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D588" w14:textId="594BB715" w:rsidR="00D252BB" w:rsidRPr="005922A8" w:rsidRDefault="00D252BB" w:rsidP="00CB0E7D">
      <w:pPr>
        <w:spacing w:before="240" w:after="240" w:line="360" w:lineRule="auto"/>
        <w:rPr>
          <w:rFonts w:asciiTheme="minorHAnsi" w:hAnsiTheme="minorHAnsi"/>
          <w:b/>
          <w:bCs/>
          <w:sz w:val="24"/>
          <w:szCs w:val="24"/>
        </w:rPr>
      </w:pPr>
      <w:r w:rsidRPr="005922A8">
        <w:rPr>
          <w:rFonts w:asciiTheme="minorHAnsi" w:hAnsiTheme="minorHAnsi"/>
          <w:b/>
          <w:bCs/>
          <w:sz w:val="24"/>
          <w:szCs w:val="24"/>
        </w:rPr>
        <w:t>D</w:t>
      </w:r>
      <w:r w:rsidR="00DA1B8D">
        <w:rPr>
          <w:rFonts w:asciiTheme="minorHAnsi" w:hAnsiTheme="minorHAnsi"/>
          <w:b/>
          <w:bCs/>
          <w:sz w:val="24"/>
          <w:szCs w:val="24"/>
        </w:rPr>
        <w:t>ecreto</w:t>
      </w:r>
      <w:r w:rsidR="00667794" w:rsidRPr="005922A8">
        <w:rPr>
          <w:rFonts w:asciiTheme="minorHAnsi" w:hAnsiTheme="minorHAnsi"/>
          <w:b/>
          <w:bCs/>
          <w:sz w:val="24"/>
          <w:szCs w:val="24"/>
        </w:rPr>
        <w:t>-</w:t>
      </w:r>
      <w:r w:rsidRPr="005922A8">
        <w:rPr>
          <w:rFonts w:asciiTheme="minorHAnsi" w:hAnsiTheme="minorHAnsi"/>
          <w:b/>
          <w:bCs/>
          <w:sz w:val="24"/>
          <w:szCs w:val="24"/>
        </w:rPr>
        <w:t>L</w:t>
      </w:r>
      <w:r w:rsidR="00DA1B8D">
        <w:rPr>
          <w:rFonts w:asciiTheme="minorHAnsi" w:hAnsiTheme="minorHAnsi"/>
          <w:b/>
          <w:bCs/>
          <w:sz w:val="24"/>
          <w:szCs w:val="24"/>
        </w:rPr>
        <w:t>ey</w:t>
      </w:r>
      <w:r w:rsidRPr="005922A8">
        <w:rPr>
          <w:rFonts w:asciiTheme="minorHAnsi" w:hAnsiTheme="minorHAnsi"/>
          <w:b/>
          <w:bCs/>
          <w:sz w:val="24"/>
          <w:szCs w:val="24"/>
        </w:rPr>
        <w:t xml:space="preserve"> </w:t>
      </w:r>
      <w:r w:rsidR="0063717F">
        <w:rPr>
          <w:rFonts w:asciiTheme="minorHAnsi" w:hAnsiTheme="minorHAnsi"/>
          <w:b/>
          <w:bCs/>
          <w:sz w:val="24"/>
          <w:szCs w:val="24"/>
        </w:rPr>
        <w:t>6</w:t>
      </w:r>
      <w:r w:rsidRPr="005922A8">
        <w:rPr>
          <w:rFonts w:asciiTheme="minorHAnsi" w:hAnsiTheme="minorHAnsi"/>
          <w:b/>
          <w:bCs/>
          <w:sz w:val="24"/>
          <w:szCs w:val="24"/>
        </w:rPr>
        <w:t xml:space="preserve">/2025, de </w:t>
      </w:r>
      <w:r w:rsidR="00DA1B8D">
        <w:rPr>
          <w:rFonts w:asciiTheme="minorHAnsi" w:hAnsiTheme="minorHAnsi"/>
          <w:b/>
          <w:bCs/>
          <w:sz w:val="24"/>
          <w:szCs w:val="24"/>
        </w:rPr>
        <w:t>18</w:t>
      </w:r>
      <w:r w:rsidRPr="005922A8">
        <w:rPr>
          <w:rFonts w:asciiTheme="minorHAnsi" w:hAnsiTheme="minorHAnsi"/>
          <w:b/>
          <w:bCs/>
          <w:sz w:val="24"/>
          <w:szCs w:val="24"/>
        </w:rPr>
        <w:t xml:space="preserve"> de septiembre, de ayudas urgentes </w:t>
      </w:r>
      <w:r w:rsidR="003E6CC9" w:rsidRPr="005922A8">
        <w:rPr>
          <w:rFonts w:asciiTheme="minorHAnsi" w:hAnsiTheme="minorHAnsi"/>
          <w:b/>
          <w:bCs/>
          <w:sz w:val="24"/>
          <w:szCs w:val="24"/>
        </w:rPr>
        <w:t xml:space="preserve">al alumnado con derecho a transporte escolar, matriculado en centros docentes públicos no universitarios de la Comunidad Autónoma de Extremadura, que se vea afectado por la falta de prestación de dicho servicio </w:t>
      </w:r>
      <w:r w:rsidR="00A03141" w:rsidRPr="005922A8">
        <w:rPr>
          <w:rFonts w:asciiTheme="minorHAnsi" w:hAnsiTheme="minorHAnsi"/>
          <w:b/>
          <w:bCs/>
          <w:sz w:val="24"/>
          <w:szCs w:val="24"/>
        </w:rPr>
        <w:t xml:space="preserve">durante </w:t>
      </w:r>
      <w:bookmarkStart w:id="0" w:name="_Hlk208922374"/>
      <w:r w:rsidR="00923E40" w:rsidRPr="005922A8">
        <w:rPr>
          <w:rFonts w:asciiTheme="minorHAnsi" w:hAnsiTheme="minorHAnsi"/>
          <w:b/>
          <w:bCs/>
          <w:sz w:val="24"/>
          <w:szCs w:val="24"/>
        </w:rPr>
        <w:t>e</w:t>
      </w:r>
      <w:r w:rsidR="00DC4D52" w:rsidRPr="005922A8">
        <w:rPr>
          <w:rFonts w:asciiTheme="minorHAnsi" w:hAnsiTheme="minorHAnsi"/>
          <w:b/>
          <w:bCs/>
          <w:sz w:val="24"/>
          <w:szCs w:val="24"/>
        </w:rPr>
        <w:t xml:space="preserve">l inicio </w:t>
      </w:r>
      <w:r w:rsidR="000F47CF" w:rsidRPr="005922A8">
        <w:rPr>
          <w:rFonts w:asciiTheme="minorHAnsi" w:hAnsiTheme="minorHAnsi"/>
          <w:b/>
          <w:bCs/>
          <w:sz w:val="24"/>
          <w:szCs w:val="24"/>
        </w:rPr>
        <w:t>d</w:t>
      </w:r>
      <w:r w:rsidR="00A03141" w:rsidRPr="005922A8">
        <w:rPr>
          <w:rFonts w:asciiTheme="minorHAnsi" w:hAnsiTheme="minorHAnsi"/>
          <w:b/>
          <w:bCs/>
          <w:sz w:val="24"/>
          <w:szCs w:val="24"/>
        </w:rPr>
        <w:t>el</w:t>
      </w:r>
      <w:bookmarkEnd w:id="0"/>
      <w:r w:rsidR="003E6CC9" w:rsidRPr="005922A8">
        <w:rPr>
          <w:rFonts w:asciiTheme="minorHAnsi" w:hAnsiTheme="minorHAnsi"/>
          <w:b/>
          <w:bCs/>
          <w:sz w:val="24"/>
          <w:szCs w:val="24"/>
        </w:rPr>
        <w:t xml:space="preserve"> curso escolar 2025/2026.</w:t>
      </w:r>
    </w:p>
    <w:p w14:paraId="0F0E7729" w14:textId="77777777" w:rsidR="00D252BB" w:rsidRPr="005922A8" w:rsidRDefault="00D252BB" w:rsidP="00D463AA">
      <w:pPr>
        <w:spacing w:before="240" w:after="240" w:line="360" w:lineRule="auto"/>
        <w:jc w:val="center"/>
        <w:rPr>
          <w:rFonts w:asciiTheme="minorHAnsi" w:hAnsiTheme="minorHAnsi"/>
          <w:sz w:val="21"/>
          <w:szCs w:val="21"/>
        </w:rPr>
      </w:pPr>
      <w:r w:rsidRPr="005922A8">
        <w:rPr>
          <w:rFonts w:asciiTheme="minorHAnsi" w:hAnsiTheme="minorHAnsi"/>
          <w:sz w:val="21"/>
          <w:szCs w:val="21"/>
        </w:rPr>
        <w:t>LA PRESIDENTA DE LA JUNTA DE EXTREMADURA</w:t>
      </w:r>
    </w:p>
    <w:p w14:paraId="38FE0E93" w14:textId="3B7CA015" w:rsidR="00D252BB" w:rsidRPr="005922A8" w:rsidRDefault="00D252BB" w:rsidP="00D463AA">
      <w:pPr>
        <w:spacing w:before="240" w:after="240" w:line="360" w:lineRule="auto"/>
        <w:rPr>
          <w:rFonts w:asciiTheme="minorHAnsi" w:hAnsiTheme="minorHAnsi"/>
          <w:sz w:val="21"/>
          <w:szCs w:val="21"/>
        </w:rPr>
      </w:pPr>
      <w:r w:rsidRPr="005922A8">
        <w:rPr>
          <w:rFonts w:asciiTheme="minorHAnsi" w:hAnsiTheme="minorHAnsi"/>
          <w:sz w:val="21"/>
          <w:szCs w:val="21"/>
        </w:rPr>
        <w:t xml:space="preserve">El Consejo de Gobierno ha aprobado y yo, en nombre del Rey, de conformidad con lo establecido en el artículo 26.2 del Estatuto de Autonomía, promulgo el siguiente </w:t>
      </w:r>
      <w:r w:rsidR="00751339" w:rsidRPr="005922A8">
        <w:rPr>
          <w:rFonts w:asciiTheme="minorHAnsi" w:hAnsiTheme="minorHAnsi"/>
          <w:sz w:val="21"/>
          <w:szCs w:val="21"/>
        </w:rPr>
        <w:t>D</w:t>
      </w:r>
      <w:r w:rsidRPr="005922A8">
        <w:rPr>
          <w:rFonts w:asciiTheme="minorHAnsi" w:hAnsiTheme="minorHAnsi"/>
          <w:sz w:val="21"/>
          <w:szCs w:val="21"/>
        </w:rPr>
        <w:t>ecreto</w:t>
      </w:r>
      <w:r w:rsidR="00F5082A" w:rsidRPr="005922A8">
        <w:rPr>
          <w:rFonts w:asciiTheme="minorHAnsi" w:hAnsiTheme="minorHAnsi"/>
          <w:sz w:val="21"/>
          <w:szCs w:val="21"/>
        </w:rPr>
        <w:t>-</w:t>
      </w:r>
      <w:r w:rsidRPr="005922A8">
        <w:rPr>
          <w:rFonts w:asciiTheme="minorHAnsi" w:hAnsiTheme="minorHAnsi"/>
          <w:sz w:val="21"/>
          <w:szCs w:val="21"/>
        </w:rPr>
        <w:t>ley.</w:t>
      </w:r>
    </w:p>
    <w:p w14:paraId="439621CC" w14:textId="77777777" w:rsidR="00BA2D26" w:rsidRPr="005922A8" w:rsidRDefault="00BA2D26" w:rsidP="00D463AA">
      <w:pPr>
        <w:spacing w:before="240" w:after="240" w:line="360" w:lineRule="auto"/>
        <w:rPr>
          <w:rFonts w:asciiTheme="minorHAnsi" w:hAnsiTheme="minorHAnsi"/>
          <w:sz w:val="21"/>
          <w:szCs w:val="21"/>
        </w:rPr>
      </w:pPr>
    </w:p>
    <w:p w14:paraId="05CE296A" w14:textId="40F38B3C" w:rsidR="00D252BB" w:rsidRPr="005922A8" w:rsidRDefault="00D252BB" w:rsidP="00D463AA">
      <w:pPr>
        <w:spacing w:before="240" w:after="240" w:line="360" w:lineRule="auto"/>
        <w:rPr>
          <w:rFonts w:asciiTheme="minorHAnsi" w:hAnsiTheme="minorHAnsi"/>
          <w:bCs/>
          <w:sz w:val="21"/>
          <w:szCs w:val="21"/>
        </w:rPr>
      </w:pPr>
      <w:bookmarkStart w:id="1" w:name="_Hlk208820080"/>
      <w:r w:rsidRPr="005922A8">
        <w:rPr>
          <w:rFonts w:asciiTheme="minorHAnsi" w:hAnsiTheme="minorHAnsi"/>
          <w:bCs/>
          <w:sz w:val="21"/>
          <w:szCs w:val="21"/>
        </w:rPr>
        <w:t xml:space="preserve">Dentro de los derechos que gozan del máximo nivel de protección, la Constitución española reconoce en su artículo 27 el derecho fundamental a la Educación. Correlativamente, en el ámbito de nuestra Comunidad Autónoma, el artículo 7.11 del Estatuto de Autonomía de Extremadura consagra la más estricta garantía del derecho a la educación como una aspiración esencial de los poderes públicos extremeños, al tiempo que asume dentro de las competencias de desarrollo normativo de la Comunidad Autónoma de Extremadura que se recogen en su artículo 10.4 la ejecución en materia de </w:t>
      </w:r>
      <w:r w:rsidR="006C2B3D" w:rsidRPr="005922A8">
        <w:rPr>
          <w:rFonts w:asciiTheme="minorHAnsi" w:hAnsiTheme="minorHAnsi"/>
          <w:bCs/>
          <w:sz w:val="21"/>
          <w:szCs w:val="21"/>
        </w:rPr>
        <w:t>e</w:t>
      </w:r>
      <w:r w:rsidRPr="005922A8">
        <w:rPr>
          <w:rFonts w:asciiTheme="minorHAnsi" w:hAnsiTheme="minorHAnsi"/>
          <w:bCs/>
          <w:sz w:val="21"/>
          <w:szCs w:val="21"/>
        </w:rPr>
        <w:t>ducación y enseñanza en toda su extensión, niveles, grados, modalidades y especialidades.</w:t>
      </w:r>
    </w:p>
    <w:p w14:paraId="0A1B66A6" w14:textId="73473EDF"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Para garantizar la igualdad de todas las personas en el ejercicio del derecho a la educación e incentivar el estudio, la Junta de Extremadura articula el transporte escolar como servicio educativo complementario, de carácter compensador</w:t>
      </w:r>
      <w:r w:rsidR="00E051D4" w:rsidRPr="005922A8">
        <w:rPr>
          <w:rFonts w:asciiTheme="minorHAnsi" w:hAnsiTheme="minorHAnsi"/>
          <w:bCs/>
          <w:sz w:val="21"/>
          <w:szCs w:val="21"/>
        </w:rPr>
        <w:t xml:space="preserve">, </w:t>
      </w:r>
      <w:r w:rsidRPr="005922A8">
        <w:rPr>
          <w:rFonts w:asciiTheme="minorHAnsi" w:hAnsiTheme="minorHAnsi"/>
          <w:bCs/>
          <w:sz w:val="21"/>
          <w:szCs w:val="21"/>
        </w:rPr>
        <w:t>que tal y como establece la Ley 4/2011, de 7 de marzo, de educación de Extremadura</w:t>
      </w:r>
      <w:r w:rsidR="000F47CF" w:rsidRPr="005922A8">
        <w:rPr>
          <w:rFonts w:asciiTheme="minorHAnsi" w:hAnsiTheme="minorHAnsi"/>
          <w:bCs/>
          <w:sz w:val="21"/>
          <w:szCs w:val="21"/>
        </w:rPr>
        <w:t>,</w:t>
      </w:r>
      <w:r w:rsidRPr="005922A8">
        <w:rPr>
          <w:rFonts w:asciiTheme="minorHAnsi" w:hAnsiTheme="minorHAnsi"/>
          <w:bCs/>
          <w:sz w:val="21"/>
          <w:szCs w:val="21"/>
        </w:rPr>
        <w:t xml:space="preserve"> facilita el acceso y la permanencia del alumnado en el sistema educativo en condiciones de equidad y posibilita la conciliación de la vida laboral y familiar al tiempo en que constituye un elemento clave para garantizar el acceso a la educación, evitar el abandono y el absentismo escolar del alumnado extremeño.</w:t>
      </w:r>
    </w:p>
    <w:p w14:paraId="4FFB6140" w14:textId="77777777"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El transporte escolar es, por tanto, un servicio esencial, directamente relacionado con el derecho fundamental a la educación, que garantiza en cada curso escolar el desplazamiento al centro educativo de un número elevado de nuestro alumnado en el ámbito de nuestra Comunidad Autónoma.</w:t>
      </w:r>
    </w:p>
    <w:p w14:paraId="08A05E0A" w14:textId="77777777"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 xml:space="preserve">Corresponde a la Administración educativa prestar el servicio de transporte escolar en las condiciones que reglamentariamente se establezcan, y dentro de la misma en virtud del Decreto 65/2009, de 27 de marzo, por el que se aprueban los estatutos del Ente Público </w:t>
      </w:r>
      <w:r w:rsidRPr="005922A8">
        <w:rPr>
          <w:rFonts w:asciiTheme="minorHAnsi" w:hAnsiTheme="minorHAnsi"/>
          <w:bCs/>
          <w:sz w:val="21"/>
          <w:szCs w:val="21"/>
        </w:rPr>
        <w:lastRenderedPageBreak/>
        <w:t>Extremeño de Servicios Educativos Complementarios, (en adelante EPESEC), se atribuye a este, entre sus funciones, la ordenación, gestión y contratación del transporte escolar.</w:t>
      </w:r>
    </w:p>
    <w:p w14:paraId="59F2C3A2" w14:textId="6EF8895E"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Tras la formalización por el EPESEC, con fecha 6 de febrero de 2025, de un Acuerdo Marco para la homologación de empresas para la prestación del servicio de transporte escolar, aquellas que reunían los requisitos exigidos fueron homologadas, adquiriendo la condición de contratistas para participar en las correspondientes licitaciones</w:t>
      </w:r>
      <w:r w:rsidR="000F47CF" w:rsidRPr="005922A8">
        <w:rPr>
          <w:rFonts w:asciiTheme="minorHAnsi" w:hAnsiTheme="minorHAnsi"/>
          <w:bCs/>
          <w:sz w:val="21"/>
          <w:szCs w:val="21"/>
        </w:rPr>
        <w:t xml:space="preserve"> de los denominados contratos </w:t>
      </w:r>
      <w:r w:rsidR="00CF0A55" w:rsidRPr="005922A8">
        <w:rPr>
          <w:rFonts w:asciiTheme="minorHAnsi" w:hAnsiTheme="minorHAnsi"/>
          <w:bCs/>
          <w:sz w:val="21"/>
          <w:szCs w:val="21"/>
        </w:rPr>
        <w:t>basados en</w:t>
      </w:r>
      <w:r w:rsidR="000F47CF" w:rsidRPr="005922A8">
        <w:rPr>
          <w:rFonts w:asciiTheme="minorHAnsi" w:hAnsiTheme="minorHAnsi"/>
          <w:bCs/>
          <w:sz w:val="21"/>
          <w:szCs w:val="21"/>
        </w:rPr>
        <w:t xml:space="preserve"> </w:t>
      </w:r>
      <w:r w:rsidR="00CF0A55" w:rsidRPr="005922A8">
        <w:rPr>
          <w:rFonts w:asciiTheme="minorHAnsi" w:hAnsiTheme="minorHAnsi"/>
          <w:bCs/>
          <w:sz w:val="21"/>
          <w:szCs w:val="21"/>
        </w:rPr>
        <w:t>el</w:t>
      </w:r>
      <w:r w:rsidR="000F47CF" w:rsidRPr="005922A8">
        <w:rPr>
          <w:rFonts w:asciiTheme="minorHAnsi" w:hAnsiTheme="minorHAnsi"/>
          <w:bCs/>
          <w:sz w:val="21"/>
          <w:szCs w:val="21"/>
        </w:rPr>
        <w:t xml:space="preserve"> Acuerdo Marco.</w:t>
      </w:r>
    </w:p>
    <w:p w14:paraId="53183A66" w14:textId="25D131D1"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Ante la existencia de más de doscientas rutas de transporte escolar vacantes para el curso 2025/2026 la Consejería de Educación, Ciencia y Formación Profesional ha convocado sucesivos procedimientos de licitación de contratos invitando a todas las empresas</w:t>
      </w:r>
      <w:r w:rsidR="000F47CF" w:rsidRPr="005922A8">
        <w:rPr>
          <w:rFonts w:asciiTheme="minorHAnsi" w:hAnsiTheme="minorHAnsi"/>
          <w:bCs/>
          <w:sz w:val="21"/>
          <w:szCs w:val="21"/>
        </w:rPr>
        <w:t xml:space="preserve"> que participaron y resultaron homologadas en el Acuerdo Marco,</w:t>
      </w:r>
      <w:r w:rsidRPr="005922A8">
        <w:rPr>
          <w:rFonts w:asciiTheme="minorHAnsi" w:hAnsiTheme="minorHAnsi"/>
          <w:bCs/>
          <w:sz w:val="21"/>
          <w:szCs w:val="21"/>
        </w:rPr>
        <w:t xml:space="preserve"> a presentar sus ofertas para cubrir dichas rutas.</w:t>
      </w:r>
    </w:p>
    <w:p w14:paraId="0DCBFBD0" w14:textId="2DF0E706" w:rsidR="000F47CF"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Realizadas varias invitaciones a participar en la adjudicación de contratos seguida de la licitación de varios contratos de emergencia convocados por la Administración, ha quedado acreditada la total y reiterada ausencia de presentación de ofertas por parte de las empresas</w:t>
      </w:r>
      <w:r w:rsidR="000F47CF" w:rsidRPr="005922A8">
        <w:rPr>
          <w:rFonts w:asciiTheme="minorHAnsi" w:hAnsiTheme="minorHAnsi"/>
          <w:bCs/>
          <w:sz w:val="21"/>
          <w:szCs w:val="21"/>
        </w:rPr>
        <w:t xml:space="preserve"> para dichas rutas</w:t>
      </w:r>
      <w:r w:rsidRPr="005922A8">
        <w:rPr>
          <w:rFonts w:asciiTheme="minorHAnsi" w:hAnsiTheme="minorHAnsi"/>
          <w:bCs/>
          <w:sz w:val="21"/>
          <w:szCs w:val="21"/>
        </w:rPr>
        <w:t>.</w:t>
      </w:r>
      <w:r w:rsidR="000F47CF" w:rsidRPr="005922A8">
        <w:rPr>
          <w:rFonts w:asciiTheme="minorHAnsi" w:hAnsiTheme="minorHAnsi"/>
          <w:bCs/>
          <w:sz w:val="21"/>
          <w:szCs w:val="21"/>
        </w:rPr>
        <w:t xml:space="preserve"> </w:t>
      </w:r>
    </w:p>
    <w:p w14:paraId="1218C90A" w14:textId="7752CC26" w:rsidR="00B43D09" w:rsidRPr="00E211C9" w:rsidRDefault="00B43D09" w:rsidP="00B43D09">
      <w:pPr>
        <w:spacing w:before="240" w:after="240" w:line="360" w:lineRule="auto"/>
        <w:rPr>
          <w:rFonts w:asciiTheme="minorHAnsi" w:hAnsiTheme="minorHAnsi"/>
          <w:bCs/>
          <w:sz w:val="21"/>
          <w:szCs w:val="21"/>
        </w:rPr>
      </w:pPr>
      <w:r w:rsidRPr="005922A8">
        <w:rPr>
          <w:rFonts w:asciiTheme="minorHAnsi" w:hAnsiTheme="minorHAnsi"/>
          <w:bCs/>
          <w:sz w:val="21"/>
          <w:szCs w:val="21"/>
        </w:rPr>
        <w:t xml:space="preserve">Iniciado el curso escolar el día 11 de septiembre de 2025, y pese a los esfuerzos por cubrir las rutas desiertas, el alumnado con derecho a transporte escolar, matriculado en centros docentes públicos no universitarios de la Comunidad Autónoma de Extremadura, se ha visto </w:t>
      </w:r>
      <w:r w:rsidRPr="00E211C9">
        <w:rPr>
          <w:rFonts w:asciiTheme="minorHAnsi" w:hAnsiTheme="minorHAnsi"/>
          <w:bCs/>
          <w:sz w:val="21"/>
          <w:szCs w:val="21"/>
        </w:rPr>
        <w:t>afectado por esta situación al no poder utilizar las rutas de transporte que han quedado sin cubrir, conculcando con ello y de forma directa, el derecho a la educación del alumnado extremeño y, por ende, el interés público por la Administración educativa.</w:t>
      </w:r>
    </w:p>
    <w:p w14:paraId="7E15E817" w14:textId="3067DE52" w:rsidR="00D252BB" w:rsidRPr="005922A8" w:rsidRDefault="00D252BB" w:rsidP="00D463AA">
      <w:pPr>
        <w:spacing w:before="240" w:after="240" w:line="360" w:lineRule="auto"/>
        <w:rPr>
          <w:rFonts w:asciiTheme="minorHAnsi" w:hAnsiTheme="minorHAnsi"/>
          <w:bCs/>
          <w:sz w:val="21"/>
          <w:szCs w:val="21"/>
        </w:rPr>
      </w:pPr>
      <w:r w:rsidRPr="00E211C9">
        <w:rPr>
          <w:rFonts w:asciiTheme="minorHAnsi" w:hAnsiTheme="minorHAnsi"/>
          <w:bCs/>
          <w:sz w:val="21"/>
          <w:szCs w:val="21"/>
        </w:rPr>
        <w:t xml:space="preserve">A la vista de lo anterior, se hace necesario la aprobación, con carácter extraordinario, de ayudas individualizadas para el alumnado con derecho a transporte escolar, matriculado en centros docentes públicos no universitarios de la Comunidad Autónoma de Extremadura, que se </w:t>
      </w:r>
      <w:r w:rsidR="00BA2D26" w:rsidRPr="00E211C9">
        <w:rPr>
          <w:rFonts w:asciiTheme="minorHAnsi" w:hAnsiTheme="minorHAnsi"/>
          <w:bCs/>
          <w:sz w:val="21"/>
          <w:szCs w:val="21"/>
        </w:rPr>
        <w:t>haya</w:t>
      </w:r>
      <w:r w:rsidRPr="00E211C9">
        <w:rPr>
          <w:rFonts w:asciiTheme="minorHAnsi" w:hAnsiTheme="minorHAnsi"/>
          <w:bCs/>
          <w:sz w:val="21"/>
          <w:szCs w:val="21"/>
        </w:rPr>
        <w:t xml:space="preserve"> </w:t>
      </w:r>
      <w:r w:rsidR="00BA2D26" w:rsidRPr="00E211C9">
        <w:rPr>
          <w:rFonts w:asciiTheme="minorHAnsi" w:hAnsiTheme="minorHAnsi"/>
          <w:bCs/>
          <w:sz w:val="21"/>
          <w:szCs w:val="21"/>
        </w:rPr>
        <w:t xml:space="preserve">visto </w:t>
      </w:r>
      <w:r w:rsidRPr="00E211C9">
        <w:rPr>
          <w:rFonts w:asciiTheme="minorHAnsi" w:hAnsiTheme="minorHAnsi"/>
          <w:bCs/>
          <w:sz w:val="21"/>
          <w:szCs w:val="21"/>
        </w:rPr>
        <w:t xml:space="preserve">afectado </w:t>
      </w:r>
      <w:r w:rsidR="00BA2D26" w:rsidRPr="00E211C9">
        <w:rPr>
          <w:rFonts w:asciiTheme="minorHAnsi" w:hAnsiTheme="minorHAnsi"/>
          <w:bCs/>
          <w:sz w:val="21"/>
          <w:szCs w:val="21"/>
        </w:rPr>
        <w:t xml:space="preserve">durante </w:t>
      </w:r>
      <w:r w:rsidR="00DC4D52" w:rsidRPr="00E211C9">
        <w:rPr>
          <w:rFonts w:asciiTheme="minorHAnsi" w:hAnsiTheme="minorHAnsi"/>
          <w:bCs/>
          <w:sz w:val="21"/>
          <w:szCs w:val="21"/>
        </w:rPr>
        <w:t>los días 11 al 19 de septiembre, ambos inclusive, del</w:t>
      </w:r>
      <w:r w:rsidR="00BA2D26" w:rsidRPr="00E211C9">
        <w:rPr>
          <w:rFonts w:asciiTheme="minorHAnsi" w:hAnsiTheme="minorHAnsi"/>
          <w:bCs/>
          <w:sz w:val="21"/>
          <w:szCs w:val="21"/>
        </w:rPr>
        <w:t xml:space="preserve"> curso escolar 2025/2026 </w:t>
      </w:r>
      <w:r w:rsidR="001F21DE" w:rsidRPr="00E211C9">
        <w:rPr>
          <w:rFonts w:asciiTheme="minorHAnsi" w:hAnsiTheme="minorHAnsi"/>
          <w:bCs/>
          <w:sz w:val="21"/>
          <w:szCs w:val="21"/>
        </w:rPr>
        <w:t>por esta situación</w:t>
      </w:r>
      <w:r w:rsidR="00BA2D26" w:rsidRPr="00E211C9">
        <w:rPr>
          <w:rFonts w:asciiTheme="minorHAnsi" w:hAnsiTheme="minorHAnsi"/>
          <w:bCs/>
          <w:sz w:val="21"/>
          <w:szCs w:val="21"/>
        </w:rPr>
        <w:t>,</w:t>
      </w:r>
      <w:r w:rsidR="001F21DE" w:rsidRPr="00E211C9">
        <w:rPr>
          <w:rFonts w:asciiTheme="minorHAnsi" w:hAnsiTheme="minorHAnsi"/>
          <w:bCs/>
          <w:sz w:val="21"/>
          <w:szCs w:val="21"/>
        </w:rPr>
        <w:t xml:space="preserve"> no pud</w:t>
      </w:r>
      <w:r w:rsidR="00BA2D26" w:rsidRPr="00E211C9">
        <w:rPr>
          <w:rFonts w:asciiTheme="minorHAnsi" w:hAnsiTheme="minorHAnsi"/>
          <w:bCs/>
          <w:sz w:val="21"/>
          <w:szCs w:val="21"/>
        </w:rPr>
        <w:t>iendo</w:t>
      </w:r>
      <w:r w:rsidR="001F21DE" w:rsidRPr="00E211C9">
        <w:rPr>
          <w:rFonts w:asciiTheme="minorHAnsi" w:hAnsiTheme="minorHAnsi"/>
          <w:bCs/>
          <w:sz w:val="21"/>
          <w:szCs w:val="21"/>
        </w:rPr>
        <w:t xml:space="preserve"> utilizar las rutas de transporte que han quedado sin cubrir en los procedimientos </w:t>
      </w:r>
      <w:r w:rsidR="006C2B3D" w:rsidRPr="00E211C9">
        <w:rPr>
          <w:rFonts w:asciiTheme="minorHAnsi" w:hAnsiTheme="minorHAnsi"/>
          <w:bCs/>
          <w:sz w:val="21"/>
          <w:szCs w:val="21"/>
        </w:rPr>
        <w:t>de contratación pública</w:t>
      </w:r>
      <w:r w:rsidR="001F21DE" w:rsidRPr="00E211C9">
        <w:rPr>
          <w:rFonts w:asciiTheme="minorHAnsi" w:hAnsiTheme="minorHAnsi"/>
          <w:bCs/>
          <w:sz w:val="21"/>
          <w:szCs w:val="21"/>
        </w:rPr>
        <w:t xml:space="preserve"> descritos anteriormente</w:t>
      </w:r>
      <w:r w:rsidR="00E44FDE" w:rsidRPr="00E211C9">
        <w:rPr>
          <w:rFonts w:asciiTheme="minorHAnsi" w:hAnsiTheme="minorHAnsi"/>
          <w:bCs/>
          <w:sz w:val="21"/>
          <w:szCs w:val="21"/>
        </w:rPr>
        <w:t>.</w:t>
      </w:r>
    </w:p>
    <w:p w14:paraId="21697564" w14:textId="09C28DC5"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 xml:space="preserve">En cuanto a la extraordinaria y urgente necesidad exigida por el artículo 86 de la Constitución española y correlativamente por el artículo 33 del Estatuto de Autonomía de la Comunidad Autónoma de Extremadura, se entiende que concurren causas excepcionales, como las que nos ocupan, que justifican que, durante el periodo imprescindible para paliar esa situación excepcional, se reconozca una ayuda individualizada al alumnado con derecho al transporte </w:t>
      </w:r>
      <w:r w:rsidRPr="00E211C9">
        <w:rPr>
          <w:rFonts w:asciiTheme="minorHAnsi" w:hAnsiTheme="minorHAnsi"/>
          <w:bCs/>
          <w:sz w:val="21"/>
          <w:szCs w:val="21"/>
        </w:rPr>
        <w:lastRenderedPageBreak/>
        <w:t xml:space="preserve">escolar, matriculado en centros educativos públicos no universitarios en el ámbito de nuestra Comunidad Autónoma, que se </w:t>
      </w:r>
      <w:r w:rsidR="00BA2D26" w:rsidRPr="00E211C9">
        <w:rPr>
          <w:rFonts w:asciiTheme="minorHAnsi" w:hAnsiTheme="minorHAnsi"/>
          <w:bCs/>
          <w:sz w:val="21"/>
          <w:szCs w:val="21"/>
        </w:rPr>
        <w:t xml:space="preserve">haya visto </w:t>
      </w:r>
      <w:r w:rsidRPr="00E211C9">
        <w:rPr>
          <w:rFonts w:asciiTheme="minorHAnsi" w:hAnsiTheme="minorHAnsi"/>
          <w:bCs/>
          <w:sz w:val="21"/>
          <w:szCs w:val="21"/>
        </w:rPr>
        <w:t xml:space="preserve">afectado por la falta de prestación de dicho servicio </w:t>
      </w:r>
      <w:r w:rsidR="006C2B3D" w:rsidRPr="00E211C9">
        <w:rPr>
          <w:rFonts w:asciiTheme="minorHAnsi" w:hAnsiTheme="minorHAnsi"/>
          <w:bCs/>
          <w:sz w:val="21"/>
          <w:szCs w:val="21"/>
        </w:rPr>
        <w:t>durante</w:t>
      </w:r>
      <w:r w:rsidR="00DC4D52" w:rsidRPr="00E211C9">
        <w:rPr>
          <w:rFonts w:asciiTheme="minorHAnsi" w:hAnsiTheme="minorHAnsi"/>
          <w:bCs/>
          <w:sz w:val="21"/>
          <w:szCs w:val="21"/>
        </w:rPr>
        <w:t xml:space="preserve"> los días 11 al 19 de septiembre, ambos inclusive, </w:t>
      </w:r>
      <w:r w:rsidR="00BA2D26" w:rsidRPr="00E211C9">
        <w:rPr>
          <w:rFonts w:asciiTheme="minorHAnsi" w:hAnsiTheme="minorHAnsi"/>
          <w:bCs/>
          <w:sz w:val="21"/>
          <w:szCs w:val="21"/>
        </w:rPr>
        <w:t xml:space="preserve">del </w:t>
      </w:r>
      <w:r w:rsidRPr="00E211C9">
        <w:rPr>
          <w:rFonts w:asciiTheme="minorHAnsi" w:hAnsiTheme="minorHAnsi"/>
          <w:bCs/>
          <w:sz w:val="21"/>
          <w:szCs w:val="21"/>
        </w:rPr>
        <w:t>curso escolar 2025/2026. Y ello en la medida en que el transporte escolar constituye un factor que condiciona el ejercicio de</w:t>
      </w:r>
      <w:r w:rsidR="006C2B3D" w:rsidRPr="00E211C9">
        <w:rPr>
          <w:rFonts w:asciiTheme="minorHAnsi" w:hAnsiTheme="minorHAnsi"/>
          <w:bCs/>
          <w:sz w:val="21"/>
          <w:szCs w:val="21"/>
        </w:rPr>
        <w:t>l</w:t>
      </w:r>
      <w:r w:rsidR="006C2B3D" w:rsidRPr="005922A8">
        <w:rPr>
          <w:rFonts w:asciiTheme="minorHAnsi" w:hAnsiTheme="minorHAnsi"/>
          <w:bCs/>
          <w:sz w:val="21"/>
          <w:szCs w:val="21"/>
        </w:rPr>
        <w:t xml:space="preserve"> alumnado</w:t>
      </w:r>
      <w:r w:rsidRPr="005922A8">
        <w:rPr>
          <w:rFonts w:asciiTheme="minorHAnsi" w:hAnsiTheme="minorHAnsi"/>
          <w:bCs/>
          <w:sz w:val="21"/>
          <w:szCs w:val="21"/>
        </w:rPr>
        <w:t xml:space="preserve"> a recibir una educación de calidad y, en determinadas enseñanzas, a hacerlo de forma gratuita, formando parte de las obligaciones que deben ser asumidas por la Administración educativa en determinadas circunstancias y enseñanzas, debiendo recordar que nos hallamos ante un derecho fundamental, regulado en el artículo 27 de la Constitución.</w:t>
      </w:r>
    </w:p>
    <w:p w14:paraId="77168A51" w14:textId="06A12F2D"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A la vista de la conexión entre la situación de urgencia y la medida concreta propuesta para contrarrestar el perjuicio que la situación no deseada descrita anteriormente ocasiona a las familias afectadas, entendemos justificada la aprobación de esta ayuda extraordinaria al transporte escolar destinada al alumnado afectado</w:t>
      </w:r>
      <w:r w:rsidR="00B43D09" w:rsidRPr="005922A8">
        <w:rPr>
          <w:rFonts w:asciiTheme="minorHAnsi" w:hAnsiTheme="minorHAnsi"/>
          <w:bCs/>
          <w:sz w:val="21"/>
          <w:szCs w:val="21"/>
        </w:rPr>
        <w:t xml:space="preserve"> </w:t>
      </w:r>
      <w:bookmarkStart w:id="2" w:name="_Hlk208921459"/>
      <w:r w:rsidR="00B43D09" w:rsidRPr="005922A8">
        <w:rPr>
          <w:rFonts w:asciiTheme="minorHAnsi" w:hAnsiTheme="minorHAnsi"/>
          <w:bCs/>
          <w:sz w:val="21"/>
          <w:szCs w:val="21"/>
        </w:rPr>
        <w:t>al inicio del curso escolar y mientras dure esta situación</w:t>
      </w:r>
      <w:r w:rsidRPr="005922A8">
        <w:rPr>
          <w:rFonts w:asciiTheme="minorHAnsi" w:hAnsiTheme="minorHAnsi"/>
          <w:bCs/>
          <w:sz w:val="21"/>
          <w:szCs w:val="21"/>
        </w:rPr>
        <w:t>,</w:t>
      </w:r>
      <w:bookmarkEnd w:id="2"/>
      <w:r w:rsidRPr="005922A8">
        <w:rPr>
          <w:rFonts w:asciiTheme="minorHAnsi" w:hAnsiTheme="minorHAnsi"/>
          <w:bCs/>
          <w:sz w:val="21"/>
          <w:szCs w:val="21"/>
        </w:rPr>
        <w:t xml:space="preserve"> para con ello contribuir económicamente con las familias ante el esfuerzo económico y organizativo que se han visto obligados a realizar, lográndose a través de la acción normativa inmediata </w:t>
      </w:r>
      <w:r w:rsidR="00F8756A" w:rsidRPr="005922A8">
        <w:rPr>
          <w:rFonts w:asciiTheme="minorHAnsi" w:hAnsiTheme="minorHAnsi"/>
          <w:bCs/>
          <w:sz w:val="21"/>
          <w:szCs w:val="21"/>
        </w:rPr>
        <w:t>“</w:t>
      </w:r>
      <w:r w:rsidRPr="005922A8">
        <w:rPr>
          <w:rFonts w:asciiTheme="minorHAnsi" w:hAnsiTheme="minorHAnsi"/>
          <w:bCs/>
          <w:sz w:val="21"/>
          <w:szCs w:val="21"/>
        </w:rPr>
        <w:t>en un plazo más breve</w:t>
      </w:r>
      <w:r w:rsidR="00F8756A" w:rsidRPr="005922A8">
        <w:rPr>
          <w:rFonts w:asciiTheme="minorHAnsi" w:hAnsiTheme="minorHAnsi"/>
          <w:bCs/>
          <w:sz w:val="21"/>
          <w:szCs w:val="21"/>
        </w:rPr>
        <w:t>”</w:t>
      </w:r>
      <w:r w:rsidRPr="005922A8">
        <w:rPr>
          <w:rFonts w:asciiTheme="minorHAnsi" w:hAnsiTheme="minorHAnsi"/>
          <w:bCs/>
          <w:sz w:val="21"/>
          <w:szCs w:val="21"/>
        </w:rPr>
        <w:t xml:space="preserve"> el facilitar la finalidad perseguida de garantizar la igualdad efectiva de oportunidades y el ejercicio del derecho a la educación, minimizando</w:t>
      </w:r>
      <w:r w:rsidR="00B43D09" w:rsidRPr="005922A8">
        <w:rPr>
          <w:rFonts w:asciiTheme="minorHAnsi" w:hAnsiTheme="minorHAnsi"/>
          <w:bCs/>
          <w:sz w:val="21"/>
          <w:szCs w:val="21"/>
        </w:rPr>
        <w:t>,</w:t>
      </w:r>
      <w:r w:rsidRPr="005922A8">
        <w:rPr>
          <w:rFonts w:asciiTheme="minorHAnsi" w:hAnsiTheme="minorHAnsi"/>
          <w:bCs/>
          <w:sz w:val="21"/>
          <w:szCs w:val="21"/>
        </w:rPr>
        <w:t xml:space="preserve"> por una parte, el perjuicio causado por la falta de prestación del servicio y, por otra, contribuir a sufragar los gastos ocasionados por la citada situación</w:t>
      </w:r>
      <w:r w:rsidR="00CA4FD9" w:rsidRPr="005922A8">
        <w:rPr>
          <w:rFonts w:asciiTheme="minorHAnsi" w:hAnsiTheme="minorHAnsi"/>
          <w:bCs/>
          <w:sz w:val="21"/>
          <w:szCs w:val="21"/>
        </w:rPr>
        <w:t>.</w:t>
      </w:r>
    </w:p>
    <w:p w14:paraId="4F2700E6" w14:textId="77777777"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Concurre el presupuesto habilitante para la adopción de forma extraordinaria y urgente de las disposiciones contenidas en este Decreto-ley, existiendo los dos elementos que la doctrina constitucional viene exigiendo en el control de la concurrencia de este presupuesto habilitante: los motivos que, habiendo sido tenidos en cuenta por el Consejo de Gobierno en su aprobación, hayan sido explicitados de una forma razonada, y la existencia de una necesaria conexión entre la situación de urgencia definida y la medida concreta adoptada para subvenir a la misma (STC 126/2016, de 7 de julio, FJ 2).</w:t>
      </w:r>
    </w:p>
    <w:p w14:paraId="74446697" w14:textId="77777777"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De esta manera, se cumplen los requerimientos fijados tanto por el citado artículo 33 como por la numerosa jurisprudencia del Tribunal Constitucional en la materia (por todas, STC 61/2018, de 7 de junio de 2018, FJ 4, en lo que se refiere a la extraordinaria y urgente necesidad, y las SSTC 31/2011, de 17 de marzo, FJ 4; 137/2011, de 14 de septiembre, FJ 6,y 100/2012, de 8 de mayo, en lo relativo a “situaciones concretas de los objetivos gubernamentales que por razones difíciles de prever requieran una acción normativa inmediata en un plazo más breve que el requerido por la vía normal o por el procedimiento de urgencia para la tramitación parlamentaria de las leyes”).</w:t>
      </w:r>
    </w:p>
    <w:p w14:paraId="34981C1D" w14:textId="4F9057A6" w:rsidR="001F21DE" w:rsidRPr="005922A8" w:rsidRDefault="001F21DE" w:rsidP="00D463AA">
      <w:pPr>
        <w:spacing w:before="240" w:after="240" w:line="360" w:lineRule="auto"/>
        <w:rPr>
          <w:rFonts w:asciiTheme="minorHAnsi" w:hAnsiTheme="minorHAnsi"/>
          <w:bCs/>
          <w:sz w:val="21"/>
          <w:szCs w:val="21"/>
        </w:rPr>
      </w:pPr>
      <w:bookmarkStart w:id="3" w:name="_Hlk208816201"/>
      <w:r w:rsidRPr="005922A8">
        <w:rPr>
          <w:rFonts w:asciiTheme="minorHAnsi" w:hAnsiTheme="minorHAnsi"/>
          <w:bCs/>
          <w:sz w:val="21"/>
          <w:szCs w:val="21"/>
        </w:rPr>
        <w:lastRenderedPageBreak/>
        <w:t>La extraordinaria y urgente necesidad de aprobarlo se inscribe en el juicio político o de oportunidad que corresponde a este Gobierno (STC 93/2015, de 14 de mayo, FJ 6) y esta decisión, sin duda, supone una ordenación de prioridades de actuación que la situación de emergencia acreditada demanda (STC de 30 de enero de 2019, Recurso de Inconstitucionalidad número 2208-2019).</w:t>
      </w:r>
    </w:p>
    <w:bookmarkEnd w:id="3"/>
    <w:p w14:paraId="48ED6495" w14:textId="77777777"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 xml:space="preserve">El Decreto-ley se integra en los preceptos de la Ley Orgánica 3/2007, de 22 de marzo, para la igualdad efectiva de mujeres y hombres; así como en la Ley 8/2011, de 23 de marzo, de igualdad entre mujeres y hombres y contra la violencia de género en Extremadura. Asimismo, cumple con lo dispuesto en el artículo 7.12 del Estatuto de Autonomía de Extremadura. </w:t>
      </w:r>
    </w:p>
    <w:p w14:paraId="51D8ED83" w14:textId="77777777" w:rsidR="00D252BB" w:rsidRPr="005922A8" w:rsidRDefault="00D252BB" w:rsidP="00D463AA">
      <w:pPr>
        <w:spacing w:before="240" w:after="240" w:line="360" w:lineRule="auto"/>
        <w:rPr>
          <w:rFonts w:asciiTheme="minorHAnsi" w:hAnsiTheme="minorHAnsi"/>
          <w:bCs/>
          <w:sz w:val="21"/>
          <w:szCs w:val="21"/>
        </w:rPr>
      </w:pPr>
      <w:r w:rsidRPr="005922A8">
        <w:rPr>
          <w:rFonts w:asciiTheme="minorHAnsi" w:hAnsiTheme="minorHAnsi"/>
          <w:bCs/>
          <w:sz w:val="21"/>
          <w:szCs w:val="21"/>
        </w:rPr>
        <w:t>El Decreto-ley es coherente con los principios de buena regulación establecidos en el artículo 129 de la Ley 39/2015, de 1 de octubre, del Procedimiento Administrativo Común de las Administraciones Públicas; y con los principios de necesidad y eficacia. El Decreto-ley es acorde al principio de proporcionalidad, al contener la regulación imprescindible para la consecución de los objetivos previamente mencionados, e igualmente se ajusta al principio de seguridad jurídica. En cuanto al principio de transparencia, no se ha realizado el trámite de consulta pública, ni el trámite de audiencia e información pública, pues el instrumento normativo elegido, por su urgencia, no permite realizar los trámites indicados, sin perjuicio de que se haga antes de su sometimiento a la Asamblea. Por último, el principio de eficiencia queda garantizado porque no implica un aumento de las cargas administrativas y de hacerlo, éstas son imprescindibles y en ningún caso innecesarias.</w:t>
      </w:r>
    </w:p>
    <w:bookmarkEnd w:id="1"/>
    <w:p w14:paraId="29AE75D3" w14:textId="3BC1807A" w:rsidR="005358B8" w:rsidRPr="005922A8" w:rsidRDefault="00D252BB" w:rsidP="001F21DE">
      <w:pPr>
        <w:spacing w:before="240" w:after="240" w:line="360" w:lineRule="auto"/>
        <w:rPr>
          <w:rFonts w:asciiTheme="minorHAnsi" w:hAnsiTheme="minorHAnsi"/>
          <w:bCs/>
          <w:sz w:val="21"/>
          <w:szCs w:val="21"/>
        </w:rPr>
      </w:pPr>
      <w:r w:rsidRPr="005922A8">
        <w:rPr>
          <w:rFonts w:asciiTheme="minorHAnsi" w:hAnsiTheme="minorHAnsi"/>
          <w:bCs/>
          <w:sz w:val="21"/>
          <w:szCs w:val="21"/>
        </w:rPr>
        <w:t xml:space="preserve">En virtud de todo ello, haciendo uso de la autorización contenida en el artículo 33 del Estatuto de Autonomía de Extremadura, a propuesta de la Consejería de Educación, Ciencia y Formación Profesional, previa deliberación del Consejo de Gobierno, en su reunión del día </w:t>
      </w:r>
      <w:r w:rsidR="00DA1B8D">
        <w:rPr>
          <w:rFonts w:asciiTheme="minorHAnsi" w:hAnsiTheme="minorHAnsi"/>
          <w:bCs/>
          <w:sz w:val="21"/>
          <w:szCs w:val="21"/>
        </w:rPr>
        <w:t>18</w:t>
      </w:r>
      <w:r w:rsidRPr="005922A8">
        <w:rPr>
          <w:rFonts w:asciiTheme="minorHAnsi" w:hAnsiTheme="minorHAnsi"/>
          <w:bCs/>
          <w:sz w:val="21"/>
          <w:szCs w:val="21"/>
        </w:rPr>
        <w:t xml:space="preserve"> de septiembre de 2025,</w:t>
      </w:r>
    </w:p>
    <w:p w14:paraId="3EF6CDFD" w14:textId="748437D0" w:rsidR="00D252BB" w:rsidRPr="005922A8" w:rsidRDefault="00D252BB" w:rsidP="00D463AA">
      <w:pPr>
        <w:spacing w:before="240" w:after="240" w:line="360" w:lineRule="auto"/>
        <w:jc w:val="center"/>
        <w:rPr>
          <w:rFonts w:asciiTheme="minorHAnsi" w:eastAsia="Times New Roman" w:hAnsiTheme="minorHAnsi" w:cs="Times New Roman"/>
          <w:kern w:val="0"/>
          <w:sz w:val="21"/>
          <w:szCs w:val="21"/>
          <w:lang w:val="es-ES_tradnl" w:eastAsia="es-ES_tradnl"/>
        </w:rPr>
      </w:pPr>
      <w:r w:rsidRPr="005922A8">
        <w:rPr>
          <w:rFonts w:asciiTheme="minorHAnsi" w:eastAsia="Times New Roman" w:hAnsiTheme="minorHAnsi" w:cs="Times New Roman"/>
          <w:b/>
          <w:bCs/>
          <w:kern w:val="0"/>
          <w:sz w:val="21"/>
          <w:szCs w:val="21"/>
          <w:lang w:val="es-ES_tradnl" w:eastAsia="es-ES_tradnl"/>
        </w:rPr>
        <w:t>DISPONGO</w:t>
      </w:r>
    </w:p>
    <w:p w14:paraId="16492869" w14:textId="5085AD47" w:rsidR="00D252BB" w:rsidRPr="005922A8" w:rsidRDefault="00D252BB" w:rsidP="00D463AA">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Artículo 1. Objeto</w:t>
      </w:r>
      <w:r w:rsidR="00BA2D26" w:rsidRPr="005922A8">
        <w:rPr>
          <w:rFonts w:asciiTheme="minorHAnsi" w:eastAsia="Times New Roman" w:hAnsiTheme="minorHAnsi"/>
          <w:b/>
          <w:bCs/>
          <w:sz w:val="21"/>
          <w:szCs w:val="21"/>
        </w:rPr>
        <w:t>.</w:t>
      </w:r>
    </w:p>
    <w:p w14:paraId="20C2ED01" w14:textId="673ACAD5" w:rsidR="003E6CC9" w:rsidRPr="005922A8" w:rsidRDefault="004B3528" w:rsidP="003E6CC9">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Es objeto de este </w:t>
      </w:r>
      <w:r w:rsidR="00F5082A" w:rsidRPr="005922A8">
        <w:rPr>
          <w:rFonts w:asciiTheme="minorHAnsi" w:eastAsia="Times New Roman" w:hAnsiTheme="minorHAnsi"/>
          <w:sz w:val="21"/>
          <w:szCs w:val="21"/>
        </w:rPr>
        <w:t>D</w:t>
      </w:r>
      <w:r w:rsidRPr="005922A8">
        <w:rPr>
          <w:rFonts w:asciiTheme="minorHAnsi" w:eastAsia="Times New Roman" w:hAnsiTheme="minorHAnsi"/>
          <w:sz w:val="21"/>
          <w:szCs w:val="21"/>
        </w:rPr>
        <w:t xml:space="preserve">ecreto-ley la regulación de la concesión directa de </w:t>
      </w:r>
      <w:r w:rsidR="00E051D4" w:rsidRPr="005922A8">
        <w:rPr>
          <w:rFonts w:asciiTheme="minorHAnsi" w:eastAsia="Times New Roman" w:hAnsiTheme="minorHAnsi"/>
          <w:sz w:val="21"/>
          <w:szCs w:val="21"/>
        </w:rPr>
        <w:t>ayudas,</w:t>
      </w:r>
      <w:r w:rsidR="00D252BB" w:rsidRPr="005922A8">
        <w:rPr>
          <w:rFonts w:asciiTheme="minorHAnsi" w:eastAsia="Times New Roman" w:hAnsiTheme="minorHAnsi"/>
          <w:sz w:val="21"/>
          <w:szCs w:val="21"/>
        </w:rPr>
        <w:t xml:space="preserve"> con carácter extraordinario, para el alumnado matriculado en centros docentes públicos no universitarios de la Comunidad Autónoma de Extremadura, que con derecho a</w:t>
      </w:r>
      <w:r w:rsidR="001515CF" w:rsidRPr="005922A8">
        <w:rPr>
          <w:rFonts w:asciiTheme="minorHAnsi" w:eastAsia="Times New Roman" w:hAnsiTheme="minorHAnsi"/>
          <w:sz w:val="21"/>
          <w:szCs w:val="21"/>
        </w:rPr>
        <w:t>l servicio</w:t>
      </w:r>
      <w:r w:rsidR="00EA3266" w:rsidRPr="005922A8">
        <w:rPr>
          <w:rFonts w:asciiTheme="minorHAnsi" w:eastAsia="Times New Roman" w:hAnsiTheme="minorHAnsi"/>
          <w:sz w:val="21"/>
          <w:szCs w:val="21"/>
        </w:rPr>
        <w:t xml:space="preserve"> de</w:t>
      </w:r>
      <w:r w:rsidR="00D252BB" w:rsidRPr="005922A8">
        <w:rPr>
          <w:rFonts w:asciiTheme="minorHAnsi" w:eastAsia="Times New Roman" w:hAnsiTheme="minorHAnsi"/>
          <w:sz w:val="21"/>
          <w:szCs w:val="21"/>
        </w:rPr>
        <w:t xml:space="preserve"> transporte escolar</w:t>
      </w:r>
      <w:r w:rsidR="008024E2" w:rsidRPr="005922A8">
        <w:rPr>
          <w:rFonts w:asciiTheme="minorHAnsi" w:eastAsia="Times New Roman" w:hAnsiTheme="minorHAnsi"/>
          <w:sz w:val="21"/>
          <w:szCs w:val="21"/>
        </w:rPr>
        <w:t xml:space="preserve"> </w:t>
      </w:r>
      <w:bookmarkStart w:id="4" w:name="_Hlk208922758"/>
      <w:r w:rsidR="008024E2" w:rsidRPr="005922A8">
        <w:rPr>
          <w:rFonts w:asciiTheme="minorHAnsi" w:eastAsia="Times New Roman" w:hAnsiTheme="minorHAnsi"/>
          <w:sz w:val="21"/>
          <w:szCs w:val="21"/>
        </w:rPr>
        <w:t>durante el</w:t>
      </w:r>
      <w:r w:rsidR="00D252BB" w:rsidRPr="005922A8">
        <w:rPr>
          <w:rFonts w:asciiTheme="minorHAnsi" w:eastAsia="Times New Roman" w:hAnsiTheme="minorHAnsi"/>
          <w:sz w:val="21"/>
          <w:szCs w:val="21"/>
        </w:rPr>
        <w:t xml:space="preserve"> curso</w:t>
      </w:r>
      <w:r w:rsidR="008024E2" w:rsidRPr="005922A8">
        <w:rPr>
          <w:rFonts w:asciiTheme="minorHAnsi" w:eastAsia="Times New Roman" w:hAnsiTheme="minorHAnsi"/>
          <w:sz w:val="21"/>
          <w:szCs w:val="21"/>
        </w:rPr>
        <w:t xml:space="preserve"> escolar</w:t>
      </w:r>
      <w:r w:rsidR="00D252BB" w:rsidRPr="005922A8">
        <w:rPr>
          <w:rFonts w:asciiTheme="minorHAnsi" w:eastAsia="Times New Roman" w:hAnsiTheme="minorHAnsi"/>
          <w:sz w:val="21"/>
          <w:szCs w:val="21"/>
        </w:rPr>
        <w:t xml:space="preserve"> 2025-2026 se vea afectado por la falta de prestación del servicio.</w:t>
      </w:r>
    </w:p>
    <w:bookmarkEnd w:id="4"/>
    <w:p w14:paraId="5BABDF35" w14:textId="77777777" w:rsidR="008D416C" w:rsidRPr="005922A8" w:rsidRDefault="008D416C">
      <w:pPr>
        <w:rPr>
          <w:rFonts w:asciiTheme="minorHAnsi" w:eastAsia="Times New Roman" w:hAnsiTheme="minorHAnsi"/>
          <w:b/>
          <w:bCs/>
          <w:sz w:val="21"/>
          <w:szCs w:val="21"/>
        </w:rPr>
      </w:pPr>
      <w:r w:rsidRPr="005922A8">
        <w:rPr>
          <w:rFonts w:asciiTheme="minorHAnsi" w:eastAsia="Times New Roman" w:hAnsiTheme="minorHAnsi"/>
          <w:b/>
          <w:bCs/>
          <w:sz w:val="21"/>
          <w:szCs w:val="21"/>
        </w:rPr>
        <w:br w:type="page"/>
      </w:r>
    </w:p>
    <w:p w14:paraId="72AA686D" w14:textId="37DAB058" w:rsidR="00D252BB" w:rsidRPr="005922A8" w:rsidRDefault="00D252BB" w:rsidP="003E6CC9">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lastRenderedPageBreak/>
        <w:t>Artículo 2. Régimen jurídico.</w:t>
      </w:r>
    </w:p>
    <w:p w14:paraId="006342C8" w14:textId="55843980" w:rsidR="006377C6" w:rsidRPr="005922A8" w:rsidRDefault="004B3528" w:rsidP="00D463AA">
      <w:pPr>
        <w:autoSpaceDN w:val="0"/>
        <w:spacing w:before="120" w:after="120" w:line="360" w:lineRule="auto"/>
        <w:rPr>
          <w:rFonts w:asciiTheme="minorHAnsi" w:eastAsia="Times New Roman" w:hAnsiTheme="minorHAnsi"/>
          <w:bCs/>
          <w:sz w:val="21"/>
          <w:szCs w:val="21"/>
        </w:rPr>
      </w:pPr>
      <w:r w:rsidRPr="005922A8">
        <w:rPr>
          <w:rFonts w:asciiTheme="minorHAnsi" w:eastAsia="Times New Roman" w:hAnsiTheme="minorHAnsi"/>
          <w:bCs/>
          <w:sz w:val="21"/>
          <w:szCs w:val="21"/>
        </w:rPr>
        <w:t>Estas ayudas se rigen por</w:t>
      </w:r>
      <w:r w:rsidR="006377C6" w:rsidRPr="005922A8">
        <w:rPr>
          <w:rFonts w:asciiTheme="minorHAnsi" w:eastAsia="Times New Roman" w:hAnsiTheme="minorHAnsi"/>
          <w:bCs/>
          <w:sz w:val="21"/>
          <w:szCs w:val="21"/>
        </w:rPr>
        <w:t xml:space="preserve"> </w:t>
      </w:r>
      <w:r w:rsidRPr="005922A8">
        <w:rPr>
          <w:rFonts w:asciiTheme="minorHAnsi" w:eastAsia="Times New Roman" w:hAnsiTheme="minorHAnsi"/>
          <w:bCs/>
          <w:sz w:val="21"/>
          <w:szCs w:val="21"/>
        </w:rPr>
        <w:t xml:space="preserve">lo establecido en </w:t>
      </w:r>
      <w:r w:rsidR="006377C6" w:rsidRPr="005922A8">
        <w:rPr>
          <w:rFonts w:asciiTheme="minorHAnsi" w:eastAsia="Times New Roman" w:hAnsiTheme="minorHAnsi"/>
          <w:bCs/>
          <w:sz w:val="21"/>
          <w:szCs w:val="21"/>
        </w:rPr>
        <w:t>este Decreto-ley</w:t>
      </w:r>
      <w:r w:rsidRPr="005922A8">
        <w:rPr>
          <w:rFonts w:asciiTheme="minorHAnsi" w:eastAsia="Times New Roman" w:hAnsiTheme="minorHAnsi"/>
          <w:bCs/>
          <w:sz w:val="21"/>
          <w:szCs w:val="21"/>
        </w:rPr>
        <w:t>.</w:t>
      </w:r>
      <w:r w:rsidR="006377C6" w:rsidRPr="005922A8">
        <w:rPr>
          <w:rFonts w:asciiTheme="minorHAnsi" w:eastAsia="Times New Roman" w:hAnsiTheme="minorHAnsi"/>
          <w:bCs/>
          <w:sz w:val="21"/>
          <w:szCs w:val="21"/>
        </w:rPr>
        <w:t xml:space="preserve"> </w:t>
      </w:r>
      <w:r w:rsidRPr="005922A8">
        <w:rPr>
          <w:rFonts w:asciiTheme="minorHAnsi" w:eastAsia="Times New Roman" w:hAnsiTheme="minorHAnsi"/>
          <w:bCs/>
          <w:sz w:val="21"/>
          <w:szCs w:val="21"/>
        </w:rPr>
        <w:t xml:space="preserve">Serán de aplicación supletoria la Ley 38/2003, de 17 de noviembre, General de Subvenciones y </w:t>
      </w:r>
      <w:r w:rsidR="006377C6" w:rsidRPr="005922A8">
        <w:rPr>
          <w:rFonts w:asciiTheme="minorHAnsi" w:eastAsia="Times New Roman" w:hAnsiTheme="minorHAnsi"/>
          <w:bCs/>
          <w:sz w:val="21"/>
          <w:szCs w:val="21"/>
        </w:rPr>
        <w:t xml:space="preserve">la Ley 6/2011, de 23 de marzo, de </w:t>
      </w:r>
      <w:r w:rsidRPr="005922A8">
        <w:rPr>
          <w:rFonts w:asciiTheme="minorHAnsi" w:eastAsia="Times New Roman" w:hAnsiTheme="minorHAnsi"/>
          <w:bCs/>
          <w:sz w:val="21"/>
          <w:szCs w:val="21"/>
        </w:rPr>
        <w:t>S</w:t>
      </w:r>
      <w:r w:rsidR="006377C6" w:rsidRPr="005922A8">
        <w:rPr>
          <w:rFonts w:asciiTheme="minorHAnsi" w:eastAsia="Times New Roman" w:hAnsiTheme="minorHAnsi"/>
          <w:bCs/>
          <w:sz w:val="21"/>
          <w:szCs w:val="21"/>
        </w:rPr>
        <w:t>ubvenciones de la Comunidad Autónoma de Extremadura.</w:t>
      </w:r>
    </w:p>
    <w:p w14:paraId="6B98F62B" w14:textId="50C33375" w:rsidR="00D252BB" w:rsidRPr="005922A8" w:rsidRDefault="00D252BB" w:rsidP="00D463AA">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Artículo 3. Personas Beneficiarias</w:t>
      </w:r>
      <w:r w:rsidR="00AD0639" w:rsidRPr="005922A8">
        <w:rPr>
          <w:rFonts w:asciiTheme="minorHAnsi" w:eastAsia="Times New Roman" w:hAnsiTheme="minorHAnsi"/>
          <w:b/>
          <w:bCs/>
          <w:sz w:val="21"/>
          <w:szCs w:val="21"/>
        </w:rPr>
        <w:t xml:space="preserve"> y requisitos</w:t>
      </w:r>
      <w:r w:rsidRPr="005922A8">
        <w:rPr>
          <w:rFonts w:asciiTheme="minorHAnsi" w:eastAsia="Times New Roman" w:hAnsiTheme="minorHAnsi"/>
          <w:b/>
          <w:bCs/>
          <w:sz w:val="21"/>
          <w:szCs w:val="21"/>
        </w:rPr>
        <w:t>.</w:t>
      </w:r>
    </w:p>
    <w:p w14:paraId="13AA3D6E" w14:textId="0815055E" w:rsidR="00AD0639" w:rsidRPr="005922A8" w:rsidRDefault="00F50031" w:rsidP="00AD0639">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bCs/>
          <w:sz w:val="21"/>
          <w:szCs w:val="21"/>
        </w:rPr>
        <w:t xml:space="preserve">1. </w:t>
      </w:r>
      <w:r w:rsidR="00623EA9" w:rsidRPr="005922A8">
        <w:rPr>
          <w:rFonts w:asciiTheme="minorHAnsi" w:eastAsia="Times New Roman" w:hAnsiTheme="minorHAnsi"/>
          <w:bCs/>
          <w:sz w:val="21"/>
          <w:szCs w:val="21"/>
        </w:rPr>
        <w:t>Serán personas</w:t>
      </w:r>
      <w:r w:rsidR="00D252BB" w:rsidRPr="005922A8">
        <w:rPr>
          <w:rFonts w:asciiTheme="minorHAnsi" w:eastAsia="Times New Roman" w:hAnsiTheme="minorHAnsi"/>
          <w:bCs/>
          <w:sz w:val="21"/>
          <w:szCs w:val="21"/>
        </w:rPr>
        <w:t xml:space="preserve"> beneficiaria</w:t>
      </w:r>
      <w:r w:rsidR="008024E2" w:rsidRPr="005922A8">
        <w:rPr>
          <w:rFonts w:asciiTheme="minorHAnsi" w:eastAsia="Times New Roman" w:hAnsiTheme="minorHAnsi"/>
          <w:bCs/>
          <w:sz w:val="21"/>
          <w:szCs w:val="21"/>
        </w:rPr>
        <w:t>s</w:t>
      </w:r>
      <w:r w:rsidR="00D252BB" w:rsidRPr="005922A8">
        <w:rPr>
          <w:rFonts w:asciiTheme="minorHAnsi" w:eastAsia="Times New Roman" w:hAnsiTheme="minorHAnsi"/>
          <w:bCs/>
          <w:sz w:val="21"/>
          <w:szCs w:val="21"/>
        </w:rPr>
        <w:t xml:space="preserve"> de esta ayuda</w:t>
      </w:r>
      <w:r w:rsidR="00EA3266" w:rsidRPr="005922A8">
        <w:rPr>
          <w:rFonts w:asciiTheme="minorHAnsi" w:eastAsia="Times New Roman" w:hAnsiTheme="minorHAnsi"/>
          <w:bCs/>
          <w:sz w:val="21"/>
          <w:szCs w:val="21"/>
        </w:rPr>
        <w:t xml:space="preserve"> individualizada</w:t>
      </w:r>
      <w:r w:rsidR="00D252BB" w:rsidRPr="005922A8">
        <w:rPr>
          <w:rFonts w:asciiTheme="minorHAnsi" w:eastAsia="Times New Roman" w:hAnsiTheme="minorHAnsi"/>
          <w:bCs/>
          <w:sz w:val="21"/>
          <w:szCs w:val="21"/>
        </w:rPr>
        <w:t xml:space="preserve"> aquel alumnado que se</w:t>
      </w:r>
      <w:r w:rsidR="00923E40" w:rsidRPr="005922A8">
        <w:rPr>
          <w:rFonts w:asciiTheme="minorHAnsi" w:eastAsia="Times New Roman" w:hAnsiTheme="minorHAnsi"/>
          <w:bCs/>
          <w:sz w:val="21"/>
          <w:szCs w:val="21"/>
        </w:rPr>
        <w:t xml:space="preserve"> </w:t>
      </w:r>
      <w:r w:rsidR="00FD264B" w:rsidRPr="005922A8">
        <w:rPr>
          <w:rFonts w:asciiTheme="minorHAnsi" w:eastAsia="Times New Roman" w:hAnsiTheme="minorHAnsi"/>
          <w:bCs/>
          <w:sz w:val="21"/>
          <w:szCs w:val="21"/>
        </w:rPr>
        <w:t>haya visto</w:t>
      </w:r>
      <w:r w:rsidR="00D252BB" w:rsidRPr="005922A8">
        <w:rPr>
          <w:rFonts w:asciiTheme="minorHAnsi" w:eastAsia="Times New Roman" w:hAnsiTheme="minorHAnsi"/>
          <w:bCs/>
          <w:sz w:val="21"/>
          <w:szCs w:val="21"/>
        </w:rPr>
        <w:t xml:space="preserve"> afectado </w:t>
      </w:r>
      <w:r w:rsidR="00D252BB" w:rsidRPr="005922A8">
        <w:rPr>
          <w:rFonts w:asciiTheme="minorHAnsi" w:eastAsia="Times New Roman" w:hAnsiTheme="minorHAnsi"/>
          <w:sz w:val="21"/>
          <w:szCs w:val="21"/>
        </w:rPr>
        <w:t>por</w:t>
      </w:r>
      <w:r w:rsidR="00EA3266" w:rsidRPr="005922A8">
        <w:rPr>
          <w:rFonts w:asciiTheme="minorHAnsi" w:eastAsia="Times New Roman" w:hAnsiTheme="minorHAnsi"/>
          <w:sz w:val="21"/>
          <w:szCs w:val="21"/>
        </w:rPr>
        <w:t xml:space="preserve"> </w:t>
      </w:r>
      <w:bookmarkStart w:id="5" w:name="_Hlk208579884"/>
      <w:r w:rsidR="00EA3266" w:rsidRPr="005922A8">
        <w:rPr>
          <w:rFonts w:asciiTheme="minorHAnsi" w:eastAsia="Times New Roman" w:hAnsiTheme="minorHAnsi"/>
          <w:sz w:val="21"/>
          <w:szCs w:val="21"/>
        </w:rPr>
        <w:t>la falta de prestación del servicio educativo complementario de transporte escolar</w:t>
      </w:r>
      <w:r w:rsidR="00E14C2B" w:rsidRPr="005922A8">
        <w:rPr>
          <w:rFonts w:asciiTheme="minorHAnsi" w:eastAsia="Times New Roman" w:hAnsiTheme="minorHAnsi"/>
          <w:sz w:val="21"/>
          <w:szCs w:val="21"/>
        </w:rPr>
        <w:t xml:space="preserve">, </w:t>
      </w:r>
      <w:bookmarkStart w:id="6" w:name="_Hlk208922825"/>
      <w:r w:rsidR="00E14C2B" w:rsidRPr="005922A8">
        <w:rPr>
          <w:rFonts w:asciiTheme="minorHAnsi" w:eastAsia="Times New Roman" w:hAnsiTheme="minorHAnsi"/>
          <w:sz w:val="21"/>
          <w:szCs w:val="21"/>
        </w:rPr>
        <w:t xml:space="preserve">que tenga derecho al servicio educativo complementario de transporte escolar, </w:t>
      </w:r>
      <w:bookmarkStart w:id="7" w:name="_Hlk208922704"/>
      <w:r w:rsidR="00E14C2B" w:rsidRPr="005922A8">
        <w:rPr>
          <w:rFonts w:asciiTheme="minorHAnsi" w:eastAsia="Times New Roman" w:hAnsiTheme="minorHAnsi"/>
          <w:sz w:val="21"/>
          <w:szCs w:val="21"/>
        </w:rPr>
        <w:t xml:space="preserve">conforme al Decreto 203/2008, de 26 de septiembre, por el que se regula el servicio de transporte escolar a centros públicos de la Comunidad Autónoma de Extremadura, y la restante normativa de aplicación, y que se haya visto afectado </w:t>
      </w:r>
      <w:r w:rsidR="00AD0639" w:rsidRPr="005922A8">
        <w:rPr>
          <w:rFonts w:asciiTheme="minorHAnsi" w:eastAsia="Times New Roman" w:hAnsiTheme="minorHAnsi"/>
          <w:sz w:val="21"/>
          <w:szCs w:val="21"/>
        </w:rPr>
        <w:t>durante</w:t>
      </w:r>
      <w:r w:rsidR="00923E40" w:rsidRPr="005922A8">
        <w:rPr>
          <w:rFonts w:asciiTheme="minorHAnsi" w:eastAsia="Times New Roman" w:hAnsiTheme="minorHAnsi"/>
          <w:sz w:val="21"/>
          <w:szCs w:val="21"/>
        </w:rPr>
        <w:t xml:space="preserve"> </w:t>
      </w:r>
      <w:r w:rsidR="00DC4D52" w:rsidRPr="005922A8">
        <w:rPr>
          <w:rFonts w:asciiTheme="minorHAnsi" w:eastAsia="Times New Roman" w:hAnsiTheme="minorHAnsi"/>
          <w:sz w:val="21"/>
          <w:szCs w:val="21"/>
        </w:rPr>
        <w:t xml:space="preserve">el inicio </w:t>
      </w:r>
      <w:r w:rsidR="00F8756A" w:rsidRPr="005922A8">
        <w:rPr>
          <w:rFonts w:asciiTheme="minorHAnsi" w:eastAsia="Times New Roman" w:hAnsiTheme="minorHAnsi"/>
          <w:sz w:val="21"/>
          <w:szCs w:val="21"/>
        </w:rPr>
        <w:t>del cur</w:t>
      </w:r>
      <w:r w:rsidR="00623EA9" w:rsidRPr="005922A8">
        <w:rPr>
          <w:rFonts w:asciiTheme="minorHAnsi" w:eastAsia="Times New Roman" w:hAnsiTheme="minorHAnsi"/>
          <w:sz w:val="21"/>
          <w:szCs w:val="21"/>
        </w:rPr>
        <w:t>so escolar 2025/2026</w:t>
      </w:r>
      <w:r w:rsidR="00AD0639" w:rsidRPr="005922A8">
        <w:rPr>
          <w:rFonts w:asciiTheme="minorHAnsi" w:eastAsia="Times New Roman" w:hAnsiTheme="minorHAnsi"/>
          <w:sz w:val="21"/>
          <w:szCs w:val="21"/>
        </w:rPr>
        <w:t xml:space="preserve"> </w:t>
      </w:r>
      <w:r w:rsidR="00E14C2B" w:rsidRPr="005922A8">
        <w:rPr>
          <w:rFonts w:asciiTheme="minorHAnsi" w:eastAsia="Times New Roman" w:hAnsiTheme="minorHAnsi"/>
          <w:sz w:val="21"/>
          <w:szCs w:val="21"/>
        </w:rPr>
        <w:t>por la no prestación del servicio</w:t>
      </w:r>
      <w:bookmarkEnd w:id="6"/>
      <w:bookmarkEnd w:id="7"/>
      <w:r w:rsidR="00B649BF" w:rsidRPr="005922A8">
        <w:rPr>
          <w:rFonts w:asciiTheme="minorHAnsi" w:eastAsia="Times New Roman" w:hAnsiTheme="minorHAnsi"/>
          <w:sz w:val="21"/>
          <w:szCs w:val="21"/>
        </w:rPr>
        <w:t>.</w:t>
      </w:r>
    </w:p>
    <w:bookmarkEnd w:id="5"/>
    <w:p w14:paraId="1A9FBFD0" w14:textId="65600351" w:rsidR="00F50031" w:rsidRPr="005922A8" w:rsidRDefault="00F50031" w:rsidP="00F50031">
      <w:pPr>
        <w:autoSpaceDN w:val="0"/>
        <w:spacing w:before="120" w:after="120" w:line="360" w:lineRule="auto"/>
        <w:rPr>
          <w:rFonts w:asciiTheme="minorHAnsi" w:eastAsia="Times New Roman" w:hAnsiTheme="minorHAnsi"/>
          <w:kern w:val="0"/>
          <w:sz w:val="21"/>
          <w:szCs w:val="21"/>
        </w:rPr>
      </w:pPr>
      <w:r w:rsidRPr="007E164C">
        <w:rPr>
          <w:rFonts w:asciiTheme="minorHAnsi" w:eastAsia="Times New Roman" w:hAnsiTheme="minorHAnsi"/>
          <w:kern w:val="0"/>
          <w:sz w:val="21"/>
          <w:szCs w:val="21"/>
        </w:rPr>
        <w:t xml:space="preserve">2. </w:t>
      </w:r>
      <w:r w:rsidR="00856056" w:rsidRPr="007E164C">
        <w:rPr>
          <w:rFonts w:asciiTheme="minorHAnsi" w:eastAsia="Times New Roman" w:hAnsiTheme="minorHAnsi"/>
          <w:kern w:val="0"/>
          <w:sz w:val="21"/>
          <w:szCs w:val="21"/>
        </w:rPr>
        <w:t xml:space="preserve">El carácter excepcional de estas ayudas </w:t>
      </w:r>
      <w:r w:rsidR="008D416C" w:rsidRPr="007E164C">
        <w:rPr>
          <w:rFonts w:asciiTheme="minorHAnsi" w:eastAsia="Times New Roman" w:hAnsiTheme="minorHAnsi"/>
          <w:kern w:val="0"/>
          <w:sz w:val="21"/>
          <w:szCs w:val="21"/>
        </w:rPr>
        <w:t xml:space="preserve">y su </w:t>
      </w:r>
      <w:r w:rsidR="00856056" w:rsidRPr="007E164C">
        <w:rPr>
          <w:rFonts w:asciiTheme="minorHAnsi" w:eastAsia="Times New Roman" w:hAnsiTheme="minorHAnsi"/>
          <w:kern w:val="0"/>
          <w:sz w:val="21"/>
          <w:szCs w:val="21"/>
        </w:rPr>
        <w:t>naturaleza compensatoria justifican que</w:t>
      </w:r>
      <w:r w:rsidR="008D416C" w:rsidRPr="007E164C">
        <w:rPr>
          <w:rFonts w:asciiTheme="minorHAnsi" w:eastAsia="Times New Roman" w:hAnsiTheme="minorHAnsi"/>
          <w:kern w:val="0"/>
          <w:sz w:val="21"/>
          <w:szCs w:val="21"/>
        </w:rPr>
        <w:t>,</w:t>
      </w:r>
      <w:r w:rsidR="00856056" w:rsidRPr="007E164C">
        <w:rPr>
          <w:rFonts w:asciiTheme="minorHAnsi" w:eastAsia="Times New Roman" w:hAnsiTheme="minorHAnsi"/>
          <w:kern w:val="0"/>
          <w:sz w:val="21"/>
          <w:szCs w:val="21"/>
        </w:rPr>
        <w:t xml:space="preserve"> de</w:t>
      </w:r>
      <w:r w:rsidR="00856056" w:rsidRPr="005922A8">
        <w:rPr>
          <w:rFonts w:asciiTheme="minorHAnsi" w:eastAsia="Times New Roman" w:hAnsiTheme="minorHAnsi"/>
          <w:kern w:val="0"/>
          <w:sz w:val="21"/>
          <w:szCs w:val="21"/>
        </w:rPr>
        <w:t xml:space="preserve"> conformidad con el apartado 2 del artículo 12</w:t>
      </w:r>
      <w:r w:rsidR="00084984" w:rsidRPr="005922A8">
        <w:rPr>
          <w:rFonts w:asciiTheme="minorHAnsi" w:eastAsia="Times New Roman" w:hAnsiTheme="minorHAnsi"/>
          <w:kern w:val="0"/>
          <w:sz w:val="21"/>
          <w:szCs w:val="21"/>
        </w:rPr>
        <w:t xml:space="preserve"> en relación con el artículo 31, ambos</w:t>
      </w:r>
      <w:r w:rsidR="00856056" w:rsidRPr="005922A8">
        <w:rPr>
          <w:rFonts w:asciiTheme="minorHAnsi" w:eastAsia="Times New Roman" w:hAnsiTheme="minorHAnsi"/>
          <w:kern w:val="0"/>
          <w:sz w:val="21"/>
          <w:szCs w:val="21"/>
        </w:rPr>
        <w:t xml:space="preserve"> de la ley 6/2011, de 23 de marzo, de Subvenciones de la Comunidad Autónoma de Extremadura</w:t>
      </w:r>
      <w:r w:rsidR="008D416C" w:rsidRPr="005922A8">
        <w:rPr>
          <w:rFonts w:asciiTheme="minorHAnsi" w:eastAsia="Times New Roman" w:hAnsiTheme="minorHAnsi"/>
          <w:kern w:val="0"/>
          <w:sz w:val="21"/>
          <w:szCs w:val="21"/>
        </w:rPr>
        <w:t xml:space="preserve">, </w:t>
      </w:r>
      <w:r w:rsidR="00E14C2B" w:rsidRPr="005922A8">
        <w:rPr>
          <w:rFonts w:asciiTheme="minorHAnsi" w:eastAsia="Times New Roman" w:hAnsiTheme="minorHAnsi"/>
          <w:kern w:val="0"/>
          <w:sz w:val="21"/>
          <w:szCs w:val="21"/>
        </w:rPr>
        <w:t>e</w:t>
      </w:r>
      <w:r w:rsidRPr="005922A8">
        <w:rPr>
          <w:rFonts w:asciiTheme="minorHAnsi" w:eastAsia="Times New Roman" w:hAnsiTheme="minorHAnsi"/>
          <w:kern w:val="0"/>
          <w:sz w:val="21"/>
          <w:szCs w:val="21"/>
        </w:rPr>
        <w:t>l alumn</w:t>
      </w:r>
      <w:r w:rsidR="00F8756A" w:rsidRPr="005922A8">
        <w:rPr>
          <w:rFonts w:asciiTheme="minorHAnsi" w:eastAsia="Times New Roman" w:hAnsiTheme="minorHAnsi"/>
          <w:kern w:val="0"/>
          <w:sz w:val="21"/>
          <w:szCs w:val="21"/>
        </w:rPr>
        <w:t>ad</w:t>
      </w:r>
      <w:r w:rsidRPr="005922A8">
        <w:rPr>
          <w:rFonts w:asciiTheme="minorHAnsi" w:eastAsia="Times New Roman" w:hAnsiTheme="minorHAnsi"/>
          <w:kern w:val="0"/>
          <w:sz w:val="21"/>
          <w:szCs w:val="21"/>
        </w:rPr>
        <w:t xml:space="preserve">o beneficiario de las ayudas reguladas en el presente Decreto-ley </w:t>
      </w:r>
      <w:r w:rsidR="008D416C" w:rsidRPr="005922A8">
        <w:rPr>
          <w:rFonts w:asciiTheme="minorHAnsi" w:eastAsia="Times New Roman" w:hAnsiTheme="minorHAnsi"/>
          <w:kern w:val="0"/>
          <w:sz w:val="21"/>
          <w:szCs w:val="21"/>
        </w:rPr>
        <w:t xml:space="preserve">esté exento del </w:t>
      </w:r>
      <w:r w:rsidR="00E14C2B" w:rsidRPr="005922A8">
        <w:rPr>
          <w:rFonts w:asciiTheme="minorHAnsi" w:eastAsia="Times New Roman" w:hAnsiTheme="minorHAnsi"/>
          <w:kern w:val="0"/>
          <w:sz w:val="21"/>
          <w:szCs w:val="21"/>
        </w:rPr>
        <w:t xml:space="preserve">cumplimiento de </w:t>
      </w:r>
      <w:r w:rsidRPr="005922A8">
        <w:rPr>
          <w:rFonts w:asciiTheme="minorHAnsi" w:eastAsia="Times New Roman" w:hAnsiTheme="minorHAnsi"/>
          <w:kern w:val="0"/>
          <w:sz w:val="21"/>
          <w:szCs w:val="21"/>
        </w:rPr>
        <w:t xml:space="preserve">los requisitos establecidos en el artículo 12 </w:t>
      </w:r>
      <w:r w:rsidR="00E14C2B" w:rsidRPr="005922A8">
        <w:rPr>
          <w:rFonts w:asciiTheme="minorHAnsi" w:eastAsia="Times New Roman" w:hAnsiTheme="minorHAnsi"/>
          <w:kern w:val="0"/>
          <w:sz w:val="21"/>
          <w:szCs w:val="21"/>
        </w:rPr>
        <w:t xml:space="preserve">así como </w:t>
      </w:r>
      <w:r w:rsidR="008D416C" w:rsidRPr="005922A8">
        <w:rPr>
          <w:rFonts w:asciiTheme="minorHAnsi" w:eastAsia="Times New Roman" w:hAnsiTheme="minorHAnsi"/>
          <w:kern w:val="0"/>
          <w:sz w:val="21"/>
          <w:szCs w:val="21"/>
        </w:rPr>
        <w:t>de</w:t>
      </w:r>
      <w:r w:rsidR="00E14C2B" w:rsidRPr="005922A8">
        <w:rPr>
          <w:rFonts w:asciiTheme="minorHAnsi" w:eastAsia="Times New Roman" w:hAnsiTheme="minorHAnsi"/>
          <w:kern w:val="0"/>
          <w:sz w:val="21"/>
          <w:szCs w:val="21"/>
        </w:rPr>
        <w:t xml:space="preserve">l régimen de </w:t>
      </w:r>
      <w:r w:rsidRPr="005922A8">
        <w:rPr>
          <w:rFonts w:asciiTheme="minorHAnsi" w:eastAsia="Times New Roman" w:hAnsiTheme="minorHAnsi"/>
          <w:kern w:val="0"/>
          <w:sz w:val="21"/>
          <w:szCs w:val="21"/>
        </w:rPr>
        <w:t xml:space="preserve">obligaciones previstas en el </w:t>
      </w:r>
      <w:r w:rsidR="00E14C2B" w:rsidRPr="005922A8">
        <w:rPr>
          <w:rFonts w:asciiTheme="minorHAnsi" w:eastAsia="Times New Roman" w:hAnsiTheme="minorHAnsi"/>
          <w:kern w:val="0"/>
          <w:sz w:val="21"/>
          <w:szCs w:val="21"/>
        </w:rPr>
        <w:t xml:space="preserve">artículo </w:t>
      </w:r>
      <w:r w:rsidRPr="005922A8">
        <w:rPr>
          <w:rFonts w:asciiTheme="minorHAnsi" w:eastAsia="Times New Roman" w:hAnsiTheme="minorHAnsi"/>
          <w:kern w:val="0"/>
          <w:sz w:val="21"/>
          <w:szCs w:val="21"/>
        </w:rPr>
        <w:t>13.</w:t>
      </w:r>
    </w:p>
    <w:p w14:paraId="766D9CA2" w14:textId="49A11C26" w:rsidR="00D252BB" w:rsidRPr="005922A8" w:rsidRDefault="00D252BB" w:rsidP="00F50031">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 xml:space="preserve">Artículo </w:t>
      </w:r>
      <w:r w:rsidR="00AD0639" w:rsidRPr="005922A8">
        <w:rPr>
          <w:rFonts w:asciiTheme="minorHAnsi" w:eastAsia="Times New Roman" w:hAnsiTheme="minorHAnsi"/>
          <w:b/>
          <w:bCs/>
          <w:sz w:val="21"/>
          <w:szCs w:val="21"/>
        </w:rPr>
        <w:t>4</w:t>
      </w:r>
      <w:r w:rsidRPr="005922A8">
        <w:rPr>
          <w:rFonts w:asciiTheme="minorHAnsi" w:eastAsia="Times New Roman" w:hAnsiTheme="minorHAnsi"/>
          <w:b/>
          <w:bCs/>
          <w:sz w:val="21"/>
          <w:szCs w:val="21"/>
        </w:rPr>
        <w:t>.</w:t>
      </w:r>
      <w:r w:rsidR="00771F6C" w:rsidRPr="005922A8">
        <w:rPr>
          <w:rFonts w:asciiTheme="minorHAnsi" w:eastAsia="Times New Roman" w:hAnsiTheme="minorHAnsi"/>
          <w:b/>
          <w:bCs/>
          <w:sz w:val="21"/>
          <w:szCs w:val="21"/>
        </w:rPr>
        <w:t xml:space="preserve"> </w:t>
      </w:r>
      <w:r w:rsidRPr="005922A8">
        <w:rPr>
          <w:rFonts w:asciiTheme="minorHAnsi" w:eastAsia="Times New Roman" w:hAnsiTheme="minorHAnsi"/>
          <w:b/>
          <w:bCs/>
          <w:sz w:val="21"/>
          <w:szCs w:val="21"/>
        </w:rPr>
        <w:t>Importe, duración y criterios para la determinación de la cuantía de la ayuda.</w:t>
      </w:r>
    </w:p>
    <w:p w14:paraId="661EF9A5" w14:textId="31E3FC70" w:rsidR="00D252BB" w:rsidRPr="005922A8" w:rsidRDefault="00D252BB" w:rsidP="00D463AA">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1. Se abonará 0,26 euros/kilómetro teniendo en cuenta </w:t>
      </w:r>
      <w:r w:rsidR="003C0690" w:rsidRPr="005922A8">
        <w:rPr>
          <w:rFonts w:asciiTheme="minorHAnsi" w:eastAsia="Times New Roman" w:hAnsiTheme="minorHAnsi"/>
          <w:sz w:val="21"/>
          <w:szCs w:val="21"/>
        </w:rPr>
        <w:t>un r</w:t>
      </w:r>
      <w:r w:rsidRPr="005922A8">
        <w:rPr>
          <w:rFonts w:asciiTheme="minorHAnsi" w:eastAsia="Times New Roman" w:hAnsiTheme="minorHAnsi"/>
          <w:sz w:val="21"/>
          <w:szCs w:val="21"/>
        </w:rPr>
        <w:t xml:space="preserve">ecorrido de ida y vuelta </w:t>
      </w:r>
      <w:r w:rsidR="003C0690" w:rsidRPr="005922A8">
        <w:rPr>
          <w:rFonts w:asciiTheme="minorHAnsi" w:eastAsia="Times New Roman" w:hAnsiTheme="minorHAnsi"/>
          <w:sz w:val="21"/>
          <w:szCs w:val="21"/>
        </w:rPr>
        <w:t xml:space="preserve">por día lectivo, </w:t>
      </w:r>
      <w:r w:rsidRPr="005922A8">
        <w:rPr>
          <w:rFonts w:asciiTheme="minorHAnsi" w:eastAsia="Times New Roman" w:hAnsiTheme="minorHAnsi"/>
          <w:sz w:val="21"/>
          <w:szCs w:val="21"/>
        </w:rPr>
        <w:t xml:space="preserve">entre </w:t>
      </w:r>
      <w:bookmarkStart w:id="8" w:name="_Hlk208579920"/>
      <w:r w:rsidRPr="005922A8">
        <w:rPr>
          <w:rFonts w:asciiTheme="minorHAnsi" w:eastAsia="Times New Roman" w:hAnsiTheme="minorHAnsi"/>
          <w:sz w:val="21"/>
          <w:szCs w:val="21"/>
        </w:rPr>
        <w:t>el domicilio</w:t>
      </w:r>
      <w:r w:rsidR="008024E2" w:rsidRPr="005922A8">
        <w:rPr>
          <w:rFonts w:asciiTheme="minorHAnsi" w:eastAsia="Times New Roman" w:hAnsiTheme="minorHAnsi"/>
          <w:sz w:val="21"/>
          <w:szCs w:val="21"/>
        </w:rPr>
        <w:t xml:space="preserve"> familiar</w:t>
      </w:r>
      <w:r w:rsidRPr="005922A8">
        <w:rPr>
          <w:rFonts w:asciiTheme="minorHAnsi" w:eastAsia="Times New Roman" w:hAnsiTheme="minorHAnsi"/>
          <w:sz w:val="21"/>
          <w:szCs w:val="21"/>
        </w:rPr>
        <w:t xml:space="preserve"> y el centro escolar</w:t>
      </w:r>
      <w:r w:rsidR="00623EA9" w:rsidRPr="005922A8">
        <w:rPr>
          <w:rFonts w:asciiTheme="minorHAnsi" w:eastAsia="Times New Roman" w:hAnsiTheme="minorHAnsi"/>
          <w:sz w:val="21"/>
          <w:szCs w:val="21"/>
        </w:rPr>
        <w:t xml:space="preserve"> en que esté matriculado el alumno</w:t>
      </w:r>
      <w:bookmarkEnd w:id="8"/>
      <w:r w:rsidRPr="005922A8">
        <w:rPr>
          <w:rFonts w:asciiTheme="minorHAnsi" w:eastAsia="Times New Roman" w:hAnsiTheme="minorHAnsi"/>
          <w:sz w:val="21"/>
          <w:szCs w:val="21"/>
        </w:rPr>
        <w:t>.</w:t>
      </w:r>
    </w:p>
    <w:p w14:paraId="08B542CB" w14:textId="791B275A" w:rsidR="00B43662" w:rsidRPr="005922A8" w:rsidRDefault="00D252BB" w:rsidP="00D463AA">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2. El periodo subvencionable de estas ayudas al transporte escolar comprenderá </w:t>
      </w:r>
      <w:bookmarkStart w:id="9" w:name="_Hlk208816492"/>
      <w:r w:rsidRPr="005922A8">
        <w:rPr>
          <w:rFonts w:asciiTheme="minorHAnsi" w:eastAsia="Times New Roman" w:hAnsiTheme="minorHAnsi"/>
          <w:sz w:val="21"/>
          <w:szCs w:val="21"/>
        </w:rPr>
        <w:t xml:space="preserve">del </w:t>
      </w:r>
      <w:r w:rsidR="00BF5699" w:rsidRPr="005922A8">
        <w:rPr>
          <w:rFonts w:asciiTheme="minorHAnsi" w:eastAsia="Times New Roman" w:hAnsiTheme="minorHAnsi"/>
          <w:sz w:val="21"/>
          <w:szCs w:val="21"/>
        </w:rPr>
        <w:t>11 de al 1</w:t>
      </w:r>
      <w:r w:rsidR="005C7A33" w:rsidRPr="005922A8">
        <w:rPr>
          <w:rFonts w:asciiTheme="minorHAnsi" w:eastAsia="Times New Roman" w:hAnsiTheme="minorHAnsi"/>
          <w:sz w:val="21"/>
          <w:szCs w:val="21"/>
        </w:rPr>
        <w:t>9</w:t>
      </w:r>
      <w:r w:rsidR="00BF5699" w:rsidRPr="005922A8">
        <w:rPr>
          <w:rFonts w:asciiTheme="minorHAnsi" w:eastAsia="Times New Roman" w:hAnsiTheme="minorHAnsi"/>
          <w:sz w:val="21"/>
          <w:szCs w:val="21"/>
        </w:rPr>
        <w:t xml:space="preserve"> de septiembre de 2025</w:t>
      </w:r>
      <w:bookmarkEnd w:id="9"/>
      <w:r w:rsidR="005F3691" w:rsidRPr="005922A8">
        <w:rPr>
          <w:rFonts w:asciiTheme="minorHAnsi" w:eastAsia="Times New Roman" w:hAnsiTheme="minorHAnsi"/>
          <w:sz w:val="21"/>
          <w:szCs w:val="21"/>
        </w:rPr>
        <w:t>, ambos incluidos,</w:t>
      </w:r>
      <w:r w:rsidR="00E14C2B" w:rsidRPr="005922A8">
        <w:rPr>
          <w:rFonts w:asciiTheme="minorHAnsi" w:eastAsia="Times New Roman" w:hAnsiTheme="minorHAnsi"/>
          <w:sz w:val="21"/>
          <w:szCs w:val="21"/>
        </w:rPr>
        <w:t xml:space="preserve"> en los términos indicados en el artículo 3</w:t>
      </w:r>
      <w:r w:rsidR="00B649BF" w:rsidRPr="005922A8">
        <w:rPr>
          <w:rFonts w:asciiTheme="minorHAnsi" w:eastAsia="Times New Roman" w:hAnsiTheme="minorHAnsi"/>
          <w:sz w:val="21"/>
          <w:szCs w:val="21"/>
        </w:rPr>
        <w:t>.</w:t>
      </w:r>
      <w:r w:rsidR="00B43662" w:rsidRPr="005922A8">
        <w:rPr>
          <w:rFonts w:asciiTheme="minorHAnsi" w:eastAsia="Times New Roman" w:hAnsiTheme="minorHAnsi"/>
          <w:sz w:val="21"/>
          <w:szCs w:val="21"/>
        </w:rPr>
        <w:t xml:space="preserve"> </w:t>
      </w:r>
    </w:p>
    <w:p w14:paraId="76B9B7CD" w14:textId="2C081AD7" w:rsidR="00D252BB" w:rsidRPr="005922A8" w:rsidRDefault="00D252BB" w:rsidP="00D463AA">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3. Para el cálculo de las cuantías de las ayudas a conceder se tendrá en cuenta el período indicado en el </w:t>
      </w:r>
      <w:r w:rsidR="00E14C2B" w:rsidRPr="005922A8">
        <w:rPr>
          <w:rFonts w:asciiTheme="minorHAnsi" w:eastAsia="Times New Roman" w:hAnsiTheme="minorHAnsi"/>
          <w:sz w:val="21"/>
          <w:szCs w:val="21"/>
        </w:rPr>
        <w:t>apartado</w:t>
      </w:r>
      <w:r w:rsidRPr="005922A8">
        <w:rPr>
          <w:rFonts w:asciiTheme="minorHAnsi" w:eastAsia="Times New Roman" w:hAnsiTheme="minorHAnsi"/>
          <w:sz w:val="21"/>
          <w:szCs w:val="21"/>
        </w:rPr>
        <w:t xml:space="preserve"> </w:t>
      </w:r>
      <w:r w:rsidR="00856056" w:rsidRPr="005922A8">
        <w:rPr>
          <w:rFonts w:asciiTheme="minorHAnsi" w:eastAsia="Times New Roman" w:hAnsiTheme="minorHAnsi"/>
          <w:sz w:val="21"/>
          <w:szCs w:val="21"/>
        </w:rPr>
        <w:t>2</w:t>
      </w:r>
      <w:r w:rsidRPr="005922A8">
        <w:rPr>
          <w:rFonts w:asciiTheme="minorHAnsi" w:eastAsia="Times New Roman" w:hAnsiTheme="minorHAnsi"/>
          <w:sz w:val="21"/>
          <w:szCs w:val="21"/>
        </w:rPr>
        <w:t>.</w:t>
      </w:r>
    </w:p>
    <w:p w14:paraId="50227530" w14:textId="773AD8FF" w:rsidR="00D252BB" w:rsidRPr="005922A8" w:rsidRDefault="00D252BB" w:rsidP="00D463AA">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 xml:space="preserve">Artículo </w:t>
      </w:r>
      <w:r w:rsidR="00B43662" w:rsidRPr="005922A8">
        <w:rPr>
          <w:rFonts w:asciiTheme="minorHAnsi" w:eastAsia="Times New Roman" w:hAnsiTheme="minorHAnsi"/>
          <w:b/>
          <w:bCs/>
          <w:sz w:val="21"/>
          <w:szCs w:val="21"/>
        </w:rPr>
        <w:t>5</w:t>
      </w:r>
      <w:r w:rsidRPr="005922A8">
        <w:rPr>
          <w:rFonts w:asciiTheme="minorHAnsi" w:eastAsia="Times New Roman" w:hAnsiTheme="minorHAnsi"/>
          <w:b/>
          <w:bCs/>
          <w:sz w:val="21"/>
          <w:szCs w:val="21"/>
        </w:rPr>
        <w:t>.</w:t>
      </w:r>
      <w:r w:rsidR="00B43662" w:rsidRPr="005922A8">
        <w:rPr>
          <w:rFonts w:asciiTheme="minorHAnsi" w:eastAsia="Times New Roman" w:hAnsiTheme="minorHAnsi"/>
          <w:b/>
          <w:bCs/>
          <w:sz w:val="21"/>
          <w:szCs w:val="21"/>
        </w:rPr>
        <w:t xml:space="preserve"> </w:t>
      </w:r>
      <w:r w:rsidR="00192A30" w:rsidRPr="005922A8">
        <w:rPr>
          <w:rFonts w:asciiTheme="minorHAnsi" w:eastAsia="Times New Roman" w:hAnsiTheme="minorHAnsi"/>
          <w:b/>
          <w:bCs/>
          <w:sz w:val="21"/>
          <w:szCs w:val="21"/>
        </w:rPr>
        <w:t xml:space="preserve">Listado provisional </w:t>
      </w:r>
      <w:r w:rsidRPr="005922A8">
        <w:rPr>
          <w:rFonts w:asciiTheme="minorHAnsi" w:eastAsia="Times New Roman" w:hAnsiTheme="minorHAnsi"/>
          <w:b/>
          <w:bCs/>
          <w:sz w:val="21"/>
          <w:szCs w:val="21"/>
        </w:rPr>
        <w:t xml:space="preserve">y </w:t>
      </w:r>
      <w:r w:rsidR="00192A30" w:rsidRPr="005922A8">
        <w:rPr>
          <w:rFonts w:asciiTheme="minorHAnsi" w:eastAsia="Times New Roman" w:hAnsiTheme="minorHAnsi"/>
          <w:b/>
          <w:bCs/>
          <w:sz w:val="21"/>
          <w:szCs w:val="21"/>
        </w:rPr>
        <w:t>solicitudes</w:t>
      </w:r>
      <w:r w:rsidRPr="005922A8">
        <w:rPr>
          <w:rFonts w:asciiTheme="minorHAnsi" w:eastAsia="Times New Roman" w:hAnsiTheme="minorHAnsi"/>
          <w:b/>
          <w:bCs/>
          <w:sz w:val="21"/>
          <w:szCs w:val="21"/>
        </w:rPr>
        <w:t>.</w:t>
      </w:r>
    </w:p>
    <w:p w14:paraId="44D4D17B" w14:textId="01709D2B" w:rsidR="00BF5418" w:rsidRPr="005922A8" w:rsidRDefault="002E5361" w:rsidP="00D463AA">
      <w:pPr>
        <w:autoSpaceDN w:val="0"/>
        <w:spacing w:before="120" w:after="120" w:line="360" w:lineRule="auto"/>
        <w:rPr>
          <w:rFonts w:asciiTheme="minorHAnsi" w:eastAsia="Times New Roman" w:hAnsiTheme="minorHAnsi"/>
          <w:bCs/>
          <w:sz w:val="21"/>
          <w:szCs w:val="21"/>
        </w:rPr>
      </w:pPr>
      <w:r w:rsidRPr="005922A8">
        <w:rPr>
          <w:rFonts w:asciiTheme="minorHAnsi" w:eastAsia="Times New Roman" w:hAnsiTheme="minorHAnsi"/>
          <w:bCs/>
          <w:sz w:val="21"/>
          <w:szCs w:val="21"/>
        </w:rPr>
        <w:t>1.</w:t>
      </w:r>
      <w:r w:rsidR="00BF5418" w:rsidRPr="005922A8">
        <w:rPr>
          <w:rFonts w:asciiTheme="minorHAnsi" w:eastAsia="Times New Roman" w:hAnsiTheme="minorHAnsi"/>
          <w:bCs/>
          <w:sz w:val="21"/>
          <w:szCs w:val="21"/>
        </w:rPr>
        <w:t xml:space="preserve">El Ente Público </w:t>
      </w:r>
      <w:r w:rsidRPr="005922A8">
        <w:rPr>
          <w:rFonts w:asciiTheme="minorHAnsi" w:eastAsia="Times New Roman" w:hAnsiTheme="minorHAnsi"/>
          <w:bCs/>
          <w:sz w:val="21"/>
          <w:szCs w:val="21"/>
        </w:rPr>
        <w:t>Extremeño</w:t>
      </w:r>
      <w:r w:rsidR="00BF5418" w:rsidRPr="005922A8">
        <w:rPr>
          <w:rFonts w:asciiTheme="minorHAnsi" w:eastAsia="Times New Roman" w:hAnsiTheme="minorHAnsi"/>
          <w:bCs/>
          <w:sz w:val="21"/>
          <w:szCs w:val="21"/>
        </w:rPr>
        <w:t xml:space="preserve"> de Servicios Educativos </w:t>
      </w:r>
      <w:r w:rsidRPr="005922A8">
        <w:rPr>
          <w:rFonts w:asciiTheme="minorHAnsi" w:eastAsia="Times New Roman" w:hAnsiTheme="minorHAnsi"/>
          <w:bCs/>
          <w:sz w:val="21"/>
          <w:szCs w:val="21"/>
        </w:rPr>
        <w:t>Complementarios</w:t>
      </w:r>
      <w:r w:rsidR="00BF5418" w:rsidRPr="005922A8">
        <w:rPr>
          <w:rFonts w:asciiTheme="minorHAnsi" w:eastAsia="Times New Roman" w:hAnsiTheme="minorHAnsi"/>
          <w:bCs/>
          <w:sz w:val="21"/>
          <w:szCs w:val="21"/>
        </w:rPr>
        <w:t xml:space="preserve"> publicará, dentro de los cinco días hábiles posteriores a la publicación de este </w:t>
      </w:r>
      <w:r w:rsidR="00F5082A" w:rsidRPr="005922A8">
        <w:rPr>
          <w:rFonts w:asciiTheme="minorHAnsi" w:eastAsia="Times New Roman" w:hAnsiTheme="minorHAnsi"/>
          <w:bCs/>
          <w:sz w:val="21"/>
          <w:szCs w:val="21"/>
        </w:rPr>
        <w:t>D</w:t>
      </w:r>
      <w:r w:rsidR="00BF5418" w:rsidRPr="005922A8">
        <w:rPr>
          <w:rFonts w:asciiTheme="minorHAnsi" w:eastAsia="Times New Roman" w:hAnsiTheme="minorHAnsi"/>
          <w:bCs/>
          <w:sz w:val="21"/>
          <w:szCs w:val="21"/>
        </w:rPr>
        <w:t>ecreto-ley en el</w:t>
      </w:r>
      <w:r w:rsidR="00B43662" w:rsidRPr="005922A8">
        <w:rPr>
          <w:rFonts w:asciiTheme="minorHAnsi" w:eastAsia="Times New Roman" w:hAnsiTheme="minorHAnsi"/>
          <w:bCs/>
          <w:sz w:val="21"/>
          <w:szCs w:val="21"/>
        </w:rPr>
        <w:t xml:space="preserve"> </w:t>
      </w:r>
      <w:r w:rsidR="00BF5418" w:rsidRPr="005922A8">
        <w:rPr>
          <w:rFonts w:asciiTheme="minorHAnsi" w:eastAsia="Times New Roman" w:hAnsiTheme="minorHAnsi"/>
          <w:bCs/>
          <w:sz w:val="21"/>
          <w:szCs w:val="21"/>
        </w:rPr>
        <w:t>Diario Oficial de Extremadura</w:t>
      </w:r>
      <w:r w:rsidR="00C46D6D" w:rsidRPr="005922A8">
        <w:rPr>
          <w:rFonts w:asciiTheme="minorHAnsi" w:eastAsia="Times New Roman" w:hAnsiTheme="minorHAnsi"/>
          <w:bCs/>
          <w:sz w:val="21"/>
          <w:szCs w:val="21"/>
        </w:rPr>
        <w:t>, (</w:t>
      </w:r>
      <w:hyperlink r:id="rId11" w:history="1">
        <w:r w:rsidR="00C46D6D" w:rsidRPr="005922A8">
          <w:rPr>
            <w:rStyle w:val="Hipervnculo"/>
            <w:rFonts w:asciiTheme="minorHAnsi" w:eastAsia="Times New Roman" w:hAnsiTheme="minorHAnsi"/>
            <w:bCs/>
            <w:sz w:val="21"/>
            <w:szCs w:val="21"/>
          </w:rPr>
          <w:t>https://doe.juntaex.es/</w:t>
        </w:r>
      </w:hyperlink>
      <w:r w:rsidR="00C46D6D" w:rsidRPr="005922A8">
        <w:rPr>
          <w:rFonts w:asciiTheme="minorHAnsi" w:eastAsia="Times New Roman" w:hAnsiTheme="minorHAnsi"/>
          <w:bCs/>
          <w:sz w:val="21"/>
          <w:szCs w:val="21"/>
        </w:rPr>
        <w:t xml:space="preserve">), </w:t>
      </w:r>
      <w:r w:rsidR="00B43662" w:rsidRPr="005922A8">
        <w:rPr>
          <w:rFonts w:asciiTheme="minorHAnsi" w:eastAsia="Times New Roman" w:hAnsiTheme="minorHAnsi"/>
          <w:bCs/>
          <w:sz w:val="21"/>
          <w:szCs w:val="21"/>
        </w:rPr>
        <w:t xml:space="preserve">y </w:t>
      </w:r>
      <w:r w:rsidR="00BF5418" w:rsidRPr="005922A8">
        <w:rPr>
          <w:rFonts w:asciiTheme="minorHAnsi" w:eastAsia="Times New Roman" w:hAnsiTheme="minorHAnsi"/>
          <w:bCs/>
          <w:sz w:val="21"/>
          <w:szCs w:val="21"/>
        </w:rPr>
        <w:t xml:space="preserve">en el portal web </w:t>
      </w:r>
      <w:proofErr w:type="spellStart"/>
      <w:r w:rsidR="00BF5418" w:rsidRPr="005922A8">
        <w:rPr>
          <w:rFonts w:asciiTheme="minorHAnsi" w:eastAsia="Times New Roman" w:hAnsiTheme="minorHAnsi"/>
          <w:bCs/>
          <w:sz w:val="21"/>
          <w:szCs w:val="21"/>
        </w:rPr>
        <w:t>Educarex</w:t>
      </w:r>
      <w:proofErr w:type="spellEnd"/>
      <w:r w:rsidR="00C46D6D" w:rsidRPr="005922A8">
        <w:rPr>
          <w:rFonts w:asciiTheme="minorHAnsi" w:eastAsia="Times New Roman" w:hAnsiTheme="minorHAnsi"/>
          <w:bCs/>
          <w:sz w:val="21"/>
          <w:szCs w:val="21"/>
        </w:rPr>
        <w:t>, (</w:t>
      </w:r>
      <w:hyperlink r:id="rId12" w:history="1">
        <w:r w:rsidR="00C46D6D" w:rsidRPr="005922A8">
          <w:rPr>
            <w:rStyle w:val="Hipervnculo"/>
            <w:rFonts w:asciiTheme="minorHAnsi" w:eastAsia="Times New Roman" w:hAnsiTheme="minorHAnsi"/>
            <w:bCs/>
            <w:sz w:val="21"/>
            <w:szCs w:val="21"/>
          </w:rPr>
          <w:t>https://www.educarex.es/</w:t>
        </w:r>
      </w:hyperlink>
      <w:r w:rsidR="00C46D6D" w:rsidRPr="005922A8">
        <w:rPr>
          <w:rFonts w:asciiTheme="minorHAnsi" w:eastAsia="Times New Roman" w:hAnsiTheme="minorHAnsi"/>
          <w:bCs/>
          <w:sz w:val="21"/>
          <w:szCs w:val="21"/>
        </w:rPr>
        <w:t xml:space="preserve">), </w:t>
      </w:r>
      <w:r w:rsidR="00BF5418" w:rsidRPr="005922A8">
        <w:rPr>
          <w:rFonts w:asciiTheme="minorHAnsi" w:eastAsia="Times New Roman" w:hAnsiTheme="minorHAnsi"/>
          <w:bCs/>
          <w:sz w:val="21"/>
          <w:szCs w:val="21"/>
        </w:rPr>
        <w:t xml:space="preserve">la relación </w:t>
      </w:r>
      <w:r w:rsidR="009709E9" w:rsidRPr="005922A8">
        <w:rPr>
          <w:rFonts w:asciiTheme="minorHAnsi" w:eastAsia="Times New Roman" w:hAnsiTheme="minorHAnsi"/>
          <w:bCs/>
          <w:sz w:val="21"/>
          <w:szCs w:val="21"/>
        </w:rPr>
        <w:t xml:space="preserve">provisional de </w:t>
      </w:r>
      <w:r w:rsidR="00B20523" w:rsidRPr="005922A8">
        <w:rPr>
          <w:rFonts w:asciiTheme="minorHAnsi" w:eastAsia="Times New Roman" w:hAnsiTheme="minorHAnsi"/>
          <w:bCs/>
          <w:sz w:val="21"/>
          <w:szCs w:val="21"/>
        </w:rPr>
        <w:t xml:space="preserve">personas </w:t>
      </w:r>
      <w:r w:rsidR="009709E9" w:rsidRPr="005922A8">
        <w:rPr>
          <w:rFonts w:asciiTheme="minorHAnsi" w:eastAsia="Times New Roman" w:hAnsiTheme="minorHAnsi"/>
          <w:bCs/>
          <w:sz w:val="21"/>
          <w:szCs w:val="21"/>
        </w:rPr>
        <w:t xml:space="preserve">beneficiarias </w:t>
      </w:r>
      <w:r w:rsidR="00CF0A55" w:rsidRPr="005922A8">
        <w:rPr>
          <w:rFonts w:asciiTheme="minorHAnsi" w:eastAsia="Times New Roman" w:hAnsiTheme="minorHAnsi"/>
          <w:bCs/>
          <w:sz w:val="21"/>
          <w:szCs w:val="21"/>
        </w:rPr>
        <w:t>atendiendo a las rutas y trayectos donde se hayan detectado incidencias por falta de prestación del servicio educativo complementario de transporte escolar</w:t>
      </w:r>
      <w:r w:rsidR="00E14C2B" w:rsidRPr="005922A8">
        <w:rPr>
          <w:rFonts w:asciiTheme="minorHAnsi" w:eastAsia="Times New Roman" w:hAnsiTheme="minorHAnsi"/>
          <w:bCs/>
          <w:sz w:val="21"/>
          <w:szCs w:val="21"/>
        </w:rPr>
        <w:t>.</w:t>
      </w:r>
    </w:p>
    <w:p w14:paraId="51C6EB7B" w14:textId="580A7CDF" w:rsidR="00BF5418" w:rsidRPr="005922A8" w:rsidRDefault="00B43662" w:rsidP="00BF5418">
      <w:pPr>
        <w:autoSpaceDN w:val="0"/>
        <w:spacing w:before="120" w:after="120" w:line="360" w:lineRule="auto"/>
        <w:rPr>
          <w:rFonts w:asciiTheme="minorHAnsi" w:eastAsia="Times New Roman" w:hAnsiTheme="minorHAnsi"/>
          <w:sz w:val="21"/>
          <w:szCs w:val="21"/>
        </w:rPr>
      </w:pPr>
      <w:bookmarkStart w:id="10" w:name="_Hlk208736112"/>
      <w:r w:rsidRPr="005922A8">
        <w:rPr>
          <w:rFonts w:asciiTheme="minorHAnsi" w:eastAsia="Times New Roman" w:hAnsiTheme="minorHAnsi"/>
          <w:sz w:val="21"/>
          <w:szCs w:val="21"/>
        </w:rPr>
        <w:lastRenderedPageBreak/>
        <w:t xml:space="preserve">2. </w:t>
      </w:r>
      <w:r w:rsidR="00BF5418" w:rsidRPr="005922A8">
        <w:rPr>
          <w:rFonts w:asciiTheme="minorHAnsi" w:eastAsia="Times New Roman" w:hAnsiTheme="minorHAnsi"/>
          <w:sz w:val="21"/>
          <w:szCs w:val="21"/>
        </w:rPr>
        <w:t xml:space="preserve">La notificación de este trámite se efectuará mediante publicación de un anuncio en el Diario Oficial de Extremadura, </w:t>
      </w:r>
      <w:r w:rsidR="00C46D6D" w:rsidRPr="005922A8">
        <w:rPr>
          <w:rFonts w:asciiTheme="minorHAnsi" w:eastAsia="Times New Roman" w:hAnsiTheme="minorHAnsi"/>
          <w:sz w:val="21"/>
          <w:szCs w:val="21"/>
        </w:rPr>
        <w:t>(</w:t>
      </w:r>
      <w:hyperlink r:id="rId13" w:history="1">
        <w:r w:rsidR="00C46D6D" w:rsidRPr="005922A8">
          <w:rPr>
            <w:rStyle w:val="Hipervnculo"/>
            <w:rFonts w:asciiTheme="minorHAnsi" w:eastAsia="Times New Roman" w:hAnsiTheme="minorHAnsi"/>
            <w:sz w:val="21"/>
            <w:szCs w:val="21"/>
          </w:rPr>
          <w:t>https://doe.juntaex.es/</w:t>
        </w:r>
      </w:hyperlink>
      <w:r w:rsidR="00C46D6D" w:rsidRPr="005922A8">
        <w:rPr>
          <w:rFonts w:asciiTheme="minorHAnsi" w:eastAsia="Times New Roman" w:hAnsiTheme="minorHAnsi"/>
          <w:sz w:val="21"/>
          <w:szCs w:val="21"/>
        </w:rPr>
        <w:t>)</w:t>
      </w:r>
      <w:r w:rsidR="00BF5418" w:rsidRPr="005922A8">
        <w:rPr>
          <w:rFonts w:asciiTheme="minorHAnsi" w:eastAsia="Times New Roman" w:hAnsiTheme="minorHAnsi"/>
          <w:sz w:val="21"/>
          <w:szCs w:val="21"/>
        </w:rPr>
        <w:t>.</w:t>
      </w:r>
    </w:p>
    <w:p w14:paraId="1152E3DE" w14:textId="314D2174" w:rsidR="002E5361" w:rsidRPr="005922A8" w:rsidRDefault="00B43662" w:rsidP="002E536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3. </w:t>
      </w:r>
      <w:r w:rsidR="00BF5418" w:rsidRPr="005922A8">
        <w:rPr>
          <w:rFonts w:asciiTheme="minorHAnsi" w:eastAsia="Times New Roman" w:hAnsiTheme="minorHAnsi"/>
          <w:sz w:val="21"/>
          <w:szCs w:val="21"/>
        </w:rPr>
        <w:t xml:space="preserve">Quienes no aparezcan en dicha relación y consideren que tienen derecho a percibir la ayuda podrán presentar </w:t>
      </w:r>
      <w:r w:rsidR="002E5361" w:rsidRPr="005922A8">
        <w:rPr>
          <w:rFonts w:asciiTheme="minorHAnsi" w:eastAsia="Times New Roman" w:hAnsiTheme="minorHAnsi"/>
          <w:sz w:val="21"/>
          <w:szCs w:val="21"/>
        </w:rPr>
        <w:t xml:space="preserve">solicitud </w:t>
      </w:r>
      <w:r w:rsidRPr="005922A8">
        <w:rPr>
          <w:rFonts w:asciiTheme="minorHAnsi" w:eastAsia="Times New Roman" w:hAnsiTheme="minorHAnsi"/>
          <w:sz w:val="21"/>
          <w:szCs w:val="21"/>
        </w:rPr>
        <w:t xml:space="preserve">según </w:t>
      </w:r>
      <w:r w:rsidR="002E5361" w:rsidRPr="005922A8">
        <w:rPr>
          <w:rFonts w:asciiTheme="minorHAnsi" w:eastAsia="Times New Roman" w:hAnsiTheme="minorHAnsi"/>
          <w:sz w:val="21"/>
          <w:szCs w:val="21"/>
        </w:rPr>
        <w:t xml:space="preserve">modelo normalizado que se </w:t>
      </w:r>
      <w:r w:rsidRPr="005922A8">
        <w:rPr>
          <w:rFonts w:asciiTheme="minorHAnsi" w:eastAsia="Times New Roman" w:hAnsiTheme="minorHAnsi"/>
          <w:sz w:val="21"/>
          <w:szCs w:val="21"/>
        </w:rPr>
        <w:t>acompaña como</w:t>
      </w:r>
      <w:r w:rsidR="002E5361" w:rsidRPr="005922A8">
        <w:rPr>
          <w:rFonts w:asciiTheme="minorHAnsi" w:eastAsia="Times New Roman" w:hAnsiTheme="minorHAnsi"/>
          <w:sz w:val="21"/>
          <w:szCs w:val="21"/>
        </w:rPr>
        <w:t xml:space="preserve"> Anexo I al presente Decreto</w:t>
      </w:r>
      <w:r w:rsidR="00F5082A" w:rsidRPr="005922A8">
        <w:rPr>
          <w:rFonts w:asciiTheme="minorHAnsi" w:eastAsia="Times New Roman" w:hAnsiTheme="minorHAnsi"/>
          <w:sz w:val="21"/>
          <w:szCs w:val="21"/>
        </w:rPr>
        <w:t>-</w:t>
      </w:r>
      <w:r w:rsidR="000F47CF" w:rsidRPr="005922A8">
        <w:rPr>
          <w:rFonts w:asciiTheme="minorHAnsi" w:eastAsia="Times New Roman" w:hAnsiTheme="minorHAnsi"/>
          <w:sz w:val="21"/>
          <w:szCs w:val="21"/>
        </w:rPr>
        <w:t xml:space="preserve">ley </w:t>
      </w:r>
      <w:r w:rsidR="002E5361" w:rsidRPr="005922A8">
        <w:rPr>
          <w:rFonts w:asciiTheme="minorHAnsi" w:eastAsia="Times New Roman" w:hAnsiTheme="minorHAnsi"/>
          <w:sz w:val="21"/>
          <w:szCs w:val="21"/>
        </w:rPr>
        <w:t xml:space="preserve">en el plazo improrrogable de los cinco días hábiles siguientes a la publicación de la relación provisional a la que se refieren los </w:t>
      </w:r>
      <w:r w:rsidR="00CF0A55" w:rsidRPr="005922A8">
        <w:rPr>
          <w:rFonts w:asciiTheme="minorHAnsi" w:eastAsia="Times New Roman" w:hAnsiTheme="minorHAnsi"/>
          <w:sz w:val="21"/>
          <w:szCs w:val="21"/>
        </w:rPr>
        <w:t>apartados</w:t>
      </w:r>
      <w:r w:rsidR="002E5361" w:rsidRPr="005922A8">
        <w:rPr>
          <w:rFonts w:asciiTheme="minorHAnsi" w:eastAsia="Times New Roman" w:hAnsiTheme="minorHAnsi"/>
          <w:sz w:val="21"/>
          <w:szCs w:val="21"/>
        </w:rPr>
        <w:t xml:space="preserve"> anteriores. En el caso de que </w:t>
      </w:r>
      <w:r w:rsidRPr="005922A8">
        <w:rPr>
          <w:rFonts w:asciiTheme="minorHAnsi" w:eastAsia="Times New Roman" w:hAnsiTheme="minorHAnsi"/>
          <w:sz w:val="21"/>
          <w:szCs w:val="21"/>
        </w:rPr>
        <w:t xml:space="preserve">dichas </w:t>
      </w:r>
      <w:r w:rsidR="00E14C2B" w:rsidRPr="005922A8">
        <w:rPr>
          <w:rFonts w:asciiTheme="minorHAnsi" w:eastAsia="Times New Roman" w:hAnsiTheme="minorHAnsi"/>
          <w:sz w:val="21"/>
          <w:szCs w:val="21"/>
        </w:rPr>
        <w:t>solicitudes se</w:t>
      </w:r>
      <w:r w:rsidR="002E5361" w:rsidRPr="005922A8">
        <w:rPr>
          <w:rFonts w:asciiTheme="minorHAnsi" w:eastAsia="Times New Roman" w:hAnsiTheme="minorHAnsi"/>
          <w:sz w:val="21"/>
          <w:szCs w:val="21"/>
        </w:rPr>
        <w:t xml:space="preserve"> estimaran por el órgano instructor, </w:t>
      </w:r>
      <w:r w:rsidRPr="005922A8">
        <w:rPr>
          <w:rFonts w:asciiTheme="minorHAnsi" w:eastAsia="Times New Roman" w:hAnsiTheme="minorHAnsi"/>
          <w:sz w:val="21"/>
          <w:szCs w:val="21"/>
        </w:rPr>
        <w:t>é</w:t>
      </w:r>
      <w:r w:rsidR="002E5361" w:rsidRPr="005922A8">
        <w:rPr>
          <w:rFonts w:asciiTheme="minorHAnsi" w:eastAsia="Times New Roman" w:hAnsiTheme="minorHAnsi"/>
          <w:sz w:val="21"/>
          <w:szCs w:val="21"/>
        </w:rPr>
        <w:t xml:space="preserve">ste así lo notificará a las </w:t>
      </w:r>
      <w:r w:rsidRPr="005922A8">
        <w:rPr>
          <w:rFonts w:asciiTheme="minorHAnsi" w:eastAsia="Times New Roman" w:hAnsiTheme="minorHAnsi"/>
          <w:sz w:val="21"/>
          <w:szCs w:val="21"/>
        </w:rPr>
        <w:t xml:space="preserve">personas </w:t>
      </w:r>
      <w:r w:rsidR="002E5361" w:rsidRPr="005922A8">
        <w:rPr>
          <w:rFonts w:asciiTheme="minorHAnsi" w:eastAsia="Times New Roman" w:hAnsiTheme="minorHAnsi"/>
          <w:sz w:val="21"/>
          <w:szCs w:val="21"/>
        </w:rPr>
        <w:t>interesadas.</w:t>
      </w:r>
    </w:p>
    <w:p w14:paraId="0C35FF4C" w14:textId="60C9C410" w:rsidR="00615759" w:rsidRPr="005922A8" w:rsidRDefault="00615759" w:rsidP="004210C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Igualmente, las personas contenidas en dicha relación provisional</w:t>
      </w:r>
      <w:r w:rsidR="004210C1" w:rsidRPr="005922A8">
        <w:rPr>
          <w:rFonts w:asciiTheme="minorHAnsi" w:eastAsia="Times New Roman" w:hAnsiTheme="minorHAnsi"/>
          <w:sz w:val="21"/>
          <w:szCs w:val="21"/>
        </w:rPr>
        <w:t xml:space="preserve"> </w:t>
      </w:r>
      <w:r w:rsidRPr="005922A8">
        <w:rPr>
          <w:rFonts w:asciiTheme="minorHAnsi" w:eastAsia="Times New Roman" w:hAnsiTheme="minorHAnsi"/>
          <w:sz w:val="21"/>
          <w:szCs w:val="21"/>
        </w:rPr>
        <w:t xml:space="preserve">podrán comunicar su voluntad de desistir </w:t>
      </w:r>
      <w:r w:rsidR="004210C1" w:rsidRPr="005922A8">
        <w:rPr>
          <w:rFonts w:asciiTheme="minorHAnsi" w:eastAsia="Times New Roman" w:hAnsiTheme="minorHAnsi"/>
          <w:sz w:val="21"/>
          <w:szCs w:val="21"/>
        </w:rPr>
        <w:t>o renunciar a</w:t>
      </w:r>
      <w:r w:rsidRPr="005922A8">
        <w:rPr>
          <w:rFonts w:asciiTheme="minorHAnsi" w:eastAsia="Times New Roman" w:hAnsiTheme="minorHAnsi"/>
          <w:sz w:val="21"/>
          <w:szCs w:val="21"/>
        </w:rPr>
        <w:t xml:space="preserve"> la ayuda utilizando para ello el modelo normalizado previsto en el </w:t>
      </w:r>
      <w:r w:rsidR="004210C1" w:rsidRPr="005922A8">
        <w:rPr>
          <w:rFonts w:asciiTheme="minorHAnsi" w:eastAsia="Times New Roman" w:hAnsiTheme="minorHAnsi"/>
          <w:sz w:val="21"/>
          <w:szCs w:val="21"/>
        </w:rPr>
        <w:t>A</w:t>
      </w:r>
      <w:r w:rsidRPr="005922A8">
        <w:rPr>
          <w:rFonts w:asciiTheme="minorHAnsi" w:eastAsia="Times New Roman" w:hAnsiTheme="minorHAnsi"/>
          <w:sz w:val="21"/>
          <w:szCs w:val="21"/>
        </w:rPr>
        <w:t>nexo I</w:t>
      </w:r>
      <w:r w:rsidR="00715958" w:rsidRPr="005922A8">
        <w:rPr>
          <w:rFonts w:asciiTheme="minorHAnsi" w:eastAsia="Times New Roman" w:hAnsiTheme="minorHAnsi"/>
          <w:sz w:val="21"/>
          <w:szCs w:val="21"/>
        </w:rPr>
        <w:t>II</w:t>
      </w:r>
      <w:r w:rsidR="004210C1" w:rsidRPr="005922A8">
        <w:rPr>
          <w:rFonts w:asciiTheme="minorHAnsi" w:eastAsia="Times New Roman" w:hAnsiTheme="minorHAnsi"/>
          <w:sz w:val="21"/>
          <w:szCs w:val="21"/>
        </w:rPr>
        <w:t xml:space="preserve"> de este Decreto-ley, en el plazo improrrogable de los cinco días hábiles siguientes a la publicación de la relación provisional a la que se refieren los apartados anteriores. </w:t>
      </w:r>
      <w:r w:rsidRPr="005922A8">
        <w:rPr>
          <w:rFonts w:asciiTheme="minorHAnsi" w:eastAsia="Times New Roman" w:hAnsiTheme="minorHAnsi"/>
          <w:sz w:val="21"/>
          <w:szCs w:val="21"/>
        </w:rPr>
        <w:t>En caso de no desistir</w:t>
      </w:r>
      <w:r w:rsidR="004210C1" w:rsidRPr="005922A8">
        <w:rPr>
          <w:rFonts w:asciiTheme="minorHAnsi" w:eastAsia="Times New Roman" w:hAnsiTheme="minorHAnsi"/>
          <w:sz w:val="21"/>
          <w:szCs w:val="21"/>
        </w:rPr>
        <w:t xml:space="preserve"> o renunciar de manera expresa</w:t>
      </w:r>
      <w:r w:rsidRPr="005922A8">
        <w:rPr>
          <w:rFonts w:asciiTheme="minorHAnsi" w:eastAsia="Times New Roman" w:hAnsiTheme="minorHAnsi"/>
          <w:sz w:val="21"/>
          <w:szCs w:val="21"/>
        </w:rPr>
        <w:t>, se entenderá que cumplen los requisitos de este Decreto</w:t>
      </w:r>
      <w:r w:rsidR="004210C1" w:rsidRPr="005922A8">
        <w:rPr>
          <w:rFonts w:asciiTheme="minorHAnsi" w:eastAsia="Times New Roman" w:hAnsiTheme="minorHAnsi"/>
          <w:sz w:val="21"/>
          <w:szCs w:val="21"/>
        </w:rPr>
        <w:t>-</w:t>
      </w:r>
      <w:r w:rsidRPr="005922A8">
        <w:rPr>
          <w:rFonts w:asciiTheme="minorHAnsi" w:eastAsia="Times New Roman" w:hAnsiTheme="minorHAnsi"/>
          <w:sz w:val="21"/>
          <w:szCs w:val="21"/>
        </w:rPr>
        <w:t xml:space="preserve">ley, y aceptan la </w:t>
      </w:r>
      <w:r w:rsidR="004210C1" w:rsidRPr="005922A8">
        <w:rPr>
          <w:rFonts w:asciiTheme="minorHAnsi" w:eastAsia="Times New Roman" w:hAnsiTheme="minorHAnsi"/>
          <w:sz w:val="21"/>
          <w:szCs w:val="21"/>
        </w:rPr>
        <w:t>ayuda</w:t>
      </w:r>
      <w:r w:rsidRPr="005922A8">
        <w:rPr>
          <w:rFonts w:asciiTheme="minorHAnsi" w:eastAsia="Times New Roman" w:hAnsiTheme="minorHAnsi"/>
          <w:sz w:val="21"/>
          <w:szCs w:val="21"/>
        </w:rPr>
        <w:t xml:space="preserve"> a todos los efectos.</w:t>
      </w:r>
    </w:p>
    <w:p w14:paraId="2AD9750B" w14:textId="7300A8CC" w:rsidR="00615759" w:rsidRPr="005922A8" w:rsidRDefault="004210C1" w:rsidP="002E536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En los casos contemplados en los dos párrafos anteriores:</w:t>
      </w:r>
    </w:p>
    <w:p w14:paraId="74F2C44D" w14:textId="0445C1E8" w:rsidR="002E5361" w:rsidRPr="005922A8" w:rsidRDefault="00B43662" w:rsidP="00B43662">
      <w:pPr>
        <w:autoSpaceDN w:val="0"/>
        <w:spacing w:before="120" w:after="120" w:line="360" w:lineRule="auto"/>
        <w:ind w:firstLine="708"/>
        <w:rPr>
          <w:rFonts w:asciiTheme="minorHAnsi" w:eastAsia="Times New Roman" w:hAnsiTheme="minorHAnsi"/>
          <w:bCs/>
          <w:sz w:val="21"/>
          <w:szCs w:val="21"/>
        </w:rPr>
      </w:pPr>
      <w:r w:rsidRPr="005922A8">
        <w:rPr>
          <w:rFonts w:asciiTheme="minorHAnsi" w:eastAsia="Times New Roman" w:hAnsiTheme="minorHAnsi"/>
          <w:bCs/>
          <w:sz w:val="21"/>
          <w:szCs w:val="21"/>
        </w:rPr>
        <w:t xml:space="preserve">3.1 Dichas </w:t>
      </w:r>
      <w:r w:rsidR="002E5361" w:rsidRPr="005922A8">
        <w:rPr>
          <w:rFonts w:asciiTheme="minorHAnsi" w:eastAsia="Times New Roman" w:hAnsiTheme="minorHAnsi"/>
          <w:bCs/>
          <w:sz w:val="21"/>
          <w:szCs w:val="21"/>
        </w:rPr>
        <w:t>solicitudes serán dirigidas a la Dirección General del Ente Público Extremeño de Servicios Educativos Complementarios de la Consejería de Educación, Ciencia y Formación Profesional.</w:t>
      </w:r>
    </w:p>
    <w:p w14:paraId="2061AB25" w14:textId="032C8CAB" w:rsidR="002E5361" w:rsidRPr="005922A8" w:rsidRDefault="002E5361" w:rsidP="00B43662">
      <w:pPr>
        <w:autoSpaceDN w:val="0"/>
        <w:spacing w:before="120" w:after="120" w:line="360" w:lineRule="auto"/>
        <w:ind w:firstLine="708"/>
        <w:rPr>
          <w:rFonts w:asciiTheme="minorHAnsi" w:eastAsia="Times New Roman" w:hAnsiTheme="minorHAnsi"/>
          <w:sz w:val="21"/>
          <w:szCs w:val="21"/>
        </w:rPr>
      </w:pPr>
      <w:r w:rsidRPr="005922A8">
        <w:rPr>
          <w:rFonts w:asciiTheme="minorHAnsi" w:eastAsia="Times New Roman" w:hAnsiTheme="minorHAnsi"/>
          <w:sz w:val="21"/>
          <w:szCs w:val="21"/>
        </w:rPr>
        <w:t>3.</w:t>
      </w:r>
      <w:r w:rsidR="00B43662" w:rsidRPr="005922A8">
        <w:rPr>
          <w:rFonts w:asciiTheme="minorHAnsi" w:eastAsia="Times New Roman" w:hAnsiTheme="minorHAnsi"/>
          <w:sz w:val="21"/>
          <w:szCs w:val="21"/>
        </w:rPr>
        <w:t>2</w:t>
      </w:r>
      <w:r w:rsidRPr="005922A8">
        <w:rPr>
          <w:rFonts w:asciiTheme="minorHAnsi" w:eastAsia="Times New Roman" w:hAnsiTheme="minorHAnsi"/>
          <w:sz w:val="21"/>
          <w:szCs w:val="21"/>
        </w:rPr>
        <w:t xml:space="preserve"> Las </w:t>
      </w:r>
      <w:r w:rsidRPr="005922A8">
        <w:rPr>
          <w:rFonts w:asciiTheme="minorHAnsi" w:eastAsia="Times New Roman" w:hAnsiTheme="minorHAnsi"/>
          <w:bCs/>
          <w:sz w:val="21"/>
          <w:szCs w:val="21"/>
        </w:rPr>
        <w:t>solicitudes</w:t>
      </w:r>
      <w:r w:rsidRPr="005922A8">
        <w:rPr>
          <w:rFonts w:asciiTheme="minorHAnsi" w:eastAsia="Times New Roman" w:hAnsiTheme="minorHAnsi"/>
          <w:sz w:val="21"/>
          <w:szCs w:val="21"/>
        </w:rPr>
        <w:t xml:space="preserve"> se podrán presentar:</w:t>
      </w:r>
    </w:p>
    <w:p w14:paraId="5DEF76F1" w14:textId="77777777" w:rsidR="002E5361" w:rsidRPr="005922A8" w:rsidRDefault="002E5361" w:rsidP="002E536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a) En los registros de la Consejería de Educación, Ciencia y Formación Profesional, en las oficinas de respuesta personalizada y a través de cualquiera de las Oficinas de Asistencia a la Ciudadanía integradas en el Sistema de Registro Único de la Administración de la Comunidad Autónoma de Extremadura y de sus organismos públicos vinculados o dependientes, establecido en el Decreto 257/2009, de 18 de diciembre, por el que se implanta un sistema de registro único y se regulan las funciones administrativas del mismo en el ámbito de la Comunidad Autónoma de Extremadura, incluidas en el Anexo de la Resolución de 14 de marzo de 2024, de la Consejera de Hacienda y Administración Pública, por la que se hace pública la creación de la Oficina de Asistencia Virtual, así como la relación de las Oficinas de Asistencia a la Ciudadanía de la Administración de la Comunidad Autónoma de Extremadura, para atender a lo previsto en el artículo 84 bis de la Ley 1/2002, de 28 de febrero, del Gobierno y de la Administración de la Comunidad Autónoma de Extremadura o, por cualquiera de las formas previstas en el artículo 16.4 de la Ley 39/2015, de 1 de octubre, del Procedimiento Administrativo Común de las Administraciones Públicas.</w:t>
      </w:r>
    </w:p>
    <w:p w14:paraId="46B2E6D9" w14:textId="3773875C" w:rsidR="002E5361" w:rsidRPr="005922A8" w:rsidRDefault="002E5361" w:rsidP="002E536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lastRenderedPageBreak/>
        <w:t xml:space="preserve">b) O por medios electrónicos, preferentemente en el Registro Electrónico de la Junta de Extremadura </w:t>
      </w:r>
      <w:r w:rsidR="007072FB" w:rsidRPr="005922A8">
        <w:rPr>
          <w:rFonts w:asciiTheme="minorHAnsi" w:eastAsia="Times New Roman" w:hAnsiTheme="minorHAnsi"/>
          <w:sz w:val="21"/>
          <w:szCs w:val="21"/>
        </w:rPr>
        <w:t xml:space="preserve">a través del punto de acceso general electrónico </w:t>
      </w:r>
      <w:hyperlink r:id="rId14" w:history="1">
        <w:r w:rsidR="007072FB" w:rsidRPr="005922A8">
          <w:rPr>
            <w:rStyle w:val="Hipervnculo"/>
            <w:rFonts w:asciiTheme="minorHAnsi" w:eastAsia="Times New Roman" w:hAnsiTheme="minorHAnsi"/>
            <w:sz w:val="21"/>
            <w:szCs w:val="21"/>
          </w:rPr>
          <w:t>https://www.juntaex.es/w/0727725</w:t>
        </w:r>
      </w:hyperlink>
      <w:r w:rsidRPr="005922A8">
        <w:rPr>
          <w:rFonts w:asciiTheme="minorHAnsi" w:eastAsia="Times New Roman" w:hAnsiTheme="minorHAnsi"/>
          <w:sz w:val="21"/>
          <w:szCs w:val="21"/>
        </w:rPr>
        <w:t>, o en cualquiera de los registros electrónicos referidos en el artículo 16.4.a) de la Ley 39/2015, de 1 de octubre, del Procedimiento Administrativo Común de las Administraciones Públicas.</w:t>
      </w:r>
    </w:p>
    <w:p w14:paraId="10E1F2E5" w14:textId="5E05EBDC" w:rsidR="00834CCC" w:rsidRPr="005922A8" w:rsidRDefault="00834CCC" w:rsidP="00834CCC">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4. </w:t>
      </w:r>
      <w:r w:rsidR="00C0091E" w:rsidRPr="005922A8">
        <w:rPr>
          <w:rFonts w:asciiTheme="minorHAnsi" w:eastAsia="Times New Roman" w:hAnsiTheme="minorHAnsi"/>
          <w:sz w:val="21"/>
          <w:szCs w:val="21"/>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 Las personas interesadas que no estén obligadas a relacionarse electrónicamente con la Administraciones públicas podrán decidir y comunicar en cualquier momento a la Consejería con competencias en materia</w:t>
      </w:r>
      <w:r w:rsidRPr="005922A8">
        <w:rPr>
          <w:rFonts w:asciiTheme="minorHAnsi" w:eastAsia="Times New Roman" w:hAnsiTheme="minorHAnsi"/>
          <w:sz w:val="21"/>
          <w:szCs w:val="21"/>
        </w:rPr>
        <w:t xml:space="preserve"> de educación que las comunicaciones se practiquen o dejen de practicar por medios electrónicos, en el caso de que decidan recibir comunicaciones por esa vía.</w:t>
      </w:r>
    </w:p>
    <w:p w14:paraId="6A84750E" w14:textId="6F5F4AAB" w:rsidR="00B937F4" w:rsidRPr="005922A8" w:rsidRDefault="00834CCC" w:rsidP="00B937F4">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5</w:t>
      </w:r>
      <w:r w:rsidR="00E051D4" w:rsidRPr="005922A8">
        <w:rPr>
          <w:rFonts w:asciiTheme="minorHAnsi" w:eastAsia="Times New Roman" w:hAnsiTheme="minorHAnsi"/>
          <w:sz w:val="21"/>
          <w:szCs w:val="21"/>
        </w:rPr>
        <w:t xml:space="preserve">. </w:t>
      </w:r>
      <w:r w:rsidR="0073342E" w:rsidRPr="005922A8">
        <w:rPr>
          <w:rFonts w:asciiTheme="minorHAnsi" w:eastAsia="Times New Roman" w:hAnsiTheme="minorHAnsi"/>
          <w:sz w:val="21"/>
          <w:szCs w:val="21"/>
        </w:rPr>
        <w:t xml:space="preserve">En el caso de que </w:t>
      </w:r>
      <w:r w:rsidR="00E14C2B" w:rsidRPr="005922A8">
        <w:rPr>
          <w:rFonts w:asciiTheme="minorHAnsi" w:eastAsia="Times New Roman" w:hAnsiTheme="minorHAnsi"/>
          <w:sz w:val="21"/>
          <w:szCs w:val="21"/>
        </w:rPr>
        <w:t xml:space="preserve">el alumnado </w:t>
      </w:r>
      <w:r w:rsidR="0073342E" w:rsidRPr="005922A8">
        <w:rPr>
          <w:rFonts w:asciiTheme="minorHAnsi" w:eastAsia="Times New Roman" w:hAnsiTheme="minorHAnsi"/>
          <w:sz w:val="21"/>
          <w:szCs w:val="21"/>
        </w:rPr>
        <w:t>beneficiari</w:t>
      </w:r>
      <w:r w:rsidR="00E14C2B" w:rsidRPr="005922A8">
        <w:rPr>
          <w:rFonts w:asciiTheme="minorHAnsi" w:eastAsia="Times New Roman" w:hAnsiTheme="minorHAnsi"/>
          <w:sz w:val="21"/>
          <w:szCs w:val="21"/>
        </w:rPr>
        <w:t>o</w:t>
      </w:r>
      <w:r w:rsidR="0073342E" w:rsidRPr="005922A8">
        <w:rPr>
          <w:rFonts w:asciiTheme="minorHAnsi" w:eastAsia="Times New Roman" w:hAnsiTheme="minorHAnsi"/>
          <w:sz w:val="21"/>
          <w:szCs w:val="21"/>
        </w:rPr>
        <w:t xml:space="preserve"> careciera de número de cuenta, se le informará mediante incidencia señalada de cuenta bancaria en la relación provisional para que la identifique en la forma y en los términos señalados en el </w:t>
      </w:r>
      <w:r w:rsidR="00E14C2B" w:rsidRPr="005922A8">
        <w:rPr>
          <w:rFonts w:asciiTheme="minorHAnsi" w:eastAsia="Times New Roman" w:hAnsiTheme="minorHAnsi"/>
          <w:sz w:val="21"/>
          <w:szCs w:val="21"/>
        </w:rPr>
        <w:t>A</w:t>
      </w:r>
      <w:r w:rsidR="0073342E" w:rsidRPr="005922A8">
        <w:rPr>
          <w:rFonts w:asciiTheme="minorHAnsi" w:eastAsia="Times New Roman" w:hAnsiTheme="minorHAnsi"/>
          <w:sz w:val="21"/>
          <w:szCs w:val="21"/>
        </w:rPr>
        <w:t>nexo II.</w:t>
      </w:r>
      <w:r w:rsidR="00C6256B" w:rsidRPr="005922A8">
        <w:rPr>
          <w:rFonts w:asciiTheme="minorHAnsi" w:eastAsia="Times New Roman" w:hAnsiTheme="minorHAnsi"/>
          <w:sz w:val="21"/>
          <w:szCs w:val="21"/>
        </w:rPr>
        <w:t xml:space="preserve"> </w:t>
      </w:r>
      <w:r w:rsidR="00B937F4" w:rsidRPr="005922A8">
        <w:rPr>
          <w:rFonts w:asciiTheme="minorHAnsi" w:eastAsia="Times New Roman" w:hAnsiTheme="minorHAnsi"/>
          <w:sz w:val="21"/>
          <w:szCs w:val="21"/>
        </w:rPr>
        <w:t>Dicha cuenta bancaria deberá estar activa en el Sistema de Terceros de la Junta de Extremadura. En el caso de no estar activa la cuenta en el Alta de Terceros o se quiera proceder a una nueva alta, dicha gestión se realizará a través del trámite «Alta de Terceros» en el punto de acceso general electrónico (</w:t>
      </w:r>
      <w:hyperlink r:id="rId15" w:history="1">
        <w:r w:rsidR="00B937F4" w:rsidRPr="005922A8">
          <w:rPr>
            <w:rStyle w:val="Hipervnculo"/>
            <w:rFonts w:asciiTheme="minorHAnsi" w:eastAsia="Times New Roman" w:hAnsiTheme="minorHAnsi"/>
            <w:sz w:val="21"/>
            <w:szCs w:val="21"/>
          </w:rPr>
          <w:t>https://www.juntaex.es/w/5145</w:t>
        </w:r>
      </w:hyperlink>
      <w:r w:rsidR="00B937F4" w:rsidRPr="005922A8">
        <w:rPr>
          <w:rFonts w:asciiTheme="minorHAnsi" w:eastAsia="Times New Roman" w:hAnsiTheme="minorHAnsi"/>
          <w:sz w:val="21"/>
          <w:szCs w:val="21"/>
        </w:rPr>
        <w:t>) dentro de la ficha correspondiente al trámite desde donde se habilitará el acceso a la sede electrónica asociada para presentar la solicitud.</w:t>
      </w:r>
    </w:p>
    <w:p w14:paraId="1F6E6E26" w14:textId="79137AE0" w:rsidR="00B937F4" w:rsidRPr="005922A8" w:rsidRDefault="00B937F4" w:rsidP="002E536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El número de cuenta deberá ser facilitado al servicio gestor por cualquiera de los medios establecidos en </w:t>
      </w:r>
      <w:r w:rsidR="00400B1D" w:rsidRPr="005922A8">
        <w:rPr>
          <w:rFonts w:asciiTheme="minorHAnsi" w:eastAsia="Times New Roman" w:hAnsiTheme="minorHAnsi"/>
          <w:sz w:val="21"/>
          <w:szCs w:val="21"/>
        </w:rPr>
        <w:t xml:space="preserve">el </w:t>
      </w:r>
      <w:r w:rsidRPr="005922A8">
        <w:rPr>
          <w:rFonts w:asciiTheme="minorHAnsi" w:eastAsia="Times New Roman" w:hAnsiTheme="minorHAnsi"/>
          <w:sz w:val="21"/>
          <w:szCs w:val="21"/>
        </w:rPr>
        <w:t xml:space="preserve">apartado </w:t>
      </w:r>
      <w:r w:rsidR="00903F11" w:rsidRPr="005922A8">
        <w:rPr>
          <w:rFonts w:asciiTheme="minorHAnsi" w:eastAsia="Times New Roman" w:hAnsiTheme="minorHAnsi"/>
          <w:sz w:val="21"/>
          <w:szCs w:val="21"/>
        </w:rPr>
        <w:t>3</w:t>
      </w:r>
      <w:r w:rsidR="00AB7752" w:rsidRPr="005922A8">
        <w:rPr>
          <w:rFonts w:asciiTheme="minorHAnsi" w:eastAsia="Times New Roman" w:hAnsiTheme="minorHAnsi"/>
          <w:sz w:val="21"/>
          <w:szCs w:val="21"/>
        </w:rPr>
        <w:t xml:space="preserve"> de este artículo.</w:t>
      </w:r>
    </w:p>
    <w:p w14:paraId="5F4C59E0" w14:textId="58B20DB2" w:rsidR="00834CCC" w:rsidRPr="005922A8" w:rsidRDefault="00834CCC" w:rsidP="00834CCC">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6</w:t>
      </w:r>
      <w:r w:rsidR="00771F6C" w:rsidRPr="005922A8">
        <w:rPr>
          <w:rFonts w:asciiTheme="minorHAnsi" w:eastAsia="Times New Roman" w:hAnsiTheme="minorHAnsi"/>
          <w:sz w:val="21"/>
          <w:szCs w:val="21"/>
        </w:rPr>
        <w:t xml:space="preserve">. Las </w:t>
      </w:r>
      <w:r w:rsidR="002E5361" w:rsidRPr="005922A8">
        <w:rPr>
          <w:rFonts w:asciiTheme="minorHAnsi" w:eastAsia="Times New Roman" w:hAnsiTheme="minorHAnsi"/>
          <w:sz w:val="21"/>
          <w:szCs w:val="21"/>
        </w:rPr>
        <w:t>personas interesadas que utilicen medios electrónicos deberán disponer para la autentificación y para la firma electrónica</w:t>
      </w:r>
      <w:r w:rsidRPr="005922A8">
        <w:rPr>
          <w:rFonts w:asciiTheme="minorHAnsi" w:eastAsia="Times New Roman" w:hAnsiTheme="minorHAnsi"/>
          <w:sz w:val="21"/>
          <w:szCs w:val="21"/>
        </w:rPr>
        <w:t>, d</w:t>
      </w:r>
      <w:r w:rsidR="002E5361" w:rsidRPr="005922A8">
        <w:rPr>
          <w:rFonts w:asciiTheme="minorHAnsi" w:eastAsia="Times New Roman" w:hAnsiTheme="minorHAnsi"/>
          <w:sz w:val="21"/>
          <w:szCs w:val="21"/>
        </w:rPr>
        <w:t xml:space="preserve">e certificado electrónico en vigor, y, si no dispone de ellos, la dirección electrónica </w:t>
      </w:r>
      <w:r w:rsidRPr="005922A8">
        <w:rPr>
          <w:rFonts w:asciiTheme="minorHAnsi" w:eastAsia="Times New Roman" w:hAnsiTheme="minorHAnsi"/>
          <w:sz w:val="21"/>
          <w:szCs w:val="21"/>
        </w:rPr>
        <w:t>donde se dan las instrucciones para ello y podrán obtenerlo son las siguientes: https://www.dnielectronico.es/PortalDNIe/PRF1_Cons02.action?pag=REF_009 y http://www.cert.fnmt.es.</w:t>
      </w:r>
    </w:p>
    <w:p w14:paraId="542DCBD5" w14:textId="41AECBE6" w:rsidR="003174E5" w:rsidRPr="005922A8" w:rsidRDefault="003174E5" w:rsidP="003174E5">
      <w:pPr>
        <w:autoSpaceDN w:val="0"/>
        <w:spacing w:before="120" w:after="120" w:line="360" w:lineRule="auto"/>
        <w:rPr>
          <w:rFonts w:asciiTheme="minorHAnsi" w:eastAsia="Times New Roman" w:hAnsiTheme="minorHAnsi"/>
          <w:bCs/>
          <w:sz w:val="21"/>
          <w:szCs w:val="21"/>
        </w:rPr>
      </w:pPr>
      <w:r w:rsidRPr="005922A8">
        <w:rPr>
          <w:rFonts w:asciiTheme="minorHAnsi" w:eastAsia="Times New Roman" w:hAnsiTheme="minorHAnsi"/>
          <w:b/>
          <w:bCs/>
          <w:sz w:val="21"/>
          <w:szCs w:val="21"/>
        </w:rPr>
        <w:t xml:space="preserve">Artículo </w:t>
      </w:r>
      <w:r w:rsidR="00771F6C" w:rsidRPr="005922A8">
        <w:rPr>
          <w:rFonts w:asciiTheme="minorHAnsi" w:eastAsia="Times New Roman" w:hAnsiTheme="minorHAnsi"/>
          <w:b/>
          <w:bCs/>
          <w:sz w:val="21"/>
          <w:szCs w:val="21"/>
        </w:rPr>
        <w:t>6</w:t>
      </w:r>
      <w:r w:rsidRPr="005922A8">
        <w:rPr>
          <w:rFonts w:asciiTheme="minorHAnsi" w:eastAsia="Times New Roman" w:hAnsiTheme="minorHAnsi"/>
          <w:b/>
          <w:bCs/>
          <w:sz w:val="21"/>
          <w:szCs w:val="21"/>
        </w:rPr>
        <w:t xml:space="preserve">. </w:t>
      </w:r>
      <w:r w:rsidR="009E24D1">
        <w:rPr>
          <w:rFonts w:asciiTheme="minorHAnsi" w:eastAsia="Times New Roman" w:hAnsiTheme="minorHAnsi"/>
          <w:b/>
          <w:bCs/>
          <w:sz w:val="21"/>
          <w:szCs w:val="21"/>
        </w:rPr>
        <w:t>–</w:t>
      </w:r>
      <w:r w:rsidRPr="005922A8">
        <w:rPr>
          <w:rFonts w:asciiTheme="minorHAnsi" w:eastAsia="Times New Roman" w:hAnsiTheme="minorHAnsi"/>
          <w:b/>
          <w:bCs/>
          <w:sz w:val="21"/>
          <w:szCs w:val="21"/>
        </w:rPr>
        <w:t xml:space="preserve"> Procedimiento</w:t>
      </w:r>
      <w:r w:rsidR="007E164C">
        <w:rPr>
          <w:rFonts w:asciiTheme="minorHAnsi" w:eastAsia="Times New Roman" w:hAnsiTheme="minorHAnsi"/>
          <w:b/>
          <w:bCs/>
          <w:sz w:val="21"/>
          <w:szCs w:val="21"/>
        </w:rPr>
        <w:t xml:space="preserve">, </w:t>
      </w:r>
      <w:r w:rsidRPr="005922A8">
        <w:rPr>
          <w:rFonts w:asciiTheme="minorHAnsi" w:eastAsia="Times New Roman" w:hAnsiTheme="minorHAnsi"/>
          <w:b/>
          <w:bCs/>
          <w:sz w:val="21"/>
          <w:szCs w:val="21"/>
        </w:rPr>
        <w:t xml:space="preserve">gestión y resolución de la </w:t>
      </w:r>
      <w:r w:rsidR="00B649BF" w:rsidRPr="005922A8">
        <w:rPr>
          <w:rFonts w:asciiTheme="minorHAnsi" w:eastAsia="Times New Roman" w:hAnsiTheme="minorHAnsi"/>
          <w:b/>
          <w:bCs/>
          <w:sz w:val="21"/>
          <w:szCs w:val="21"/>
        </w:rPr>
        <w:t>ayuda</w:t>
      </w:r>
      <w:r w:rsidRPr="005922A8">
        <w:rPr>
          <w:rFonts w:asciiTheme="minorHAnsi" w:eastAsia="Times New Roman" w:hAnsiTheme="minorHAnsi"/>
          <w:b/>
          <w:bCs/>
          <w:sz w:val="21"/>
          <w:szCs w:val="21"/>
        </w:rPr>
        <w:t>.</w:t>
      </w:r>
    </w:p>
    <w:p w14:paraId="3F25EF1A" w14:textId="2B1D4569" w:rsidR="009E2C94" w:rsidRPr="005922A8" w:rsidRDefault="009E2C94" w:rsidP="009E2C94">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bCs/>
          <w:sz w:val="21"/>
          <w:szCs w:val="21"/>
        </w:rPr>
        <w:t xml:space="preserve">1. </w:t>
      </w:r>
      <w:r w:rsidRPr="005922A8">
        <w:rPr>
          <w:rFonts w:asciiTheme="minorHAnsi" w:eastAsia="Times New Roman" w:hAnsiTheme="minorHAnsi"/>
          <w:sz w:val="21"/>
          <w:szCs w:val="21"/>
        </w:rPr>
        <w:t>El órgano competente para la ordenación e instrucción del procedimiento será la Unidad Económico-Administrativa de la Dirección General del Ente Público Extremeño de Servicios Educativos Complementarios.</w:t>
      </w:r>
    </w:p>
    <w:p w14:paraId="15E6BDDA" w14:textId="77777777" w:rsidR="007E164C" w:rsidRDefault="009E2C94" w:rsidP="009E2C94">
      <w:pPr>
        <w:autoSpaceDN w:val="0"/>
        <w:spacing w:before="120" w:after="120" w:line="360" w:lineRule="auto"/>
        <w:rPr>
          <w:rFonts w:asciiTheme="minorHAnsi" w:eastAsia="Times New Roman" w:hAnsiTheme="minorHAnsi"/>
          <w:sz w:val="21"/>
          <w:szCs w:val="21"/>
        </w:rPr>
      </w:pPr>
      <w:bookmarkStart w:id="11" w:name="_Hlk208775065"/>
      <w:r w:rsidRPr="005922A8">
        <w:rPr>
          <w:rFonts w:asciiTheme="minorHAnsi" w:eastAsia="Times New Roman" w:hAnsiTheme="minorHAnsi"/>
          <w:sz w:val="21"/>
          <w:szCs w:val="21"/>
        </w:rPr>
        <w:lastRenderedPageBreak/>
        <w:t xml:space="preserve">2. Una vez comprobado por la Unidad Económico-Administrativa </w:t>
      </w:r>
      <w:r w:rsidR="00903F11" w:rsidRPr="005922A8">
        <w:rPr>
          <w:rFonts w:asciiTheme="minorHAnsi" w:eastAsia="Times New Roman" w:hAnsiTheme="minorHAnsi"/>
          <w:sz w:val="21"/>
          <w:szCs w:val="21"/>
        </w:rPr>
        <w:t>los Anexos I y II</w:t>
      </w:r>
      <w:r w:rsidR="00EF5980" w:rsidRPr="005922A8">
        <w:rPr>
          <w:rFonts w:asciiTheme="minorHAnsi" w:eastAsia="Times New Roman" w:hAnsiTheme="minorHAnsi"/>
          <w:sz w:val="21"/>
          <w:szCs w:val="21"/>
        </w:rPr>
        <w:t>, emitirá</w:t>
      </w:r>
      <w:r w:rsidRPr="005922A8">
        <w:rPr>
          <w:rFonts w:asciiTheme="minorHAnsi" w:eastAsia="Times New Roman" w:hAnsiTheme="minorHAnsi"/>
          <w:sz w:val="21"/>
          <w:szCs w:val="21"/>
        </w:rPr>
        <w:t xml:space="preserve"> </w:t>
      </w:r>
      <w:r w:rsidR="00EF5980" w:rsidRPr="005922A8">
        <w:rPr>
          <w:rFonts w:asciiTheme="minorHAnsi" w:eastAsia="Times New Roman" w:hAnsiTheme="minorHAnsi"/>
          <w:sz w:val="21"/>
          <w:szCs w:val="21"/>
        </w:rPr>
        <w:t xml:space="preserve">una </w:t>
      </w:r>
      <w:r w:rsidRPr="005922A8">
        <w:rPr>
          <w:rFonts w:asciiTheme="minorHAnsi" w:eastAsia="Times New Roman" w:hAnsiTheme="minorHAnsi"/>
          <w:sz w:val="21"/>
          <w:szCs w:val="21"/>
        </w:rPr>
        <w:t>relación definitiva de beneficiarios</w:t>
      </w:r>
      <w:r w:rsidR="00E766B2" w:rsidRPr="005922A8">
        <w:rPr>
          <w:rFonts w:asciiTheme="minorHAnsi" w:eastAsia="Times New Roman" w:hAnsiTheme="minorHAnsi"/>
          <w:sz w:val="21"/>
          <w:szCs w:val="21"/>
        </w:rPr>
        <w:t xml:space="preserve"> y </w:t>
      </w:r>
      <w:r w:rsidRPr="005922A8">
        <w:rPr>
          <w:rFonts w:asciiTheme="minorHAnsi" w:eastAsia="Times New Roman" w:hAnsiTheme="minorHAnsi"/>
          <w:sz w:val="21"/>
          <w:szCs w:val="21"/>
        </w:rPr>
        <w:t xml:space="preserve">formulará la correspondiente propuesta de resolución al </w:t>
      </w:r>
      <w:proofErr w:type="gramStart"/>
      <w:r w:rsidRPr="005922A8">
        <w:rPr>
          <w:rFonts w:asciiTheme="minorHAnsi" w:eastAsia="Times New Roman" w:hAnsiTheme="minorHAnsi"/>
          <w:sz w:val="21"/>
          <w:szCs w:val="21"/>
        </w:rPr>
        <w:t>Director General</w:t>
      </w:r>
      <w:proofErr w:type="gramEnd"/>
      <w:r w:rsidRPr="005922A8">
        <w:rPr>
          <w:rFonts w:asciiTheme="minorHAnsi" w:eastAsia="Times New Roman" w:hAnsiTheme="minorHAnsi"/>
          <w:sz w:val="21"/>
          <w:szCs w:val="21"/>
        </w:rPr>
        <w:t xml:space="preserve"> del Ente Público Extremeño de Servicios Educativos Complementarios, la cual no será objeto de notificación. </w:t>
      </w:r>
    </w:p>
    <w:p w14:paraId="5AF11CDE" w14:textId="69C9E127" w:rsidR="009E2C94" w:rsidRPr="005922A8" w:rsidRDefault="00730316" w:rsidP="009E2C94">
      <w:pPr>
        <w:autoSpaceDN w:val="0"/>
        <w:spacing w:before="120" w:after="120" w:line="360" w:lineRule="auto"/>
        <w:rPr>
          <w:rFonts w:asciiTheme="minorHAnsi" w:eastAsia="Times New Roman" w:hAnsiTheme="minorHAnsi"/>
          <w:bCs/>
          <w:sz w:val="21"/>
          <w:szCs w:val="21"/>
        </w:rPr>
      </w:pPr>
      <w:r w:rsidRPr="00F01342">
        <w:rPr>
          <w:rFonts w:asciiTheme="minorHAnsi" w:eastAsia="Times New Roman" w:hAnsiTheme="minorHAnsi"/>
          <w:sz w:val="21"/>
          <w:szCs w:val="21"/>
        </w:rPr>
        <w:t xml:space="preserve">Resolverá y </w:t>
      </w:r>
      <w:r w:rsidR="007E164C" w:rsidRPr="00F01342">
        <w:rPr>
          <w:rFonts w:asciiTheme="minorHAnsi" w:eastAsia="Times New Roman" w:hAnsiTheme="minorHAnsi"/>
          <w:sz w:val="21"/>
          <w:szCs w:val="21"/>
        </w:rPr>
        <w:t xml:space="preserve">notificará </w:t>
      </w:r>
      <w:r w:rsidRPr="00F01342">
        <w:rPr>
          <w:rFonts w:asciiTheme="minorHAnsi" w:eastAsia="Times New Roman" w:hAnsiTheme="minorHAnsi"/>
          <w:sz w:val="21"/>
          <w:szCs w:val="21"/>
        </w:rPr>
        <w:t xml:space="preserve">la resolución </w:t>
      </w:r>
      <w:r w:rsidR="007E164C" w:rsidRPr="00F01342">
        <w:rPr>
          <w:rFonts w:asciiTheme="minorHAnsi" w:eastAsia="Times New Roman" w:hAnsiTheme="minorHAnsi"/>
          <w:sz w:val="21"/>
          <w:szCs w:val="21"/>
        </w:rPr>
        <w:t xml:space="preserve">el </w:t>
      </w:r>
      <w:proofErr w:type="gramStart"/>
      <w:r w:rsidR="007E164C" w:rsidRPr="00F01342">
        <w:rPr>
          <w:rFonts w:asciiTheme="minorHAnsi" w:eastAsia="Times New Roman" w:hAnsiTheme="minorHAnsi"/>
          <w:sz w:val="21"/>
          <w:szCs w:val="21"/>
        </w:rPr>
        <w:t>Director General</w:t>
      </w:r>
      <w:proofErr w:type="gramEnd"/>
      <w:r w:rsidR="007E164C" w:rsidRPr="00F01342">
        <w:rPr>
          <w:rFonts w:asciiTheme="minorHAnsi" w:eastAsia="Times New Roman" w:hAnsiTheme="minorHAnsi"/>
          <w:sz w:val="21"/>
          <w:szCs w:val="21"/>
        </w:rPr>
        <w:t xml:space="preserve"> </w:t>
      </w:r>
      <w:r w:rsidR="00DA4C55" w:rsidRPr="00F01342">
        <w:rPr>
          <w:rFonts w:asciiTheme="minorHAnsi" w:eastAsia="Times New Roman" w:hAnsiTheme="minorHAnsi"/>
          <w:sz w:val="21"/>
          <w:szCs w:val="21"/>
        </w:rPr>
        <w:t>del Ente Público Extremeño de Servicios Educativos Complementarios</w:t>
      </w:r>
      <w:r w:rsidRPr="00F01342">
        <w:rPr>
          <w:rFonts w:asciiTheme="minorHAnsi" w:eastAsia="Times New Roman" w:hAnsiTheme="minorHAnsi"/>
          <w:sz w:val="21"/>
          <w:szCs w:val="21"/>
        </w:rPr>
        <w:t>,</w:t>
      </w:r>
      <w:r w:rsidR="007E164C" w:rsidRPr="00F01342">
        <w:rPr>
          <w:rFonts w:asciiTheme="minorHAnsi" w:eastAsia="Times New Roman" w:hAnsiTheme="minorHAnsi"/>
          <w:sz w:val="21"/>
          <w:szCs w:val="21"/>
        </w:rPr>
        <w:t xml:space="preserve"> a tenor de la delegación </w:t>
      </w:r>
      <w:r w:rsidR="00F01342" w:rsidRPr="00F01342">
        <w:rPr>
          <w:rFonts w:asciiTheme="minorHAnsi" w:eastAsia="Times New Roman" w:hAnsiTheme="minorHAnsi"/>
          <w:sz w:val="21"/>
          <w:szCs w:val="21"/>
        </w:rPr>
        <w:t xml:space="preserve">de competencias efectuada por Resolución </w:t>
      </w:r>
      <w:r w:rsidR="00F01342" w:rsidRPr="00F01342">
        <w:rPr>
          <w:rFonts w:asciiTheme="minorHAnsi" w:eastAsia="Times New Roman" w:hAnsiTheme="minorHAnsi"/>
          <w:sz w:val="21"/>
          <w:szCs w:val="21"/>
        </w:rPr>
        <w:t>de 25 de agosto de 2023, de la Presidencia del Ente Público Extremeño de Servicios Educativos Complementarios,</w:t>
      </w:r>
      <w:r w:rsidR="00F01342">
        <w:rPr>
          <w:rFonts w:asciiTheme="minorHAnsi" w:eastAsia="Times New Roman" w:hAnsiTheme="minorHAnsi"/>
          <w:sz w:val="21"/>
          <w:szCs w:val="21"/>
        </w:rPr>
        <w:t xml:space="preserve"> (DOE núm. 168, de 31 de agosto). </w:t>
      </w:r>
      <w:r w:rsidR="009E2C94" w:rsidRPr="005922A8">
        <w:rPr>
          <w:rFonts w:asciiTheme="minorHAnsi" w:eastAsia="Times New Roman" w:hAnsiTheme="minorHAnsi"/>
          <w:sz w:val="21"/>
          <w:szCs w:val="21"/>
        </w:rPr>
        <w:t xml:space="preserve">La resolución </w:t>
      </w:r>
      <w:r w:rsidR="009E2C94" w:rsidRPr="005922A8">
        <w:rPr>
          <w:rFonts w:asciiTheme="minorHAnsi" w:eastAsia="Times New Roman" w:hAnsiTheme="minorHAnsi"/>
          <w:bCs/>
          <w:sz w:val="21"/>
          <w:szCs w:val="21"/>
        </w:rPr>
        <w:t xml:space="preserve">pondrá fin a la vía administrativa, y contra la misma podrá interponerse recurso de </w:t>
      </w:r>
      <w:r w:rsidR="00A23584" w:rsidRPr="005922A8">
        <w:rPr>
          <w:rFonts w:asciiTheme="minorHAnsi" w:eastAsia="Times New Roman" w:hAnsiTheme="minorHAnsi"/>
          <w:bCs/>
          <w:sz w:val="21"/>
          <w:szCs w:val="21"/>
        </w:rPr>
        <w:t>reposición</w:t>
      </w:r>
      <w:r w:rsidR="009E2C94" w:rsidRPr="005922A8">
        <w:rPr>
          <w:rFonts w:asciiTheme="minorHAnsi" w:eastAsia="Times New Roman" w:hAnsiTheme="minorHAnsi"/>
          <w:bCs/>
          <w:sz w:val="21"/>
          <w:szCs w:val="21"/>
        </w:rPr>
        <w:t xml:space="preserve"> en el plazo máximo de un mes ante el órgano que la dictó, según lo dispuesto en los artículos 30, 12</w:t>
      </w:r>
      <w:r w:rsidR="00751339" w:rsidRPr="005922A8">
        <w:rPr>
          <w:rFonts w:asciiTheme="minorHAnsi" w:eastAsia="Times New Roman" w:hAnsiTheme="minorHAnsi"/>
          <w:bCs/>
          <w:sz w:val="21"/>
          <w:szCs w:val="21"/>
        </w:rPr>
        <w:t>3</w:t>
      </w:r>
      <w:r w:rsidR="009E2C94" w:rsidRPr="005922A8">
        <w:rPr>
          <w:rFonts w:asciiTheme="minorHAnsi" w:eastAsia="Times New Roman" w:hAnsiTheme="minorHAnsi"/>
          <w:bCs/>
          <w:sz w:val="21"/>
          <w:szCs w:val="21"/>
        </w:rPr>
        <w:t xml:space="preserve"> y 12</w:t>
      </w:r>
      <w:r w:rsidR="00751339" w:rsidRPr="005922A8">
        <w:rPr>
          <w:rFonts w:asciiTheme="minorHAnsi" w:eastAsia="Times New Roman" w:hAnsiTheme="minorHAnsi"/>
          <w:bCs/>
          <w:sz w:val="21"/>
          <w:szCs w:val="21"/>
        </w:rPr>
        <w:t>4</w:t>
      </w:r>
      <w:r w:rsidR="009E2C94" w:rsidRPr="005922A8">
        <w:rPr>
          <w:rFonts w:asciiTheme="minorHAnsi" w:eastAsia="Times New Roman" w:hAnsiTheme="minorHAnsi"/>
          <w:bCs/>
          <w:sz w:val="21"/>
          <w:szCs w:val="21"/>
        </w:rPr>
        <w:t xml:space="preserve"> de la Ley 39/2015, de 1 de octubre, del Procedimiento Administrativo Común de las Administraciones públicas.</w:t>
      </w:r>
    </w:p>
    <w:bookmarkEnd w:id="11"/>
    <w:p w14:paraId="19FC074B" w14:textId="675E435A" w:rsidR="00903F11" w:rsidRPr="005922A8" w:rsidRDefault="00B01DE0" w:rsidP="00DA7BF4">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3</w:t>
      </w:r>
      <w:r w:rsidR="00903F11" w:rsidRPr="005922A8">
        <w:rPr>
          <w:rFonts w:asciiTheme="minorHAnsi" w:eastAsia="Times New Roman" w:hAnsiTheme="minorHAnsi"/>
          <w:sz w:val="21"/>
          <w:szCs w:val="21"/>
        </w:rPr>
        <w:t xml:space="preserve">. </w:t>
      </w:r>
      <w:r w:rsidR="00DA7BF4" w:rsidRPr="005922A8">
        <w:rPr>
          <w:rFonts w:asciiTheme="minorHAnsi" w:eastAsia="Times New Roman" w:hAnsiTheme="minorHAnsi"/>
          <w:sz w:val="21"/>
          <w:szCs w:val="21"/>
        </w:rPr>
        <w:t>En dicha propuesta y resolución se motivará, en su caso, la falta de concesión de la ayuda a quienes hubieren alegado y justificado su derecho a percibir la ayuda pese a no estar en la relación provisional de beneficiarias.</w:t>
      </w:r>
    </w:p>
    <w:p w14:paraId="16EBA815" w14:textId="7352BFC7" w:rsidR="00DA7BF4" w:rsidRPr="005922A8" w:rsidRDefault="00903F11" w:rsidP="00DA7BF4">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4. </w:t>
      </w:r>
      <w:r w:rsidR="00DA7BF4" w:rsidRPr="005922A8">
        <w:rPr>
          <w:rFonts w:asciiTheme="minorHAnsi" w:eastAsia="Times New Roman" w:hAnsiTheme="minorHAnsi"/>
          <w:sz w:val="21"/>
          <w:szCs w:val="21"/>
        </w:rPr>
        <w:t xml:space="preserve">De dictarse resoluciones </w:t>
      </w:r>
      <w:r w:rsidR="00B649BF" w:rsidRPr="005922A8">
        <w:rPr>
          <w:rFonts w:asciiTheme="minorHAnsi" w:eastAsia="Times New Roman" w:hAnsiTheme="minorHAnsi"/>
          <w:sz w:val="21"/>
          <w:szCs w:val="21"/>
        </w:rPr>
        <w:t xml:space="preserve">de reconocimiento </w:t>
      </w:r>
      <w:r w:rsidR="003A7E89" w:rsidRPr="005922A8">
        <w:rPr>
          <w:rFonts w:asciiTheme="minorHAnsi" w:eastAsia="Times New Roman" w:hAnsiTheme="minorHAnsi"/>
          <w:sz w:val="21"/>
          <w:szCs w:val="21"/>
        </w:rPr>
        <w:t>de ayudas</w:t>
      </w:r>
      <w:r w:rsidR="00B649BF" w:rsidRPr="005922A8">
        <w:rPr>
          <w:rFonts w:asciiTheme="minorHAnsi" w:eastAsia="Times New Roman" w:hAnsiTheme="minorHAnsi"/>
          <w:sz w:val="21"/>
          <w:szCs w:val="21"/>
        </w:rPr>
        <w:t xml:space="preserve"> </w:t>
      </w:r>
      <w:r w:rsidR="00DA7BF4" w:rsidRPr="005922A8">
        <w:rPr>
          <w:rFonts w:asciiTheme="minorHAnsi" w:eastAsia="Times New Roman" w:hAnsiTheme="minorHAnsi"/>
          <w:sz w:val="21"/>
          <w:szCs w:val="21"/>
        </w:rPr>
        <w:t>derivadas de la estimación de los recursos</w:t>
      </w:r>
      <w:r w:rsidR="00B649BF" w:rsidRPr="005922A8">
        <w:rPr>
          <w:rFonts w:asciiTheme="minorHAnsi" w:eastAsia="Times New Roman" w:hAnsiTheme="minorHAnsi"/>
          <w:sz w:val="21"/>
          <w:szCs w:val="21"/>
        </w:rPr>
        <w:t>,</w:t>
      </w:r>
      <w:r w:rsidR="00DA7BF4" w:rsidRPr="005922A8">
        <w:rPr>
          <w:rFonts w:asciiTheme="minorHAnsi" w:eastAsia="Times New Roman" w:hAnsiTheme="minorHAnsi"/>
          <w:sz w:val="21"/>
          <w:szCs w:val="21"/>
        </w:rPr>
        <w:t xml:space="preserve"> </w:t>
      </w:r>
      <w:r w:rsidR="00F01342">
        <w:rPr>
          <w:rFonts w:asciiTheme="minorHAnsi" w:eastAsia="Times New Roman" w:hAnsiTheme="minorHAnsi"/>
          <w:sz w:val="21"/>
          <w:szCs w:val="21"/>
        </w:rPr>
        <w:t>e</w:t>
      </w:r>
      <w:r w:rsidR="00DA7BF4" w:rsidRPr="005922A8">
        <w:rPr>
          <w:rFonts w:asciiTheme="minorHAnsi" w:eastAsia="Times New Roman" w:hAnsiTheme="minorHAnsi"/>
          <w:sz w:val="21"/>
          <w:szCs w:val="21"/>
        </w:rPr>
        <w:t>stas retrotraerán su eficacia al momento que se verifique el cumplimiento de los requisitos de la ayuda</w:t>
      </w:r>
      <w:r w:rsidR="00C9620F" w:rsidRPr="005922A8">
        <w:rPr>
          <w:rFonts w:asciiTheme="minorHAnsi" w:eastAsia="Times New Roman" w:hAnsiTheme="minorHAnsi"/>
          <w:sz w:val="21"/>
          <w:szCs w:val="21"/>
        </w:rPr>
        <w:t>.</w:t>
      </w:r>
    </w:p>
    <w:p w14:paraId="0D3FF352" w14:textId="0F023548" w:rsidR="00903F11" w:rsidRPr="005922A8" w:rsidRDefault="00903F11" w:rsidP="00903F1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5</w:t>
      </w:r>
      <w:r w:rsidR="003174E5" w:rsidRPr="005922A8">
        <w:rPr>
          <w:rFonts w:asciiTheme="minorHAnsi" w:eastAsia="Times New Roman" w:hAnsiTheme="minorHAnsi"/>
          <w:sz w:val="21"/>
          <w:szCs w:val="21"/>
        </w:rPr>
        <w:t xml:space="preserve">. </w:t>
      </w:r>
      <w:r w:rsidRPr="005922A8">
        <w:rPr>
          <w:rFonts w:asciiTheme="minorHAnsi" w:eastAsia="Times New Roman" w:hAnsiTheme="minorHAnsi"/>
          <w:sz w:val="21"/>
          <w:szCs w:val="21"/>
        </w:rPr>
        <w:t xml:space="preserve">En caso de falta de </w:t>
      </w:r>
      <w:r w:rsidR="007E164C">
        <w:rPr>
          <w:rFonts w:asciiTheme="minorHAnsi" w:eastAsia="Times New Roman" w:hAnsiTheme="minorHAnsi"/>
          <w:sz w:val="21"/>
          <w:szCs w:val="21"/>
        </w:rPr>
        <w:t>notif</w:t>
      </w:r>
      <w:r w:rsidR="00E976ED" w:rsidRPr="005922A8">
        <w:rPr>
          <w:rFonts w:asciiTheme="minorHAnsi" w:eastAsia="Times New Roman" w:hAnsiTheme="minorHAnsi"/>
          <w:sz w:val="21"/>
          <w:szCs w:val="21"/>
        </w:rPr>
        <w:t>icación</w:t>
      </w:r>
      <w:r w:rsidRPr="005922A8">
        <w:rPr>
          <w:rFonts w:asciiTheme="minorHAnsi" w:eastAsia="Times New Roman" w:hAnsiTheme="minorHAnsi"/>
          <w:sz w:val="21"/>
          <w:szCs w:val="21"/>
        </w:rPr>
        <w:t xml:space="preserve"> de resolución expresa en el plazo tres meses a contar desde el día siguiente a la publicación de la lista definitiva de beneficiarios de la ayuda, las personas interesadas podrán entender desestimadas por silencio administrativo la ayuda a los efectos de su impugnación. </w:t>
      </w:r>
    </w:p>
    <w:p w14:paraId="2CC27CE3" w14:textId="567F907D" w:rsidR="00771F6C" w:rsidRPr="005922A8" w:rsidRDefault="00903F11" w:rsidP="003174E5">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6. </w:t>
      </w:r>
      <w:r w:rsidR="009E2C94" w:rsidRPr="005922A8">
        <w:rPr>
          <w:rFonts w:asciiTheme="minorHAnsi" w:eastAsia="Times New Roman" w:hAnsiTheme="minorHAnsi"/>
          <w:sz w:val="21"/>
          <w:szCs w:val="21"/>
        </w:rPr>
        <w:t>L</w:t>
      </w:r>
      <w:r w:rsidR="003174E5" w:rsidRPr="005922A8">
        <w:rPr>
          <w:rFonts w:asciiTheme="minorHAnsi" w:eastAsia="Times New Roman" w:hAnsiTheme="minorHAnsi"/>
          <w:sz w:val="21"/>
          <w:szCs w:val="21"/>
        </w:rPr>
        <w:t xml:space="preserve">as ayudas concedidas serán objeto de publicidad en </w:t>
      </w:r>
      <w:r w:rsidR="00771F6C" w:rsidRPr="005922A8">
        <w:rPr>
          <w:rFonts w:asciiTheme="minorHAnsi" w:eastAsia="Times New Roman" w:hAnsiTheme="minorHAnsi"/>
          <w:sz w:val="21"/>
          <w:szCs w:val="21"/>
        </w:rPr>
        <w:t>Diario Oficial de Extremadura</w:t>
      </w:r>
      <w:r w:rsidR="00E976ED" w:rsidRPr="005922A8">
        <w:rPr>
          <w:rFonts w:asciiTheme="minorHAnsi" w:eastAsia="Times New Roman" w:hAnsiTheme="minorHAnsi"/>
          <w:sz w:val="21"/>
          <w:szCs w:val="21"/>
        </w:rPr>
        <w:t>, (</w:t>
      </w:r>
      <w:hyperlink r:id="rId16" w:history="1">
        <w:r w:rsidR="00E976ED" w:rsidRPr="005922A8">
          <w:rPr>
            <w:rStyle w:val="Hipervnculo"/>
            <w:rFonts w:asciiTheme="minorHAnsi" w:eastAsia="Times New Roman" w:hAnsiTheme="minorHAnsi"/>
            <w:color w:val="auto"/>
            <w:sz w:val="21"/>
            <w:szCs w:val="21"/>
          </w:rPr>
          <w:t>https://doe.juntaex.es/</w:t>
        </w:r>
      </w:hyperlink>
      <w:r w:rsidR="00E976ED" w:rsidRPr="005922A8">
        <w:rPr>
          <w:rFonts w:asciiTheme="minorHAnsi" w:eastAsia="Times New Roman" w:hAnsiTheme="minorHAnsi"/>
          <w:sz w:val="21"/>
          <w:szCs w:val="21"/>
        </w:rPr>
        <w:t xml:space="preserve">), </w:t>
      </w:r>
      <w:r w:rsidR="00771F6C" w:rsidRPr="005922A8">
        <w:rPr>
          <w:rFonts w:asciiTheme="minorHAnsi" w:eastAsia="Times New Roman" w:hAnsiTheme="minorHAnsi"/>
          <w:sz w:val="21"/>
          <w:szCs w:val="21"/>
        </w:rPr>
        <w:t xml:space="preserve">y en el </w:t>
      </w:r>
      <w:r w:rsidR="003174E5" w:rsidRPr="005922A8">
        <w:rPr>
          <w:rFonts w:asciiTheme="minorHAnsi" w:eastAsia="Times New Roman" w:hAnsiTheme="minorHAnsi"/>
          <w:sz w:val="21"/>
          <w:szCs w:val="21"/>
        </w:rPr>
        <w:t>Portal de Subvenciones de la Comunidad Autónoma de Extremadura</w:t>
      </w:r>
      <w:r w:rsidR="00E976ED" w:rsidRPr="005922A8">
        <w:rPr>
          <w:rFonts w:asciiTheme="minorHAnsi" w:eastAsia="Times New Roman" w:hAnsiTheme="minorHAnsi"/>
          <w:sz w:val="21"/>
          <w:szCs w:val="21"/>
        </w:rPr>
        <w:t>, (</w:t>
      </w:r>
      <w:hyperlink r:id="rId17" w:history="1">
        <w:r w:rsidR="00E976ED" w:rsidRPr="005922A8">
          <w:rPr>
            <w:rStyle w:val="Hipervnculo"/>
            <w:rFonts w:asciiTheme="minorHAnsi" w:eastAsia="Times New Roman" w:hAnsiTheme="minorHAnsi"/>
            <w:color w:val="auto"/>
            <w:sz w:val="21"/>
            <w:szCs w:val="21"/>
          </w:rPr>
          <w:t>https://www.infosubvenciones.es/bdnstrans/A11/es/index</w:t>
        </w:r>
      </w:hyperlink>
      <w:r w:rsidR="00E976ED" w:rsidRPr="005922A8">
        <w:rPr>
          <w:rFonts w:asciiTheme="minorHAnsi" w:eastAsia="Times New Roman" w:hAnsiTheme="minorHAnsi"/>
          <w:sz w:val="21"/>
          <w:szCs w:val="21"/>
        </w:rPr>
        <w:t>)</w:t>
      </w:r>
      <w:r w:rsidRPr="005922A8">
        <w:rPr>
          <w:rFonts w:asciiTheme="minorHAnsi" w:eastAsia="Times New Roman" w:hAnsiTheme="minorHAnsi"/>
          <w:sz w:val="21"/>
          <w:szCs w:val="21"/>
        </w:rPr>
        <w:t>. Ad</w:t>
      </w:r>
      <w:r w:rsidR="003174E5" w:rsidRPr="005922A8">
        <w:rPr>
          <w:rFonts w:asciiTheme="minorHAnsi" w:eastAsia="Times New Roman" w:hAnsiTheme="minorHAnsi"/>
          <w:sz w:val="21"/>
          <w:szCs w:val="21"/>
        </w:rPr>
        <w:t xml:space="preserve">emás, </w:t>
      </w:r>
      <w:r w:rsidR="003876DF" w:rsidRPr="005922A8">
        <w:rPr>
          <w:rFonts w:asciiTheme="minorHAnsi" w:eastAsia="Times New Roman" w:hAnsiTheme="minorHAnsi"/>
          <w:sz w:val="21"/>
          <w:szCs w:val="21"/>
        </w:rPr>
        <w:t>s</w:t>
      </w:r>
      <w:r w:rsidR="00771F6C" w:rsidRPr="005922A8">
        <w:rPr>
          <w:rFonts w:asciiTheme="minorHAnsi" w:eastAsia="Times New Roman" w:hAnsiTheme="minorHAnsi"/>
          <w:sz w:val="21"/>
          <w:szCs w:val="21"/>
        </w:rPr>
        <w:t xml:space="preserve">e remitirán a la Base de Datos Nacional de Subvenciones, </w:t>
      </w:r>
      <w:r w:rsidR="00E976ED" w:rsidRPr="005922A8">
        <w:rPr>
          <w:rFonts w:asciiTheme="minorHAnsi" w:eastAsia="Times New Roman" w:hAnsiTheme="minorHAnsi"/>
          <w:sz w:val="21"/>
          <w:szCs w:val="21"/>
        </w:rPr>
        <w:t>(</w:t>
      </w:r>
      <w:hyperlink r:id="rId18" w:history="1">
        <w:r w:rsidR="00E976ED" w:rsidRPr="005922A8">
          <w:rPr>
            <w:rStyle w:val="Hipervnculo"/>
            <w:rFonts w:asciiTheme="minorHAnsi" w:eastAsia="Times New Roman" w:hAnsiTheme="minorHAnsi"/>
            <w:color w:val="auto"/>
            <w:sz w:val="21"/>
            <w:szCs w:val="21"/>
          </w:rPr>
          <w:t>https://www.pap.hacienda.gob.es/bdnstrans/GE/es/convocatorias</w:t>
        </w:r>
      </w:hyperlink>
      <w:r w:rsidR="00E976ED" w:rsidRPr="005922A8">
        <w:rPr>
          <w:rFonts w:asciiTheme="minorHAnsi" w:eastAsia="Times New Roman" w:hAnsiTheme="minorHAnsi"/>
          <w:sz w:val="21"/>
          <w:szCs w:val="21"/>
        </w:rPr>
        <w:t xml:space="preserve">) </w:t>
      </w:r>
      <w:r w:rsidR="00771F6C" w:rsidRPr="005922A8">
        <w:rPr>
          <w:rFonts w:asciiTheme="minorHAnsi" w:eastAsia="Times New Roman" w:hAnsiTheme="minorHAnsi"/>
          <w:sz w:val="21"/>
          <w:szCs w:val="21"/>
        </w:rPr>
        <w:t>a los efectos de la publicidad, en los términos previstos en el artículo 20.8.b) de la Ley 38/2003 de 17 de noviembre, General de Subvenciones. Se publicarán también en el Portal de Transparencia de la Junta de Extremadura (https://www.juntaex.es/transparencia), conforme al artículo 11 de la Ley 4/2013, de 21 de mayo, de Gobierno Abierto de Extremadura.</w:t>
      </w:r>
    </w:p>
    <w:bookmarkEnd w:id="10"/>
    <w:p w14:paraId="07AAED12" w14:textId="3163EC7B" w:rsidR="00AD3186" w:rsidRPr="005922A8" w:rsidRDefault="00D252BB" w:rsidP="00D463AA">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 xml:space="preserve">Artículo </w:t>
      </w:r>
      <w:r w:rsidR="00715958" w:rsidRPr="005922A8">
        <w:rPr>
          <w:rFonts w:asciiTheme="minorHAnsi" w:eastAsia="Times New Roman" w:hAnsiTheme="minorHAnsi"/>
          <w:b/>
          <w:bCs/>
          <w:sz w:val="21"/>
          <w:szCs w:val="21"/>
        </w:rPr>
        <w:t>7</w:t>
      </w:r>
      <w:r w:rsidRPr="005922A8">
        <w:rPr>
          <w:rFonts w:asciiTheme="minorHAnsi" w:eastAsia="Times New Roman" w:hAnsiTheme="minorHAnsi"/>
          <w:b/>
          <w:bCs/>
          <w:sz w:val="21"/>
          <w:szCs w:val="21"/>
        </w:rPr>
        <w:t xml:space="preserve">. </w:t>
      </w:r>
      <w:r w:rsidR="00AD3186" w:rsidRPr="005922A8">
        <w:rPr>
          <w:rFonts w:asciiTheme="minorHAnsi" w:eastAsia="Times New Roman" w:hAnsiTheme="minorHAnsi"/>
          <w:b/>
          <w:bCs/>
          <w:sz w:val="21"/>
          <w:szCs w:val="21"/>
        </w:rPr>
        <w:t>R</w:t>
      </w:r>
      <w:r w:rsidR="00AD3186" w:rsidRPr="005922A8">
        <w:rPr>
          <w:rFonts w:asciiTheme="minorHAnsi" w:eastAsia="Times New Roman" w:hAnsiTheme="minorHAnsi"/>
          <w:b/>
          <w:sz w:val="21"/>
          <w:szCs w:val="21"/>
        </w:rPr>
        <w:t>eintegro de la ayuda</w:t>
      </w:r>
      <w:r w:rsidR="00BA2D26" w:rsidRPr="005922A8">
        <w:rPr>
          <w:rFonts w:asciiTheme="minorHAnsi" w:eastAsia="Times New Roman" w:hAnsiTheme="minorHAnsi"/>
          <w:b/>
          <w:sz w:val="21"/>
          <w:szCs w:val="21"/>
        </w:rPr>
        <w:t>.</w:t>
      </w:r>
    </w:p>
    <w:p w14:paraId="0FC83FAE" w14:textId="679656FF" w:rsidR="00AD3186" w:rsidRPr="005922A8" w:rsidRDefault="00AD3186" w:rsidP="00AD3186">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Procederá el reintegro de las cantidades percibidas y la exigencia del interés de demora correspondiente desde el momento del pago de la</w:t>
      </w:r>
      <w:r w:rsidR="00712E78" w:rsidRPr="005922A8">
        <w:rPr>
          <w:rFonts w:asciiTheme="minorHAnsi" w:eastAsia="Times New Roman" w:hAnsiTheme="minorHAnsi"/>
          <w:sz w:val="21"/>
          <w:szCs w:val="21"/>
        </w:rPr>
        <w:t xml:space="preserve"> ayuda</w:t>
      </w:r>
      <w:r w:rsidRPr="005922A8">
        <w:rPr>
          <w:rFonts w:asciiTheme="minorHAnsi" w:eastAsia="Times New Roman" w:hAnsiTheme="minorHAnsi"/>
          <w:sz w:val="21"/>
          <w:szCs w:val="21"/>
        </w:rPr>
        <w:t xml:space="preserve"> hasta la fecha en que se acuerde la </w:t>
      </w:r>
      <w:r w:rsidRPr="005922A8">
        <w:rPr>
          <w:rFonts w:asciiTheme="minorHAnsi" w:eastAsia="Times New Roman" w:hAnsiTheme="minorHAnsi"/>
          <w:sz w:val="21"/>
          <w:szCs w:val="21"/>
        </w:rPr>
        <w:lastRenderedPageBreak/>
        <w:t>procedencia del reintegro, en los casos establecidos en el artículo 43 de la Ley 6/2011, de 23 de marzo, de subvenciones de la Comunidad Autónoma de Extremadura.</w:t>
      </w:r>
    </w:p>
    <w:p w14:paraId="19D5315C" w14:textId="3826B9A6" w:rsidR="001F0B61" w:rsidRPr="005922A8" w:rsidRDefault="00AD3186" w:rsidP="00D463AA">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 xml:space="preserve">Artículo </w:t>
      </w:r>
      <w:r w:rsidR="00715958" w:rsidRPr="005922A8">
        <w:rPr>
          <w:rFonts w:asciiTheme="minorHAnsi" w:eastAsia="Times New Roman" w:hAnsiTheme="minorHAnsi"/>
          <w:b/>
          <w:bCs/>
          <w:sz w:val="21"/>
          <w:szCs w:val="21"/>
        </w:rPr>
        <w:t>8</w:t>
      </w:r>
      <w:r w:rsidRPr="005922A8">
        <w:rPr>
          <w:rFonts w:asciiTheme="minorHAnsi" w:eastAsia="Times New Roman" w:hAnsiTheme="minorHAnsi"/>
          <w:b/>
          <w:bCs/>
          <w:sz w:val="21"/>
          <w:szCs w:val="21"/>
        </w:rPr>
        <w:t xml:space="preserve">. </w:t>
      </w:r>
      <w:r w:rsidR="001F0B61" w:rsidRPr="005922A8">
        <w:rPr>
          <w:rFonts w:asciiTheme="minorHAnsi" w:eastAsia="Times New Roman" w:hAnsiTheme="minorHAnsi"/>
          <w:b/>
          <w:bCs/>
          <w:sz w:val="21"/>
          <w:szCs w:val="21"/>
        </w:rPr>
        <w:t xml:space="preserve">Abono y justificación de </w:t>
      </w:r>
      <w:r w:rsidR="009B2339" w:rsidRPr="005922A8">
        <w:rPr>
          <w:rFonts w:asciiTheme="minorHAnsi" w:eastAsia="Times New Roman" w:hAnsiTheme="minorHAnsi"/>
          <w:b/>
          <w:bCs/>
          <w:sz w:val="21"/>
          <w:szCs w:val="21"/>
        </w:rPr>
        <w:t>la ayuda económica</w:t>
      </w:r>
      <w:r w:rsidR="00D252BB" w:rsidRPr="005922A8">
        <w:rPr>
          <w:rFonts w:asciiTheme="minorHAnsi" w:eastAsia="Times New Roman" w:hAnsiTheme="minorHAnsi"/>
          <w:b/>
          <w:bCs/>
          <w:sz w:val="21"/>
          <w:szCs w:val="21"/>
        </w:rPr>
        <w:t>.</w:t>
      </w:r>
    </w:p>
    <w:p w14:paraId="37F1B099" w14:textId="4D29B507" w:rsidR="0013446C" w:rsidRPr="005922A8" w:rsidRDefault="0013446C" w:rsidP="00D463AA">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Para la cuantificación</w:t>
      </w:r>
      <w:r w:rsidR="0055451D" w:rsidRPr="005922A8">
        <w:rPr>
          <w:rFonts w:asciiTheme="minorHAnsi" w:eastAsia="Times New Roman" w:hAnsiTheme="minorHAnsi"/>
          <w:sz w:val="21"/>
          <w:szCs w:val="21"/>
        </w:rPr>
        <w:t xml:space="preserve"> y abono</w:t>
      </w:r>
      <w:r w:rsidRPr="005922A8">
        <w:rPr>
          <w:rFonts w:asciiTheme="minorHAnsi" w:eastAsia="Times New Roman" w:hAnsiTheme="minorHAnsi"/>
          <w:sz w:val="21"/>
          <w:szCs w:val="21"/>
        </w:rPr>
        <w:t xml:space="preserve"> de la ayuda el órgano instructor comprobará de oficio el cumplimiento de los requisitos a través de la Plataforma Rayuela.</w:t>
      </w:r>
    </w:p>
    <w:p w14:paraId="6181052E" w14:textId="352BB6B9" w:rsidR="00C94134" w:rsidRPr="005922A8" w:rsidRDefault="00C94134" w:rsidP="00C94134">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El abono de las ayudas concedidas se realizará </w:t>
      </w:r>
      <w:r w:rsidR="00262704" w:rsidRPr="005922A8">
        <w:rPr>
          <w:rFonts w:asciiTheme="minorHAnsi" w:eastAsia="Times New Roman" w:hAnsiTheme="minorHAnsi"/>
          <w:sz w:val="21"/>
          <w:szCs w:val="21"/>
        </w:rPr>
        <w:t>en un pago único</w:t>
      </w:r>
      <w:r w:rsidRPr="005922A8">
        <w:rPr>
          <w:rFonts w:asciiTheme="minorHAnsi" w:eastAsia="Times New Roman" w:hAnsiTheme="minorHAnsi"/>
          <w:sz w:val="21"/>
          <w:szCs w:val="21"/>
        </w:rPr>
        <w:t>, por su importe total, correspondiente a</w:t>
      </w:r>
      <w:r w:rsidR="00262704" w:rsidRPr="005922A8">
        <w:rPr>
          <w:rFonts w:asciiTheme="minorHAnsi" w:eastAsia="Times New Roman" w:hAnsiTheme="minorHAnsi"/>
          <w:sz w:val="21"/>
          <w:szCs w:val="21"/>
        </w:rPr>
        <w:t>l tiempo que</w:t>
      </w:r>
      <w:r w:rsidRPr="005922A8">
        <w:rPr>
          <w:rFonts w:asciiTheme="minorHAnsi" w:eastAsia="Times New Roman" w:hAnsiTheme="minorHAnsi"/>
          <w:sz w:val="21"/>
          <w:szCs w:val="21"/>
        </w:rPr>
        <w:t xml:space="preserve"> dure la situación que justifica el otorgamiento de las ayudas</w:t>
      </w:r>
      <w:r w:rsidR="009B2339" w:rsidRPr="005922A8">
        <w:rPr>
          <w:rFonts w:asciiTheme="minorHAnsi" w:eastAsia="Times New Roman" w:hAnsiTheme="minorHAnsi"/>
          <w:sz w:val="21"/>
          <w:szCs w:val="21"/>
        </w:rPr>
        <w:t>.</w:t>
      </w:r>
    </w:p>
    <w:p w14:paraId="1FDC03AD" w14:textId="7D9252CC" w:rsidR="002768B1" w:rsidRPr="005922A8" w:rsidRDefault="00DD098B" w:rsidP="00C94134">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 xml:space="preserve">Artículo </w:t>
      </w:r>
      <w:r w:rsidR="00715958" w:rsidRPr="005922A8">
        <w:rPr>
          <w:rFonts w:asciiTheme="minorHAnsi" w:eastAsia="Times New Roman" w:hAnsiTheme="minorHAnsi"/>
          <w:b/>
          <w:bCs/>
          <w:sz w:val="21"/>
          <w:szCs w:val="21"/>
        </w:rPr>
        <w:t>9</w:t>
      </w:r>
      <w:r w:rsidR="00771F6C" w:rsidRPr="005922A8">
        <w:rPr>
          <w:rFonts w:asciiTheme="minorHAnsi" w:eastAsia="Times New Roman" w:hAnsiTheme="minorHAnsi"/>
          <w:b/>
          <w:bCs/>
          <w:sz w:val="21"/>
          <w:szCs w:val="21"/>
        </w:rPr>
        <w:t xml:space="preserve">. </w:t>
      </w:r>
      <w:r w:rsidR="00243C68" w:rsidRPr="005922A8">
        <w:rPr>
          <w:rFonts w:asciiTheme="minorHAnsi" w:eastAsia="Times New Roman" w:hAnsiTheme="minorHAnsi"/>
          <w:b/>
          <w:bCs/>
          <w:sz w:val="21"/>
          <w:szCs w:val="21"/>
        </w:rPr>
        <w:t>Dotación presupuestaria y financiación</w:t>
      </w:r>
      <w:r w:rsidR="00BA2D26" w:rsidRPr="005922A8">
        <w:rPr>
          <w:rFonts w:asciiTheme="minorHAnsi" w:eastAsia="Times New Roman" w:hAnsiTheme="minorHAnsi"/>
          <w:b/>
          <w:bCs/>
          <w:sz w:val="21"/>
          <w:szCs w:val="21"/>
        </w:rPr>
        <w:t>.</w:t>
      </w:r>
    </w:p>
    <w:p w14:paraId="25E9343A" w14:textId="157133EB" w:rsidR="001C1545" w:rsidRPr="005922A8" w:rsidRDefault="001C1545" w:rsidP="001C1545">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Para las ayudas establecidas en este </w:t>
      </w:r>
      <w:r w:rsidR="004559F5" w:rsidRPr="005922A8">
        <w:rPr>
          <w:rFonts w:asciiTheme="minorHAnsi" w:eastAsia="Times New Roman" w:hAnsiTheme="minorHAnsi"/>
          <w:sz w:val="21"/>
          <w:szCs w:val="21"/>
        </w:rPr>
        <w:t>D</w:t>
      </w:r>
      <w:r w:rsidRPr="005922A8">
        <w:rPr>
          <w:rFonts w:asciiTheme="minorHAnsi" w:eastAsia="Times New Roman" w:hAnsiTheme="minorHAnsi"/>
          <w:sz w:val="21"/>
          <w:szCs w:val="21"/>
        </w:rPr>
        <w:t>ecreto</w:t>
      </w:r>
      <w:r w:rsidR="004559F5" w:rsidRPr="005922A8">
        <w:rPr>
          <w:rFonts w:asciiTheme="minorHAnsi" w:eastAsia="Times New Roman" w:hAnsiTheme="minorHAnsi"/>
          <w:sz w:val="21"/>
          <w:szCs w:val="21"/>
        </w:rPr>
        <w:t>-</w:t>
      </w:r>
      <w:r w:rsidRPr="005922A8">
        <w:rPr>
          <w:rFonts w:asciiTheme="minorHAnsi" w:eastAsia="Times New Roman" w:hAnsiTheme="minorHAnsi"/>
          <w:sz w:val="21"/>
          <w:szCs w:val="21"/>
        </w:rPr>
        <w:t xml:space="preserve">ley se destinará la cantidad máxima de </w:t>
      </w:r>
      <w:bookmarkStart w:id="12" w:name="_Hlk208816567"/>
      <w:r w:rsidR="00E178A0" w:rsidRPr="005922A8">
        <w:rPr>
          <w:rFonts w:asciiTheme="minorHAnsi" w:eastAsia="Times New Roman" w:hAnsiTheme="minorHAnsi"/>
          <w:sz w:val="21"/>
          <w:szCs w:val="21"/>
        </w:rPr>
        <w:t>5</w:t>
      </w:r>
      <w:r w:rsidR="004559F5" w:rsidRPr="005922A8">
        <w:rPr>
          <w:rFonts w:asciiTheme="minorHAnsi" w:eastAsia="Times New Roman" w:hAnsiTheme="minorHAnsi"/>
          <w:sz w:val="21"/>
          <w:szCs w:val="21"/>
        </w:rPr>
        <w:t>96.960</w:t>
      </w:r>
      <w:r w:rsidR="0055451D" w:rsidRPr="005922A8">
        <w:rPr>
          <w:rFonts w:asciiTheme="minorHAnsi" w:eastAsia="Times New Roman" w:hAnsiTheme="minorHAnsi"/>
          <w:sz w:val="21"/>
          <w:szCs w:val="21"/>
        </w:rPr>
        <w:t xml:space="preserve"> mil </w:t>
      </w:r>
      <w:r w:rsidRPr="005922A8">
        <w:rPr>
          <w:rFonts w:asciiTheme="minorHAnsi" w:eastAsia="Times New Roman" w:hAnsiTheme="minorHAnsi"/>
          <w:sz w:val="21"/>
          <w:szCs w:val="21"/>
        </w:rPr>
        <w:t>euros</w:t>
      </w:r>
      <w:bookmarkEnd w:id="12"/>
      <w:r w:rsidRPr="005922A8">
        <w:rPr>
          <w:rFonts w:asciiTheme="minorHAnsi" w:eastAsia="Times New Roman" w:hAnsiTheme="minorHAnsi"/>
          <w:sz w:val="21"/>
          <w:szCs w:val="21"/>
        </w:rPr>
        <w:t>, con cargo al centro gestor 130090000, posición presupuestaria G/222G/48000, Fondos CAG00001, Programa de financiación 202</w:t>
      </w:r>
      <w:r w:rsidR="004C17FA" w:rsidRPr="005922A8">
        <w:rPr>
          <w:rFonts w:asciiTheme="minorHAnsi" w:eastAsia="Times New Roman" w:hAnsiTheme="minorHAnsi"/>
          <w:sz w:val="21"/>
          <w:szCs w:val="21"/>
        </w:rPr>
        <w:t>5</w:t>
      </w:r>
      <w:r w:rsidRPr="005922A8">
        <w:rPr>
          <w:rFonts w:asciiTheme="minorHAnsi" w:eastAsia="Times New Roman" w:hAnsiTheme="minorHAnsi"/>
          <w:sz w:val="21"/>
          <w:szCs w:val="21"/>
        </w:rPr>
        <w:t>0</w:t>
      </w:r>
      <w:r w:rsidR="004C17FA" w:rsidRPr="005922A8">
        <w:rPr>
          <w:rFonts w:asciiTheme="minorHAnsi" w:eastAsia="Times New Roman" w:hAnsiTheme="minorHAnsi"/>
          <w:sz w:val="21"/>
          <w:szCs w:val="21"/>
        </w:rPr>
        <w:t>5509</w:t>
      </w:r>
      <w:r w:rsidRPr="005922A8">
        <w:rPr>
          <w:rFonts w:asciiTheme="minorHAnsi" w:eastAsia="Times New Roman" w:hAnsiTheme="minorHAnsi"/>
          <w:sz w:val="21"/>
          <w:szCs w:val="21"/>
        </w:rPr>
        <w:t>, de los Presupuestos Generales de la Comunidad Autónoma de Extremadura para el año 2024, prorrogados para el año 2025 en las condiciones y criterios de aplicación fijados por la Orden de 6 de febrero de 2025 de la Consejería de Hacienda y Administración Pública.</w:t>
      </w:r>
    </w:p>
    <w:p w14:paraId="6E8AA724" w14:textId="0D8AD5D4" w:rsidR="00BD7DC0" w:rsidRPr="005922A8" w:rsidRDefault="00BD7DC0" w:rsidP="00077779">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Los créditos de esta ayuda podrán ampliarse siempre y cuando exista crédito presupuestario suficiente</w:t>
      </w:r>
      <w:r w:rsidR="00121732" w:rsidRPr="005922A8">
        <w:rPr>
          <w:rFonts w:asciiTheme="minorHAnsi" w:eastAsia="Times New Roman" w:hAnsiTheme="minorHAnsi"/>
          <w:sz w:val="21"/>
          <w:szCs w:val="21"/>
        </w:rPr>
        <w:t>.</w:t>
      </w:r>
    </w:p>
    <w:p w14:paraId="6DE925EA" w14:textId="578927D3" w:rsidR="00077779" w:rsidRPr="005922A8" w:rsidRDefault="00DE3632" w:rsidP="00077779">
      <w:pPr>
        <w:autoSpaceDN w:val="0"/>
        <w:spacing w:before="120" w:after="120" w:line="360" w:lineRule="auto"/>
        <w:rPr>
          <w:rFonts w:asciiTheme="minorHAnsi" w:eastAsia="Times New Roman" w:hAnsiTheme="minorHAnsi"/>
          <w:b/>
          <w:bCs/>
          <w:sz w:val="21"/>
          <w:szCs w:val="21"/>
        </w:rPr>
      </w:pPr>
      <w:r w:rsidRPr="007E164C">
        <w:rPr>
          <w:rFonts w:asciiTheme="minorHAnsi" w:eastAsia="Times New Roman" w:hAnsiTheme="minorHAnsi"/>
          <w:b/>
          <w:bCs/>
          <w:sz w:val="21"/>
          <w:szCs w:val="21"/>
        </w:rPr>
        <w:t>Artículo 1</w:t>
      </w:r>
      <w:r w:rsidR="00715958" w:rsidRPr="007E164C">
        <w:rPr>
          <w:rFonts w:asciiTheme="minorHAnsi" w:eastAsia="Times New Roman" w:hAnsiTheme="minorHAnsi"/>
          <w:b/>
          <w:bCs/>
          <w:sz w:val="21"/>
          <w:szCs w:val="21"/>
        </w:rPr>
        <w:t>0</w:t>
      </w:r>
      <w:r w:rsidR="00771F6C" w:rsidRPr="007E164C">
        <w:rPr>
          <w:rFonts w:asciiTheme="minorHAnsi" w:eastAsia="Times New Roman" w:hAnsiTheme="minorHAnsi"/>
          <w:b/>
          <w:bCs/>
          <w:sz w:val="21"/>
          <w:szCs w:val="21"/>
        </w:rPr>
        <w:t xml:space="preserve">. </w:t>
      </w:r>
      <w:r w:rsidR="00654CCB" w:rsidRPr="007E164C">
        <w:rPr>
          <w:rFonts w:asciiTheme="minorHAnsi" w:eastAsia="Times New Roman" w:hAnsiTheme="minorHAnsi"/>
          <w:b/>
          <w:bCs/>
          <w:sz w:val="21"/>
          <w:szCs w:val="21"/>
        </w:rPr>
        <w:t>C</w:t>
      </w:r>
      <w:r w:rsidR="00077779" w:rsidRPr="007E164C">
        <w:rPr>
          <w:rFonts w:asciiTheme="minorHAnsi" w:eastAsia="Times New Roman" w:hAnsiTheme="minorHAnsi"/>
          <w:b/>
          <w:bCs/>
          <w:sz w:val="21"/>
          <w:szCs w:val="21"/>
        </w:rPr>
        <w:t>ompati</w:t>
      </w:r>
      <w:r w:rsidR="00077779" w:rsidRPr="005922A8">
        <w:rPr>
          <w:rFonts w:asciiTheme="minorHAnsi" w:eastAsia="Times New Roman" w:hAnsiTheme="minorHAnsi"/>
          <w:b/>
          <w:bCs/>
          <w:sz w:val="21"/>
          <w:szCs w:val="21"/>
        </w:rPr>
        <w:t>bilidad de la ayuda con cualesquiera otras.</w:t>
      </w:r>
    </w:p>
    <w:p w14:paraId="754232DB" w14:textId="588855A9" w:rsidR="00077779" w:rsidRPr="005922A8" w:rsidRDefault="00077779" w:rsidP="00077779">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Estas ayudas serán compatibles con cualesquiera otras aportaciones de fondos públicos o privados para la misma finalidad.</w:t>
      </w:r>
    </w:p>
    <w:p w14:paraId="15E9DE30" w14:textId="63D68483" w:rsidR="00DE3632" w:rsidRPr="005922A8" w:rsidRDefault="00077779" w:rsidP="00DE3632">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 xml:space="preserve">Artículo </w:t>
      </w:r>
      <w:r w:rsidR="00715958" w:rsidRPr="005922A8">
        <w:rPr>
          <w:rFonts w:asciiTheme="minorHAnsi" w:eastAsia="Times New Roman" w:hAnsiTheme="minorHAnsi"/>
          <w:b/>
          <w:bCs/>
          <w:sz w:val="21"/>
          <w:szCs w:val="21"/>
        </w:rPr>
        <w:t>1</w:t>
      </w:r>
      <w:r w:rsidRPr="005922A8">
        <w:rPr>
          <w:rFonts w:asciiTheme="minorHAnsi" w:eastAsia="Times New Roman" w:hAnsiTheme="minorHAnsi"/>
          <w:b/>
          <w:bCs/>
          <w:sz w:val="21"/>
          <w:szCs w:val="21"/>
        </w:rPr>
        <w:t>1</w:t>
      </w:r>
      <w:r w:rsidR="00771F6C" w:rsidRPr="005922A8">
        <w:rPr>
          <w:rFonts w:asciiTheme="minorHAnsi" w:eastAsia="Times New Roman" w:hAnsiTheme="minorHAnsi"/>
          <w:b/>
          <w:bCs/>
          <w:sz w:val="21"/>
          <w:szCs w:val="21"/>
        </w:rPr>
        <w:t xml:space="preserve">. </w:t>
      </w:r>
      <w:r w:rsidR="00DE3632" w:rsidRPr="005922A8">
        <w:rPr>
          <w:rFonts w:asciiTheme="minorHAnsi" w:eastAsia="Times New Roman" w:hAnsiTheme="minorHAnsi"/>
          <w:b/>
          <w:bCs/>
          <w:sz w:val="21"/>
          <w:szCs w:val="21"/>
        </w:rPr>
        <w:t>Inspección.</w:t>
      </w:r>
    </w:p>
    <w:p w14:paraId="47FD8D16" w14:textId="0E4C78D3" w:rsidR="00DE3632" w:rsidRPr="005922A8" w:rsidRDefault="00B01DE0" w:rsidP="00DE3632">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El alumnado beneficiario de estas ayudas autoriza</w:t>
      </w:r>
      <w:r w:rsidR="00DE3632" w:rsidRPr="005922A8">
        <w:rPr>
          <w:rFonts w:asciiTheme="minorHAnsi" w:eastAsia="Times New Roman" w:hAnsiTheme="minorHAnsi"/>
          <w:sz w:val="21"/>
          <w:szCs w:val="21"/>
        </w:rPr>
        <w:t xml:space="preserve"> al servicio gestor a </w:t>
      </w:r>
      <w:r w:rsidR="002F133C" w:rsidRPr="005922A8">
        <w:rPr>
          <w:rFonts w:asciiTheme="minorHAnsi" w:eastAsia="Times New Roman" w:hAnsiTheme="minorHAnsi"/>
          <w:sz w:val="21"/>
          <w:szCs w:val="21"/>
        </w:rPr>
        <w:t xml:space="preserve">realizar las </w:t>
      </w:r>
      <w:r w:rsidR="00DE3632" w:rsidRPr="005922A8">
        <w:rPr>
          <w:rFonts w:asciiTheme="minorHAnsi" w:eastAsia="Times New Roman" w:hAnsiTheme="minorHAnsi"/>
          <w:sz w:val="21"/>
          <w:szCs w:val="21"/>
        </w:rPr>
        <w:t>comproba</w:t>
      </w:r>
      <w:r w:rsidR="002F133C" w:rsidRPr="005922A8">
        <w:rPr>
          <w:rFonts w:asciiTheme="minorHAnsi" w:eastAsia="Times New Roman" w:hAnsiTheme="minorHAnsi"/>
          <w:sz w:val="21"/>
          <w:szCs w:val="21"/>
        </w:rPr>
        <w:t>ciones necesarias para la gestión de esta ayuda.</w:t>
      </w:r>
    </w:p>
    <w:p w14:paraId="29EEB288" w14:textId="69003EE0" w:rsidR="00BE47A1" w:rsidRPr="005922A8" w:rsidRDefault="00BE47A1" w:rsidP="007D5B5D">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 xml:space="preserve">Disposición adicional </w:t>
      </w:r>
      <w:r w:rsidR="00BA2D26" w:rsidRPr="005922A8">
        <w:rPr>
          <w:rFonts w:asciiTheme="minorHAnsi" w:eastAsia="Times New Roman" w:hAnsiTheme="minorHAnsi"/>
          <w:b/>
          <w:bCs/>
          <w:sz w:val="21"/>
          <w:szCs w:val="21"/>
        </w:rPr>
        <w:t>única</w:t>
      </w:r>
      <w:r w:rsidRPr="005922A8">
        <w:rPr>
          <w:rFonts w:asciiTheme="minorHAnsi" w:eastAsia="Times New Roman" w:hAnsiTheme="minorHAnsi"/>
          <w:b/>
          <w:bCs/>
          <w:sz w:val="21"/>
          <w:szCs w:val="21"/>
        </w:rPr>
        <w:t>. Fiscalización y tramitación contable de las ayudas.</w:t>
      </w:r>
    </w:p>
    <w:p w14:paraId="27EA602E" w14:textId="372F4E9E" w:rsidR="00BE47A1" w:rsidRPr="005922A8" w:rsidRDefault="00BE47A1" w:rsidP="00BE47A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 xml:space="preserve">Las </w:t>
      </w:r>
      <w:r w:rsidR="006B0585" w:rsidRPr="005922A8">
        <w:rPr>
          <w:rFonts w:asciiTheme="minorHAnsi" w:eastAsia="Times New Roman" w:hAnsiTheme="minorHAnsi"/>
          <w:sz w:val="21"/>
          <w:szCs w:val="21"/>
        </w:rPr>
        <w:t>ayudas</w:t>
      </w:r>
      <w:r w:rsidRPr="005922A8">
        <w:rPr>
          <w:rFonts w:asciiTheme="minorHAnsi" w:eastAsia="Times New Roman" w:hAnsiTheme="minorHAnsi"/>
          <w:sz w:val="21"/>
          <w:szCs w:val="21"/>
        </w:rPr>
        <w:t xml:space="preserve"> concedidas con base en este </w:t>
      </w:r>
      <w:r w:rsidR="000F655A" w:rsidRPr="005922A8">
        <w:rPr>
          <w:rFonts w:asciiTheme="minorHAnsi" w:eastAsia="Times New Roman" w:hAnsiTheme="minorHAnsi"/>
          <w:sz w:val="21"/>
          <w:szCs w:val="21"/>
        </w:rPr>
        <w:t>D</w:t>
      </w:r>
      <w:r w:rsidRPr="005922A8">
        <w:rPr>
          <w:rFonts w:asciiTheme="minorHAnsi" w:eastAsia="Times New Roman" w:hAnsiTheme="minorHAnsi"/>
          <w:sz w:val="21"/>
          <w:szCs w:val="21"/>
        </w:rPr>
        <w:t xml:space="preserve">ecreto-ley vendrán sujetas a control financiero posterior, efectuándose la fiscalización en el Sistema Integrado de Gestión y Tratamiento Económico-financiera Alcántara, una vez acordados los gastos u obligaciones al tiempo de su contabilización, sin perjuicio de la previa comprobación de los datos y contenido necesarios para su comunicación a la Base de Datos Nacional de Subvenciones (https://www.pap.hacienda.gob.es/bdnstrans/GE/es/convocatorias). En todo caso, se verificará que existe crédito adecuado y suficiente, la competencia del órgano de ejecución del gasto y que consta en el expediente certificado del servicio gestor acreditativo del cumplimiento por las personas o entidades beneficiarias de los requisitos establecidos en el </w:t>
      </w:r>
      <w:r w:rsidR="00F5082A" w:rsidRPr="005922A8">
        <w:rPr>
          <w:rFonts w:asciiTheme="minorHAnsi" w:eastAsia="Times New Roman" w:hAnsiTheme="minorHAnsi"/>
          <w:sz w:val="21"/>
          <w:szCs w:val="21"/>
        </w:rPr>
        <w:t>D</w:t>
      </w:r>
      <w:r w:rsidRPr="005922A8">
        <w:rPr>
          <w:rFonts w:asciiTheme="minorHAnsi" w:eastAsia="Times New Roman" w:hAnsiTheme="minorHAnsi"/>
          <w:sz w:val="21"/>
          <w:szCs w:val="21"/>
        </w:rPr>
        <w:t>ecreto-ley para su concesión y pago.</w:t>
      </w:r>
    </w:p>
    <w:p w14:paraId="5AB39208" w14:textId="657891F6" w:rsidR="00BE47A1" w:rsidRPr="005922A8" w:rsidRDefault="00BE47A1" w:rsidP="00BE47A1">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lastRenderedPageBreak/>
        <w:t>Las fases de ejecución del gasto podrán acumularse de acuerdo con las instrucciones que se dicten por la Intervención General de la Junta de Extremadura.</w:t>
      </w:r>
    </w:p>
    <w:p w14:paraId="5261258D" w14:textId="5B3C9DC1" w:rsidR="007D5B5D" w:rsidRPr="005922A8" w:rsidRDefault="007D5B5D" w:rsidP="007D5B5D">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Disposición final primera. Habilitación normativa.</w:t>
      </w:r>
    </w:p>
    <w:p w14:paraId="73EA6F35" w14:textId="52E36414" w:rsidR="007D5B5D" w:rsidRPr="005922A8" w:rsidRDefault="007D5B5D" w:rsidP="007D5B5D">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Se faculta a la persona titular de la Consejerías competente en materia educativa para dictar cuantas disposiciones sean necesarias para la ejecución y desarrollo de lo previsto en este Decreto</w:t>
      </w:r>
      <w:r w:rsidR="00F5082A" w:rsidRPr="005922A8">
        <w:rPr>
          <w:rFonts w:asciiTheme="minorHAnsi" w:eastAsia="Times New Roman" w:hAnsiTheme="minorHAnsi"/>
          <w:sz w:val="21"/>
          <w:szCs w:val="21"/>
        </w:rPr>
        <w:t>-</w:t>
      </w:r>
      <w:r w:rsidRPr="005922A8">
        <w:rPr>
          <w:rFonts w:asciiTheme="minorHAnsi" w:eastAsia="Times New Roman" w:hAnsiTheme="minorHAnsi"/>
          <w:sz w:val="21"/>
          <w:szCs w:val="21"/>
        </w:rPr>
        <w:t>ley.</w:t>
      </w:r>
    </w:p>
    <w:p w14:paraId="722894D7" w14:textId="77777777" w:rsidR="007D5B5D" w:rsidRPr="005922A8" w:rsidRDefault="007D5B5D" w:rsidP="007D5B5D">
      <w:pPr>
        <w:autoSpaceDN w:val="0"/>
        <w:spacing w:before="120" w:after="120" w:line="360" w:lineRule="auto"/>
        <w:rPr>
          <w:rFonts w:asciiTheme="minorHAnsi" w:eastAsia="Times New Roman" w:hAnsiTheme="minorHAnsi"/>
          <w:b/>
          <w:bCs/>
          <w:sz w:val="21"/>
          <w:szCs w:val="21"/>
        </w:rPr>
      </w:pPr>
      <w:r w:rsidRPr="005922A8">
        <w:rPr>
          <w:rFonts w:asciiTheme="minorHAnsi" w:eastAsia="Times New Roman" w:hAnsiTheme="minorHAnsi"/>
          <w:b/>
          <w:bCs/>
          <w:sz w:val="21"/>
          <w:szCs w:val="21"/>
        </w:rPr>
        <w:t>Disposición final segunda. Entrada en vigor.</w:t>
      </w:r>
    </w:p>
    <w:p w14:paraId="03BBB025" w14:textId="5AF8FB65" w:rsidR="007D5B5D" w:rsidRPr="005922A8" w:rsidRDefault="007D5B5D" w:rsidP="00DE3632">
      <w:pPr>
        <w:autoSpaceDN w:val="0"/>
        <w:spacing w:before="120" w:after="120" w:line="360" w:lineRule="auto"/>
        <w:rPr>
          <w:rFonts w:asciiTheme="minorHAnsi" w:eastAsia="Times New Roman" w:hAnsiTheme="minorHAnsi"/>
          <w:sz w:val="21"/>
          <w:szCs w:val="21"/>
        </w:rPr>
      </w:pPr>
      <w:r w:rsidRPr="005922A8">
        <w:rPr>
          <w:rFonts w:asciiTheme="minorHAnsi" w:eastAsia="Times New Roman" w:hAnsiTheme="minorHAnsi"/>
          <w:sz w:val="21"/>
          <w:szCs w:val="21"/>
        </w:rPr>
        <w:t>El presente Decreto</w:t>
      </w:r>
      <w:r w:rsidR="00F5082A" w:rsidRPr="005922A8">
        <w:rPr>
          <w:rFonts w:asciiTheme="minorHAnsi" w:eastAsia="Times New Roman" w:hAnsiTheme="minorHAnsi"/>
          <w:sz w:val="21"/>
          <w:szCs w:val="21"/>
        </w:rPr>
        <w:t>-</w:t>
      </w:r>
      <w:r w:rsidRPr="005922A8">
        <w:rPr>
          <w:rFonts w:asciiTheme="minorHAnsi" w:eastAsia="Times New Roman" w:hAnsiTheme="minorHAnsi"/>
          <w:sz w:val="21"/>
          <w:szCs w:val="21"/>
        </w:rPr>
        <w:t>ley entrará en vigor el mismo día de su publicación en el Diario Oficial de Extremadura</w:t>
      </w:r>
      <w:r w:rsidR="00E976ED" w:rsidRPr="005922A8">
        <w:rPr>
          <w:rFonts w:asciiTheme="minorHAnsi" w:eastAsia="Times New Roman" w:hAnsiTheme="minorHAnsi"/>
          <w:sz w:val="21"/>
          <w:szCs w:val="21"/>
        </w:rPr>
        <w:t xml:space="preserve"> (</w:t>
      </w:r>
      <w:hyperlink r:id="rId19" w:history="1">
        <w:r w:rsidR="00E976ED" w:rsidRPr="005922A8">
          <w:rPr>
            <w:rStyle w:val="Hipervnculo"/>
            <w:rFonts w:asciiTheme="minorHAnsi" w:eastAsia="Times New Roman" w:hAnsiTheme="minorHAnsi"/>
            <w:color w:val="auto"/>
            <w:sz w:val="21"/>
            <w:szCs w:val="21"/>
          </w:rPr>
          <w:t>https://doe.juntaex.es/</w:t>
        </w:r>
      </w:hyperlink>
      <w:r w:rsidR="00E976ED" w:rsidRPr="005922A8">
        <w:rPr>
          <w:rFonts w:asciiTheme="minorHAnsi" w:eastAsia="Times New Roman" w:hAnsiTheme="minorHAnsi"/>
          <w:sz w:val="21"/>
          <w:szCs w:val="21"/>
        </w:rPr>
        <w:t>)</w:t>
      </w:r>
      <w:r w:rsidRPr="005922A8">
        <w:rPr>
          <w:rFonts w:asciiTheme="minorHAnsi" w:eastAsia="Times New Roman" w:hAnsiTheme="minorHAnsi"/>
          <w:sz w:val="21"/>
          <w:szCs w:val="21"/>
        </w:rPr>
        <w:t>.</w:t>
      </w:r>
    </w:p>
    <w:p w14:paraId="688779DC" w14:textId="00534C2C" w:rsidR="00C73E8E" w:rsidRPr="005922A8" w:rsidRDefault="00C73E8E" w:rsidP="0034081E">
      <w:pPr>
        <w:autoSpaceDN w:val="0"/>
        <w:spacing w:before="120"/>
        <w:rPr>
          <w:rFonts w:asciiTheme="minorHAnsi" w:eastAsia="Times New Roman" w:hAnsiTheme="minorHAnsi"/>
          <w:sz w:val="21"/>
          <w:szCs w:val="21"/>
        </w:rPr>
      </w:pPr>
      <w:r w:rsidRPr="005922A8">
        <w:rPr>
          <w:rFonts w:asciiTheme="minorHAnsi" w:eastAsia="Times New Roman" w:hAnsiTheme="minorHAnsi"/>
          <w:sz w:val="21"/>
          <w:szCs w:val="21"/>
        </w:rPr>
        <w:t>Mérida</w:t>
      </w:r>
      <w:r w:rsidRPr="00F01342">
        <w:rPr>
          <w:rFonts w:asciiTheme="minorHAnsi" w:eastAsia="Times New Roman" w:hAnsiTheme="minorHAnsi"/>
          <w:sz w:val="21"/>
          <w:szCs w:val="21"/>
        </w:rPr>
        <w:t>,</w:t>
      </w:r>
      <w:r w:rsidR="00923E40" w:rsidRPr="00F01342">
        <w:rPr>
          <w:rFonts w:asciiTheme="minorHAnsi" w:eastAsia="Times New Roman" w:hAnsiTheme="minorHAnsi"/>
          <w:sz w:val="21"/>
          <w:szCs w:val="21"/>
        </w:rPr>
        <w:t>18</w:t>
      </w:r>
      <w:r w:rsidRPr="00F01342">
        <w:rPr>
          <w:rFonts w:asciiTheme="minorHAnsi" w:eastAsia="Times New Roman" w:hAnsiTheme="minorHAnsi"/>
          <w:sz w:val="21"/>
          <w:szCs w:val="21"/>
        </w:rPr>
        <w:t xml:space="preserve"> de septiem</w:t>
      </w:r>
      <w:r w:rsidRPr="005922A8">
        <w:rPr>
          <w:rFonts w:asciiTheme="minorHAnsi" w:eastAsia="Times New Roman" w:hAnsiTheme="minorHAnsi"/>
          <w:sz w:val="21"/>
          <w:szCs w:val="21"/>
        </w:rPr>
        <w:t>bre de 2025.</w:t>
      </w:r>
    </w:p>
    <w:p w14:paraId="2B622BAD" w14:textId="77777777" w:rsidR="007D6518" w:rsidRPr="005922A8" w:rsidRDefault="007D6518" w:rsidP="00077935">
      <w:pPr>
        <w:autoSpaceDN w:val="0"/>
        <w:rPr>
          <w:rFonts w:asciiTheme="minorHAnsi" w:eastAsia="Times New Roman" w:hAnsiTheme="minorHAnsi"/>
          <w:szCs w:val="22"/>
        </w:rPr>
      </w:pPr>
    </w:p>
    <w:p w14:paraId="15055A50" w14:textId="77777777" w:rsidR="007D6518" w:rsidRPr="005922A8" w:rsidRDefault="007D6518" w:rsidP="00077935">
      <w:pPr>
        <w:autoSpaceDN w:val="0"/>
        <w:rPr>
          <w:rFonts w:asciiTheme="minorHAnsi" w:eastAsia="Times New Roman" w:hAnsiTheme="minorHAnsi"/>
          <w:szCs w:val="22"/>
        </w:rPr>
        <w:sectPr w:rsidR="007D6518" w:rsidRPr="005922A8">
          <w:footerReference w:type="default" r:id="rId20"/>
          <w:pgSz w:w="11906" w:h="16838"/>
          <w:pgMar w:top="1417" w:right="1701" w:bottom="1417" w:left="1701" w:header="708" w:footer="708" w:gutter="0"/>
          <w:cols w:space="708"/>
          <w:docGrid w:linePitch="360"/>
        </w:sectPr>
      </w:pPr>
    </w:p>
    <w:p w14:paraId="01842BB7" w14:textId="77777777" w:rsidR="007D6518" w:rsidRPr="005922A8" w:rsidRDefault="007D6518" w:rsidP="007D6518">
      <w:pPr>
        <w:autoSpaceDN w:val="0"/>
        <w:ind w:left="425" w:right="493"/>
        <w:jc w:val="center"/>
        <w:rPr>
          <w:rFonts w:asciiTheme="minorHAnsi" w:eastAsia="Times New Roman" w:hAnsiTheme="minorHAnsi"/>
          <w:szCs w:val="22"/>
        </w:rPr>
      </w:pPr>
      <w:r w:rsidRPr="005922A8">
        <w:rPr>
          <w:rFonts w:asciiTheme="minorHAnsi" w:eastAsia="Times New Roman" w:hAnsiTheme="minorHAnsi"/>
          <w:szCs w:val="22"/>
        </w:rPr>
        <w:t>La Consejera de Educación, Ciencia y Formación Profesional,</w:t>
      </w:r>
    </w:p>
    <w:p w14:paraId="468DCB65" w14:textId="124BEC89" w:rsidR="007D6518" w:rsidRPr="005922A8" w:rsidRDefault="007D6518" w:rsidP="0034081E">
      <w:pPr>
        <w:autoSpaceDN w:val="0"/>
        <w:spacing w:before="120" w:after="120"/>
        <w:jc w:val="center"/>
        <w:rPr>
          <w:rFonts w:asciiTheme="minorHAnsi" w:eastAsia="Times New Roman" w:hAnsiTheme="minorHAnsi"/>
          <w:szCs w:val="22"/>
        </w:rPr>
      </w:pPr>
      <w:r w:rsidRPr="005922A8">
        <w:rPr>
          <w:rFonts w:asciiTheme="minorHAnsi" w:eastAsia="Times New Roman" w:hAnsiTheme="minorHAnsi"/>
          <w:szCs w:val="22"/>
        </w:rPr>
        <w:t>MARIA MERCEDES VAQUERA MOSQUERO</w:t>
      </w:r>
    </w:p>
    <w:p w14:paraId="4BAAD7F1" w14:textId="77777777" w:rsidR="007D6518" w:rsidRPr="005922A8" w:rsidRDefault="007D6518" w:rsidP="0032094B">
      <w:pPr>
        <w:autoSpaceDN w:val="0"/>
        <w:ind w:left="992" w:right="354"/>
        <w:jc w:val="center"/>
        <w:rPr>
          <w:rFonts w:asciiTheme="minorHAnsi" w:eastAsia="Times New Roman" w:hAnsiTheme="minorHAnsi"/>
          <w:bCs/>
          <w:szCs w:val="22"/>
        </w:rPr>
      </w:pPr>
      <w:r w:rsidRPr="005922A8">
        <w:rPr>
          <w:rFonts w:asciiTheme="minorHAnsi" w:eastAsia="Times New Roman" w:hAnsiTheme="minorHAnsi"/>
          <w:bCs/>
          <w:szCs w:val="22"/>
        </w:rPr>
        <w:t xml:space="preserve">La Presidenta de </w:t>
      </w:r>
    </w:p>
    <w:p w14:paraId="248E118E" w14:textId="63D70A16" w:rsidR="007D6518" w:rsidRPr="005922A8" w:rsidRDefault="007D6518" w:rsidP="0032094B">
      <w:pPr>
        <w:autoSpaceDN w:val="0"/>
        <w:ind w:left="992" w:right="354"/>
        <w:jc w:val="center"/>
        <w:rPr>
          <w:rFonts w:asciiTheme="minorHAnsi" w:eastAsia="Times New Roman" w:hAnsiTheme="minorHAnsi"/>
          <w:bCs/>
          <w:szCs w:val="22"/>
        </w:rPr>
      </w:pPr>
      <w:r w:rsidRPr="005922A8">
        <w:rPr>
          <w:rFonts w:asciiTheme="minorHAnsi" w:eastAsia="Times New Roman" w:hAnsiTheme="minorHAnsi"/>
          <w:bCs/>
          <w:szCs w:val="22"/>
        </w:rPr>
        <w:t>la Junta de Extremadura,</w:t>
      </w:r>
    </w:p>
    <w:p w14:paraId="426DDDA5" w14:textId="77777777" w:rsidR="00F76435" w:rsidRPr="00DF31F9" w:rsidRDefault="007D6518" w:rsidP="0032094B">
      <w:pPr>
        <w:autoSpaceDN w:val="0"/>
        <w:spacing w:before="120" w:after="120"/>
        <w:ind w:left="992" w:right="354"/>
        <w:jc w:val="center"/>
        <w:rPr>
          <w:rFonts w:asciiTheme="minorHAnsi" w:eastAsia="Times New Roman" w:hAnsiTheme="minorHAnsi"/>
          <w:bCs/>
          <w:szCs w:val="22"/>
        </w:rPr>
        <w:sectPr w:rsidR="00F76435" w:rsidRPr="00DF31F9" w:rsidSect="007D6518">
          <w:type w:val="continuous"/>
          <w:pgSz w:w="11906" w:h="16838"/>
          <w:pgMar w:top="1417" w:right="1558" w:bottom="1417" w:left="1560" w:header="426" w:footer="708" w:gutter="0"/>
          <w:cols w:num="2" w:space="708"/>
        </w:sectPr>
      </w:pPr>
      <w:r w:rsidRPr="005922A8">
        <w:rPr>
          <w:rFonts w:asciiTheme="minorHAnsi" w:eastAsia="Times New Roman" w:hAnsiTheme="minorHAnsi"/>
          <w:bCs/>
          <w:szCs w:val="22"/>
        </w:rPr>
        <w:t>MARÍA GUARDIOLA MARTÍN</w:t>
      </w:r>
    </w:p>
    <w:p w14:paraId="341767E4" w14:textId="77777777" w:rsidR="00F76435" w:rsidRPr="00DF31F9" w:rsidRDefault="00F76435" w:rsidP="0034081E">
      <w:pPr>
        <w:autoSpaceDN w:val="0"/>
        <w:spacing w:before="120" w:after="120" w:line="360" w:lineRule="auto"/>
        <w:ind w:left="426" w:right="496"/>
        <w:rPr>
          <w:rFonts w:asciiTheme="minorHAnsi" w:eastAsia="Times New Roman" w:hAnsiTheme="minorHAnsi"/>
          <w:bCs/>
          <w:szCs w:val="22"/>
        </w:rPr>
        <w:sectPr w:rsidR="00F76435" w:rsidRPr="00DF31F9" w:rsidSect="007D6518">
          <w:type w:val="continuous"/>
          <w:pgSz w:w="11906" w:h="16838"/>
          <w:pgMar w:top="1417" w:right="1558" w:bottom="1417" w:left="1560" w:header="426" w:footer="708" w:gutter="0"/>
          <w:cols w:num="2" w:space="708"/>
        </w:sectPr>
      </w:pPr>
    </w:p>
    <w:p w14:paraId="3D36946F" w14:textId="77777777" w:rsidR="00DF00DE" w:rsidRPr="0034081E" w:rsidRDefault="00DF00DE">
      <w:pPr>
        <w:rPr>
          <w:rFonts w:asciiTheme="minorHAnsi" w:eastAsia="Times New Roman" w:hAnsiTheme="minorHAnsi"/>
          <w:b/>
          <w:bCs/>
          <w:kern w:val="0"/>
          <w:sz w:val="2"/>
          <w:szCs w:val="2"/>
        </w:rPr>
      </w:pPr>
      <w:r w:rsidRPr="0034081E">
        <w:rPr>
          <w:rFonts w:asciiTheme="minorHAnsi" w:eastAsia="Times New Roman" w:hAnsiTheme="minorHAnsi"/>
          <w:b/>
          <w:bCs/>
          <w:kern w:val="0"/>
          <w:sz w:val="2"/>
          <w:szCs w:val="2"/>
        </w:rPr>
        <w:br w:type="page"/>
      </w:r>
    </w:p>
    <w:p w14:paraId="0C339908" w14:textId="77777777" w:rsidR="00193FF4" w:rsidRPr="00F94F0E" w:rsidRDefault="00193FF4" w:rsidP="00193FF4">
      <w:pPr>
        <w:autoSpaceDN w:val="0"/>
        <w:rPr>
          <w:rFonts w:ascii="Arial" w:eastAsia="Times New Roman" w:hAnsi="Arial" w:cs="Arial"/>
          <w:sz w:val="18"/>
          <w:szCs w:val="18"/>
        </w:rPr>
      </w:pPr>
    </w:p>
    <w:tbl>
      <w:tblPr>
        <w:tblStyle w:val="Tablaconcuadrcula"/>
        <w:tblW w:w="9776" w:type="dxa"/>
        <w:tblLook w:val="04A0" w:firstRow="1" w:lastRow="0" w:firstColumn="1" w:lastColumn="0" w:noHBand="0" w:noVBand="1"/>
      </w:tblPr>
      <w:tblGrid>
        <w:gridCol w:w="9776"/>
      </w:tblGrid>
      <w:tr w:rsidR="00193FF4" w:rsidRPr="00B02F18" w14:paraId="0F38E3E5" w14:textId="77777777" w:rsidTr="00193FF4">
        <w:trPr>
          <w:trHeight w:val="531"/>
        </w:trPr>
        <w:tc>
          <w:tcPr>
            <w:tcW w:w="9776" w:type="dxa"/>
            <w:shd w:val="clear" w:color="auto" w:fill="339933"/>
            <w:vAlign w:val="center"/>
          </w:tcPr>
          <w:p w14:paraId="58494DC2" w14:textId="77777777" w:rsidR="00193FF4" w:rsidRPr="00193FF4" w:rsidRDefault="00193FF4" w:rsidP="00193FF4">
            <w:pPr>
              <w:numPr>
                <w:ilvl w:val="0"/>
                <w:numId w:val="11"/>
              </w:numPr>
              <w:autoSpaceDN w:val="0"/>
              <w:ind w:left="0" w:firstLine="0"/>
              <w:jc w:val="both"/>
              <w:rPr>
                <w:rFonts w:ascii="Arial" w:eastAsia="Times New Roman" w:hAnsi="Arial" w:cs="Arial"/>
                <w:color w:val="FFFFFF" w:themeColor="background1"/>
                <w:sz w:val="20"/>
                <w:szCs w:val="20"/>
              </w:rPr>
            </w:pPr>
            <w:bookmarkStart w:id="13" w:name="_Hlk209039529"/>
            <w:r w:rsidRPr="00193FF4">
              <w:rPr>
                <w:rFonts w:ascii="Arial" w:eastAsia="Times New Roman" w:hAnsi="Arial" w:cs="Arial"/>
                <w:color w:val="FFFFFF" w:themeColor="background1"/>
                <w:sz w:val="20"/>
                <w:szCs w:val="20"/>
              </w:rPr>
              <w:t>DATOS DE IDENTIFICACIÓN DEL BENEFICIARIO DE LA AYUDA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463"/>
        <w:gridCol w:w="474"/>
        <w:gridCol w:w="694"/>
        <w:gridCol w:w="428"/>
        <w:gridCol w:w="171"/>
        <w:gridCol w:w="839"/>
        <w:gridCol w:w="115"/>
        <w:gridCol w:w="405"/>
        <w:gridCol w:w="739"/>
        <w:gridCol w:w="523"/>
        <w:gridCol w:w="634"/>
        <w:gridCol w:w="524"/>
        <w:gridCol w:w="102"/>
        <w:gridCol w:w="914"/>
        <w:gridCol w:w="515"/>
        <w:gridCol w:w="806"/>
        <w:gridCol w:w="425"/>
      </w:tblGrid>
      <w:tr w:rsidR="00193FF4" w:rsidRPr="00193FF4" w14:paraId="4BE6C5C5" w14:textId="77777777" w:rsidTr="0097695B">
        <w:trPr>
          <w:trHeight w:val="516"/>
        </w:trPr>
        <w:tc>
          <w:tcPr>
            <w:tcW w:w="1948" w:type="dxa"/>
            <w:gridSpan w:val="2"/>
            <w:vAlign w:val="center"/>
          </w:tcPr>
          <w:p w14:paraId="148B888F"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NIF / NIE</w:t>
            </w:r>
          </w:p>
        </w:tc>
        <w:tc>
          <w:tcPr>
            <w:tcW w:w="1308" w:type="dxa"/>
            <w:gridSpan w:val="3"/>
            <w:shd w:val="clear" w:color="auto" w:fill="F2F2F2" w:themeFill="background1" w:themeFillShade="F2"/>
            <w:vAlign w:val="center"/>
          </w:tcPr>
          <w:p w14:paraId="48028A8C" w14:textId="77777777" w:rsidR="00193FF4" w:rsidRPr="00193FF4" w:rsidRDefault="00193FF4" w:rsidP="0097695B">
            <w:pPr>
              <w:autoSpaceDN w:val="0"/>
              <w:jc w:val="both"/>
              <w:rPr>
                <w:rFonts w:ascii="Arial" w:eastAsia="Times New Roman" w:hAnsi="Arial" w:cs="Arial"/>
                <w:sz w:val="20"/>
                <w:szCs w:val="20"/>
              </w:rPr>
            </w:pPr>
          </w:p>
        </w:tc>
        <w:tc>
          <w:tcPr>
            <w:tcW w:w="3827" w:type="dxa"/>
            <w:gridSpan w:val="8"/>
            <w:vAlign w:val="center"/>
          </w:tcPr>
          <w:p w14:paraId="248A0A55"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Núm. Soporte NIF/NIE (sólo para personas físicas)</w:t>
            </w:r>
          </w:p>
        </w:tc>
        <w:tc>
          <w:tcPr>
            <w:tcW w:w="2688" w:type="dxa"/>
            <w:gridSpan w:val="4"/>
            <w:shd w:val="clear" w:color="auto" w:fill="F2F2F2" w:themeFill="background1" w:themeFillShade="F2"/>
            <w:vAlign w:val="center"/>
          </w:tcPr>
          <w:p w14:paraId="5EBB20D0"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3B934648" w14:textId="77777777" w:rsidTr="0097695B">
        <w:trPr>
          <w:trHeight w:val="493"/>
        </w:trPr>
        <w:tc>
          <w:tcPr>
            <w:tcW w:w="1948" w:type="dxa"/>
            <w:gridSpan w:val="2"/>
            <w:vAlign w:val="center"/>
          </w:tcPr>
          <w:p w14:paraId="6F3DFA38"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Primer apellido</w:t>
            </w:r>
          </w:p>
        </w:tc>
        <w:tc>
          <w:tcPr>
            <w:tcW w:w="7823" w:type="dxa"/>
            <w:gridSpan w:val="15"/>
            <w:shd w:val="clear" w:color="auto" w:fill="F2F2F2" w:themeFill="background1" w:themeFillShade="F2"/>
            <w:vAlign w:val="center"/>
          </w:tcPr>
          <w:p w14:paraId="37B52683"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24A0BDC6" w14:textId="77777777" w:rsidTr="0097695B">
        <w:trPr>
          <w:trHeight w:val="493"/>
        </w:trPr>
        <w:tc>
          <w:tcPr>
            <w:tcW w:w="1948" w:type="dxa"/>
            <w:gridSpan w:val="2"/>
            <w:tcBorders>
              <w:bottom w:val="single" w:sz="4" w:space="0" w:color="auto"/>
            </w:tcBorders>
            <w:vAlign w:val="center"/>
          </w:tcPr>
          <w:p w14:paraId="1BFC1811"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Segundo apellido</w:t>
            </w:r>
          </w:p>
        </w:tc>
        <w:tc>
          <w:tcPr>
            <w:tcW w:w="3868" w:type="dxa"/>
            <w:gridSpan w:val="8"/>
            <w:tcBorders>
              <w:bottom w:val="single" w:sz="4" w:space="0" w:color="auto"/>
            </w:tcBorders>
            <w:shd w:val="clear" w:color="auto" w:fill="F2F2F2" w:themeFill="background1" w:themeFillShade="F2"/>
            <w:vAlign w:val="center"/>
          </w:tcPr>
          <w:p w14:paraId="31340AD6" w14:textId="77777777" w:rsidR="00193FF4" w:rsidRPr="00193FF4" w:rsidRDefault="00193FF4" w:rsidP="0097695B">
            <w:pPr>
              <w:autoSpaceDN w:val="0"/>
              <w:jc w:val="both"/>
              <w:rPr>
                <w:rFonts w:ascii="Arial" w:eastAsia="Times New Roman" w:hAnsi="Arial" w:cs="Arial"/>
                <w:sz w:val="20"/>
                <w:szCs w:val="20"/>
              </w:rPr>
            </w:pPr>
          </w:p>
        </w:tc>
        <w:tc>
          <w:tcPr>
            <w:tcW w:w="1267" w:type="dxa"/>
            <w:gridSpan w:val="3"/>
            <w:tcBorders>
              <w:bottom w:val="single" w:sz="4" w:space="0" w:color="auto"/>
            </w:tcBorders>
            <w:vAlign w:val="center"/>
          </w:tcPr>
          <w:p w14:paraId="3490723C"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Nombre</w:t>
            </w:r>
          </w:p>
        </w:tc>
        <w:tc>
          <w:tcPr>
            <w:tcW w:w="2688" w:type="dxa"/>
            <w:gridSpan w:val="4"/>
            <w:tcBorders>
              <w:bottom w:val="single" w:sz="4" w:space="0" w:color="auto"/>
            </w:tcBorders>
            <w:shd w:val="clear" w:color="auto" w:fill="F2F2F2" w:themeFill="background1" w:themeFillShade="F2"/>
            <w:vAlign w:val="center"/>
          </w:tcPr>
          <w:p w14:paraId="247B2E02"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351BC6A9" w14:textId="77777777" w:rsidTr="0097695B">
        <w:trPr>
          <w:trHeight w:val="493"/>
        </w:trPr>
        <w:tc>
          <w:tcPr>
            <w:tcW w:w="9771" w:type="dxa"/>
            <w:gridSpan w:val="17"/>
            <w:tcBorders>
              <w:left w:val="nil"/>
              <w:right w:val="nil"/>
            </w:tcBorders>
            <w:vAlign w:val="center"/>
          </w:tcPr>
          <w:p w14:paraId="459D0D80"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Domicilio</w:t>
            </w:r>
          </w:p>
        </w:tc>
      </w:tr>
      <w:tr w:rsidR="00193FF4" w:rsidRPr="00193FF4" w14:paraId="7E8864E7" w14:textId="77777777" w:rsidTr="0097695B">
        <w:trPr>
          <w:trHeight w:val="493"/>
        </w:trPr>
        <w:tc>
          <w:tcPr>
            <w:tcW w:w="1463" w:type="dxa"/>
            <w:vAlign w:val="center"/>
          </w:tcPr>
          <w:p w14:paraId="05A10F19"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Tipo Vía</w:t>
            </w:r>
          </w:p>
        </w:tc>
        <w:tc>
          <w:tcPr>
            <w:tcW w:w="1179" w:type="dxa"/>
            <w:gridSpan w:val="2"/>
            <w:shd w:val="clear" w:color="auto" w:fill="F2F2F2" w:themeFill="background1" w:themeFillShade="F2"/>
            <w:vAlign w:val="center"/>
          </w:tcPr>
          <w:p w14:paraId="0ECCF36C" w14:textId="77777777" w:rsidR="00193FF4" w:rsidRPr="00193FF4" w:rsidRDefault="00193FF4" w:rsidP="0097695B">
            <w:pPr>
              <w:autoSpaceDN w:val="0"/>
              <w:jc w:val="both"/>
              <w:rPr>
                <w:rFonts w:ascii="Arial" w:eastAsia="Times New Roman" w:hAnsi="Arial" w:cs="Arial"/>
                <w:sz w:val="20"/>
                <w:szCs w:val="20"/>
              </w:rPr>
            </w:pPr>
          </w:p>
        </w:tc>
        <w:tc>
          <w:tcPr>
            <w:tcW w:w="1481" w:type="dxa"/>
            <w:gridSpan w:val="4"/>
            <w:vAlign w:val="center"/>
          </w:tcPr>
          <w:p w14:paraId="67A338B2"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Nombre vía</w:t>
            </w:r>
          </w:p>
        </w:tc>
        <w:tc>
          <w:tcPr>
            <w:tcW w:w="5648" w:type="dxa"/>
            <w:gridSpan w:val="10"/>
            <w:shd w:val="clear" w:color="auto" w:fill="F2F2F2" w:themeFill="background1" w:themeFillShade="F2"/>
            <w:vAlign w:val="center"/>
          </w:tcPr>
          <w:p w14:paraId="7BC2E2EC" w14:textId="77777777" w:rsidR="00193FF4" w:rsidRPr="00193FF4" w:rsidRDefault="00193FF4" w:rsidP="0097695B">
            <w:pPr>
              <w:autoSpaceDN w:val="0"/>
              <w:jc w:val="both"/>
              <w:rPr>
                <w:rFonts w:ascii="Arial" w:eastAsia="Times New Roman" w:hAnsi="Arial" w:cs="Arial"/>
                <w:sz w:val="20"/>
                <w:szCs w:val="20"/>
              </w:rPr>
            </w:pPr>
          </w:p>
        </w:tc>
      </w:tr>
      <w:tr w:rsidR="00B02F18" w:rsidRPr="00B02F18" w14:paraId="26423F1C" w14:textId="77777777" w:rsidTr="0097695B">
        <w:trPr>
          <w:trHeight w:val="493"/>
        </w:trPr>
        <w:tc>
          <w:tcPr>
            <w:tcW w:w="1463" w:type="dxa"/>
            <w:vAlign w:val="center"/>
          </w:tcPr>
          <w:p w14:paraId="5193E4C8"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Tipo Núm..</w:t>
            </w:r>
          </w:p>
        </w:tc>
        <w:tc>
          <w:tcPr>
            <w:tcW w:w="485" w:type="dxa"/>
            <w:shd w:val="clear" w:color="auto" w:fill="F2F2F2" w:themeFill="background1" w:themeFillShade="F2"/>
            <w:vAlign w:val="center"/>
          </w:tcPr>
          <w:p w14:paraId="31BCB808" w14:textId="77777777" w:rsidR="00193FF4" w:rsidRPr="00193FF4" w:rsidRDefault="00193FF4" w:rsidP="0097695B">
            <w:pPr>
              <w:autoSpaceDN w:val="0"/>
              <w:jc w:val="both"/>
              <w:rPr>
                <w:rFonts w:ascii="Arial" w:eastAsia="Times New Roman" w:hAnsi="Arial" w:cs="Arial"/>
                <w:sz w:val="20"/>
                <w:szCs w:val="20"/>
              </w:rPr>
            </w:pPr>
          </w:p>
        </w:tc>
        <w:tc>
          <w:tcPr>
            <w:tcW w:w="694" w:type="dxa"/>
            <w:vAlign w:val="center"/>
          </w:tcPr>
          <w:p w14:paraId="2FECC98C"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Núm.</w:t>
            </w:r>
          </w:p>
        </w:tc>
        <w:tc>
          <w:tcPr>
            <w:tcW w:w="614" w:type="dxa"/>
            <w:gridSpan w:val="2"/>
            <w:shd w:val="clear" w:color="auto" w:fill="F2F2F2" w:themeFill="background1" w:themeFillShade="F2"/>
            <w:vAlign w:val="center"/>
          </w:tcPr>
          <w:p w14:paraId="29FCD401" w14:textId="77777777" w:rsidR="00193FF4" w:rsidRPr="00193FF4" w:rsidRDefault="00193FF4" w:rsidP="0097695B">
            <w:pPr>
              <w:autoSpaceDN w:val="0"/>
              <w:jc w:val="both"/>
              <w:rPr>
                <w:rFonts w:ascii="Arial" w:eastAsia="Times New Roman" w:hAnsi="Arial" w:cs="Arial"/>
                <w:sz w:val="20"/>
                <w:szCs w:val="20"/>
              </w:rPr>
            </w:pPr>
          </w:p>
        </w:tc>
        <w:tc>
          <w:tcPr>
            <w:tcW w:w="752" w:type="dxa"/>
            <w:vAlign w:val="center"/>
          </w:tcPr>
          <w:p w14:paraId="635E0387"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Bloque</w:t>
            </w:r>
          </w:p>
        </w:tc>
        <w:tc>
          <w:tcPr>
            <w:tcW w:w="532" w:type="dxa"/>
            <w:gridSpan w:val="2"/>
            <w:shd w:val="clear" w:color="auto" w:fill="F2F2F2" w:themeFill="background1" w:themeFillShade="F2"/>
            <w:vAlign w:val="center"/>
          </w:tcPr>
          <w:p w14:paraId="28BA31BA" w14:textId="77777777" w:rsidR="00193FF4" w:rsidRPr="00193FF4" w:rsidRDefault="00193FF4" w:rsidP="0097695B">
            <w:pPr>
              <w:autoSpaceDN w:val="0"/>
              <w:jc w:val="both"/>
              <w:rPr>
                <w:rFonts w:ascii="Arial" w:eastAsia="Times New Roman" w:hAnsi="Arial" w:cs="Arial"/>
                <w:sz w:val="20"/>
                <w:szCs w:val="20"/>
              </w:rPr>
            </w:pPr>
          </w:p>
        </w:tc>
        <w:tc>
          <w:tcPr>
            <w:tcW w:w="739" w:type="dxa"/>
            <w:shd w:val="clear" w:color="auto" w:fill="FFFFFF" w:themeFill="background1"/>
            <w:vAlign w:val="center"/>
          </w:tcPr>
          <w:p w14:paraId="0A1284B1"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Portal</w:t>
            </w:r>
          </w:p>
        </w:tc>
        <w:tc>
          <w:tcPr>
            <w:tcW w:w="537" w:type="dxa"/>
            <w:shd w:val="clear" w:color="auto" w:fill="F2F2F2" w:themeFill="background1" w:themeFillShade="F2"/>
            <w:vAlign w:val="center"/>
          </w:tcPr>
          <w:p w14:paraId="03791ECB" w14:textId="77777777" w:rsidR="00193FF4" w:rsidRPr="00193FF4" w:rsidRDefault="00193FF4" w:rsidP="0097695B">
            <w:pPr>
              <w:autoSpaceDN w:val="0"/>
              <w:jc w:val="both"/>
              <w:rPr>
                <w:rFonts w:ascii="Arial" w:eastAsia="Times New Roman" w:hAnsi="Arial" w:cs="Arial"/>
                <w:sz w:val="20"/>
                <w:szCs w:val="20"/>
              </w:rPr>
            </w:pPr>
          </w:p>
        </w:tc>
        <w:tc>
          <w:tcPr>
            <w:tcW w:w="634" w:type="dxa"/>
            <w:vAlign w:val="center"/>
          </w:tcPr>
          <w:p w14:paraId="589F16D4"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Esc.</w:t>
            </w:r>
          </w:p>
        </w:tc>
        <w:tc>
          <w:tcPr>
            <w:tcW w:w="633" w:type="dxa"/>
            <w:gridSpan w:val="2"/>
            <w:shd w:val="clear" w:color="auto" w:fill="F2F2F2" w:themeFill="background1" w:themeFillShade="F2"/>
            <w:vAlign w:val="center"/>
          </w:tcPr>
          <w:p w14:paraId="6A3BAEFC" w14:textId="77777777" w:rsidR="00193FF4" w:rsidRPr="00193FF4" w:rsidRDefault="00193FF4" w:rsidP="0097695B">
            <w:pPr>
              <w:autoSpaceDN w:val="0"/>
              <w:jc w:val="both"/>
              <w:rPr>
                <w:rFonts w:ascii="Arial" w:eastAsia="Times New Roman" w:hAnsi="Arial" w:cs="Arial"/>
                <w:sz w:val="20"/>
                <w:szCs w:val="20"/>
              </w:rPr>
            </w:pPr>
          </w:p>
        </w:tc>
        <w:tc>
          <w:tcPr>
            <w:tcW w:w="920" w:type="dxa"/>
            <w:vAlign w:val="center"/>
          </w:tcPr>
          <w:p w14:paraId="0EB4EFF0"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Planta</w:t>
            </w:r>
          </w:p>
        </w:tc>
        <w:tc>
          <w:tcPr>
            <w:tcW w:w="528" w:type="dxa"/>
            <w:shd w:val="clear" w:color="auto" w:fill="F2F2F2" w:themeFill="background1" w:themeFillShade="F2"/>
            <w:vAlign w:val="center"/>
          </w:tcPr>
          <w:p w14:paraId="4E657D5D" w14:textId="77777777" w:rsidR="00193FF4" w:rsidRPr="00193FF4" w:rsidRDefault="00193FF4" w:rsidP="0097695B">
            <w:pPr>
              <w:autoSpaceDN w:val="0"/>
              <w:jc w:val="both"/>
              <w:rPr>
                <w:rFonts w:ascii="Arial" w:eastAsia="Times New Roman" w:hAnsi="Arial" w:cs="Arial"/>
                <w:sz w:val="20"/>
                <w:szCs w:val="20"/>
              </w:rPr>
            </w:pPr>
          </w:p>
        </w:tc>
        <w:tc>
          <w:tcPr>
            <w:tcW w:w="806" w:type="dxa"/>
            <w:vAlign w:val="center"/>
          </w:tcPr>
          <w:p w14:paraId="268734F3"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Puerta</w:t>
            </w:r>
          </w:p>
        </w:tc>
        <w:tc>
          <w:tcPr>
            <w:tcW w:w="434" w:type="dxa"/>
            <w:shd w:val="clear" w:color="auto" w:fill="F2F2F2" w:themeFill="background1" w:themeFillShade="F2"/>
            <w:vAlign w:val="center"/>
          </w:tcPr>
          <w:p w14:paraId="2C0711CA"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1ED56D3B" w14:textId="77777777" w:rsidTr="0097695B">
        <w:trPr>
          <w:trHeight w:val="493"/>
        </w:trPr>
        <w:tc>
          <w:tcPr>
            <w:tcW w:w="1463" w:type="dxa"/>
            <w:vAlign w:val="center"/>
          </w:tcPr>
          <w:p w14:paraId="567BEF03"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Complemento dirección</w:t>
            </w:r>
          </w:p>
        </w:tc>
        <w:tc>
          <w:tcPr>
            <w:tcW w:w="8308" w:type="dxa"/>
            <w:gridSpan w:val="16"/>
            <w:shd w:val="clear" w:color="auto" w:fill="F2F2F2" w:themeFill="background1" w:themeFillShade="F2"/>
            <w:vAlign w:val="center"/>
          </w:tcPr>
          <w:p w14:paraId="6B8D17C2"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2C01914C" w14:textId="77777777" w:rsidTr="0097695B">
        <w:trPr>
          <w:trHeight w:val="493"/>
        </w:trPr>
        <w:tc>
          <w:tcPr>
            <w:tcW w:w="1463" w:type="dxa"/>
            <w:vAlign w:val="center"/>
          </w:tcPr>
          <w:p w14:paraId="7CCC3EBB"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Municipio</w:t>
            </w:r>
          </w:p>
        </w:tc>
        <w:tc>
          <w:tcPr>
            <w:tcW w:w="1618" w:type="dxa"/>
            <w:gridSpan w:val="3"/>
            <w:shd w:val="clear" w:color="auto" w:fill="F2F2F2" w:themeFill="background1" w:themeFillShade="F2"/>
            <w:vAlign w:val="center"/>
          </w:tcPr>
          <w:p w14:paraId="428F8505" w14:textId="77777777" w:rsidR="00193FF4" w:rsidRPr="00193FF4" w:rsidRDefault="00193FF4" w:rsidP="0097695B">
            <w:pPr>
              <w:autoSpaceDN w:val="0"/>
              <w:jc w:val="both"/>
              <w:rPr>
                <w:rFonts w:ascii="Arial" w:eastAsia="Times New Roman" w:hAnsi="Arial" w:cs="Arial"/>
                <w:sz w:val="20"/>
                <w:szCs w:val="20"/>
              </w:rPr>
            </w:pPr>
          </w:p>
        </w:tc>
        <w:tc>
          <w:tcPr>
            <w:tcW w:w="1042" w:type="dxa"/>
            <w:gridSpan w:val="3"/>
            <w:shd w:val="clear" w:color="auto" w:fill="FFFFFF" w:themeFill="background1"/>
            <w:vAlign w:val="center"/>
          </w:tcPr>
          <w:p w14:paraId="16EED8AD"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Provincia</w:t>
            </w:r>
          </w:p>
        </w:tc>
        <w:tc>
          <w:tcPr>
            <w:tcW w:w="1693" w:type="dxa"/>
            <w:gridSpan w:val="3"/>
            <w:shd w:val="clear" w:color="auto" w:fill="F2F2F2" w:themeFill="background1" w:themeFillShade="F2"/>
            <w:vAlign w:val="center"/>
          </w:tcPr>
          <w:p w14:paraId="63FB1FBD" w14:textId="77777777" w:rsidR="00193FF4" w:rsidRPr="00193FF4" w:rsidRDefault="00193FF4" w:rsidP="0097695B">
            <w:pPr>
              <w:autoSpaceDN w:val="0"/>
              <w:jc w:val="both"/>
              <w:rPr>
                <w:rFonts w:ascii="Arial" w:eastAsia="Times New Roman" w:hAnsi="Arial" w:cs="Arial"/>
                <w:sz w:val="20"/>
                <w:szCs w:val="20"/>
              </w:rPr>
            </w:pPr>
          </w:p>
        </w:tc>
        <w:tc>
          <w:tcPr>
            <w:tcW w:w="1162" w:type="dxa"/>
            <w:gridSpan w:val="2"/>
            <w:shd w:val="clear" w:color="auto" w:fill="FFFFFF" w:themeFill="background1"/>
            <w:vAlign w:val="center"/>
          </w:tcPr>
          <w:p w14:paraId="33FD8D06"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Localidad</w:t>
            </w:r>
          </w:p>
        </w:tc>
        <w:tc>
          <w:tcPr>
            <w:tcW w:w="2793" w:type="dxa"/>
            <w:gridSpan w:val="5"/>
            <w:shd w:val="clear" w:color="auto" w:fill="F2F2F2" w:themeFill="background1" w:themeFillShade="F2"/>
            <w:vAlign w:val="center"/>
          </w:tcPr>
          <w:p w14:paraId="2117E038"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1942F69C" w14:textId="77777777" w:rsidTr="0097695B">
        <w:trPr>
          <w:trHeight w:val="493"/>
        </w:trPr>
        <w:tc>
          <w:tcPr>
            <w:tcW w:w="1463" w:type="dxa"/>
            <w:vAlign w:val="center"/>
          </w:tcPr>
          <w:p w14:paraId="532FD8FD"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Código postal</w:t>
            </w:r>
          </w:p>
        </w:tc>
        <w:tc>
          <w:tcPr>
            <w:tcW w:w="1618" w:type="dxa"/>
            <w:gridSpan w:val="3"/>
            <w:shd w:val="clear" w:color="auto" w:fill="F2F2F2" w:themeFill="background1" w:themeFillShade="F2"/>
            <w:vAlign w:val="center"/>
          </w:tcPr>
          <w:p w14:paraId="6DA44D94" w14:textId="77777777" w:rsidR="00193FF4" w:rsidRPr="00193FF4" w:rsidRDefault="00193FF4" w:rsidP="0097695B">
            <w:pPr>
              <w:autoSpaceDN w:val="0"/>
              <w:jc w:val="both"/>
              <w:rPr>
                <w:rFonts w:ascii="Arial" w:eastAsia="Times New Roman" w:hAnsi="Arial" w:cs="Arial"/>
                <w:sz w:val="20"/>
                <w:szCs w:val="20"/>
              </w:rPr>
            </w:pPr>
          </w:p>
        </w:tc>
        <w:tc>
          <w:tcPr>
            <w:tcW w:w="2735" w:type="dxa"/>
            <w:gridSpan w:val="6"/>
            <w:vAlign w:val="center"/>
          </w:tcPr>
          <w:p w14:paraId="534127A4"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País</w:t>
            </w:r>
          </w:p>
        </w:tc>
        <w:tc>
          <w:tcPr>
            <w:tcW w:w="3955" w:type="dxa"/>
            <w:gridSpan w:val="7"/>
            <w:shd w:val="clear" w:color="auto" w:fill="F2F2F2" w:themeFill="background1" w:themeFillShade="F2"/>
            <w:vAlign w:val="center"/>
          </w:tcPr>
          <w:p w14:paraId="059AA89B"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20DBFC0F" w14:textId="77777777" w:rsidTr="0097695B">
        <w:trPr>
          <w:trHeight w:val="493"/>
        </w:trPr>
        <w:tc>
          <w:tcPr>
            <w:tcW w:w="1463" w:type="dxa"/>
            <w:vAlign w:val="center"/>
          </w:tcPr>
          <w:p w14:paraId="38FB9045"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Teléfono</w:t>
            </w:r>
          </w:p>
        </w:tc>
        <w:tc>
          <w:tcPr>
            <w:tcW w:w="1618" w:type="dxa"/>
            <w:gridSpan w:val="3"/>
            <w:shd w:val="clear" w:color="auto" w:fill="F2F2F2" w:themeFill="background1" w:themeFillShade="F2"/>
            <w:vAlign w:val="center"/>
          </w:tcPr>
          <w:p w14:paraId="25DA797D" w14:textId="77777777" w:rsidR="00193FF4" w:rsidRPr="00193FF4" w:rsidRDefault="00193FF4" w:rsidP="0097695B">
            <w:pPr>
              <w:autoSpaceDN w:val="0"/>
              <w:jc w:val="both"/>
              <w:rPr>
                <w:rFonts w:ascii="Arial" w:eastAsia="Times New Roman" w:hAnsi="Arial" w:cs="Arial"/>
                <w:sz w:val="20"/>
                <w:szCs w:val="20"/>
              </w:rPr>
            </w:pPr>
          </w:p>
        </w:tc>
        <w:tc>
          <w:tcPr>
            <w:tcW w:w="2735" w:type="dxa"/>
            <w:gridSpan w:val="6"/>
            <w:vAlign w:val="center"/>
          </w:tcPr>
          <w:p w14:paraId="497382C2"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Correo Electrónico</w:t>
            </w:r>
          </w:p>
        </w:tc>
        <w:tc>
          <w:tcPr>
            <w:tcW w:w="3955" w:type="dxa"/>
            <w:gridSpan w:val="7"/>
            <w:shd w:val="clear" w:color="auto" w:fill="F2F2F2" w:themeFill="background1" w:themeFillShade="F2"/>
            <w:vAlign w:val="center"/>
          </w:tcPr>
          <w:p w14:paraId="6F6C17DA" w14:textId="77777777" w:rsidR="00193FF4" w:rsidRPr="00193FF4" w:rsidRDefault="00193FF4" w:rsidP="0097695B">
            <w:pPr>
              <w:autoSpaceDN w:val="0"/>
              <w:jc w:val="both"/>
              <w:rPr>
                <w:rFonts w:ascii="Arial" w:eastAsia="Times New Roman" w:hAnsi="Arial" w:cs="Arial"/>
                <w:sz w:val="20"/>
                <w:szCs w:val="20"/>
              </w:rPr>
            </w:pPr>
          </w:p>
        </w:tc>
      </w:tr>
      <w:bookmarkEnd w:id="13"/>
    </w:tbl>
    <w:p w14:paraId="32619AA6" w14:textId="77777777" w:rsidR="00193FF4" w:rsidRPr="00F94F0E" w:rsidRDefault="00193FF4" w:rsidP="00193FF4">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193FF4" w:rsidRPr="00193FF4" w14:paraId="14AE3981" w14:textId="77777777" w:rsidTr="009919D9">
        <w:trPr>
          <w:trHeight w:val="531"/>
        </w:trPr>
        <w:tc>
          <w:tcPr>
            <w:tcW w:w="10201" w:type="dxa"/>
            <w:shd w:val="clear" w:color="auto" w:fill="339933"/>
            <w:vAlign w:val="center"/>
          </w:tcPr>
          <w:p w14:paraId="6576ABEB" w14:textId="77777777" w:rsidR="00193FF4" w:rsidRPr="00193FF4" w:rsidRDefault="00193FF4" w:rsidP="00193FF4">
            <w:pPr>
              <w:numPr>
                <w:ilvl w:val="0"/>
                <w:numId w:val="11"/>
              </w:numPr>
              <w:autoSpaceDN w:val="0"/>
              <w:ind w:left="0" w:firstLine="0"/>
              <w:jc w:val="both"/>
              <w:rPr>
                <w:rFonts w:ascii="Arial" w:eastAsia="Times New Roman" w:hAnsi="Arial" w:cs="Arial"/>
                <w:color w:val="FFFFFF" w:themeColor="background1"/>
                <w:sz w:val="20"/>
                <w:szCs w:val="20"/>
              </w:rPr>
            </w:pPr>
            <w:r w:rsidRPr="00193FF4">
              <w:rPr>
                <w:rFonts w:ascii="Arial" w:eastAsia="Times New Roman" w:hAnsi="Arial" w:cs="Arial"/>
                <w:color w:val="FFFFFF" w:themeColor="background1"/>
                <w:sz w:val="20"/>
                <w:szCs w:val="20"/>
              </w:rPr>
              <w:t>DATOS DEL REPRESENTANTE EN MEDIOS ELECTRÓNICOS</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652"/>
        <w:gridCol w:w="1340"/>
        <w:gridCol w:w="1933"/>
        <w:gridCol w:w="989"/>
        <w:gridCol w:w="3857"/>
      </w:tblGrid>
      <w:tr w:rsidR="00193FF4" w:rsidRPr="00193FF4" w14:paraId="68891149" w14:textId="77777777" w:rsidTr="009919D9">
        <w:trPr>
          <w:trHeight w:val="516"/>
        </w:trPr>
        <w:tc>
          <w:tcPr>
            <w:tcW w:w="1696" w:type="dxa"/>
            <w:vAlign w:val="center"/>
          </w:tcPr>
          <w:p w14:paraId="7AE0C940"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NIF / NIE</w:t>
            </w:r>
          </w:p>
        </w:tc>
        <w:tc>
          <w:tcPr>
            <w:tcW w:w="1418" w:type="dxa"/>
            <w:shd w:val="clear" w:color="auto" w:fill="F2F2F2" w:themeFill="background1" w:themeFillShade="F2"/>
            <w:vAlign w:val="center"/>
          </w:tcPr>
          <w:p w14:paraId="1C958FB8" w14:textId="77777777" w:rsidR="00193FF4" w:rsidRPr="00193FF4" w:rsidRDefault="00193FF4" w:rsidP="0097695B">
            <w:pPr>
              <w:autoSpaceDN w:val="0"/>
              <w:jc w:val="both"/>
              <w:rPr>
                <w:rFonts w:ascii="Arial" w:eastAsia="Times New Roman" w:hAnsi="Arial" w:cs="Arial"/>
                <w:sz w:val="20"/>
                <w:szCs w:val="20"/>
              </w:rPr>
            </w:pPr>
          </w:p>
        </w:tc>
        <w:tc>
          <w:tcPr>
            <w:tcW w:w="2977" w:type="dxa"/>
            <w:gridSpan w:val="2"/>
            <w:vAlign w:val="center"/>
          </w:tcPr>
          <w:p w14:paraId="30B735E0"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Núm. Soporte NIF/NIE (sólo para personas físicas)</w:t>
            </w:r>
          </w:p>
        </w:tc>
        <w:tc>
          <w:tcPr>
            <w:tcW w:w="4111" w:type="dxa"/>
            <w:shd w:val="clear" w:color="auto" w:fill="F2F2F2" w:themeFill="background1" w:themeFillShade="F2"/>
            <w:vAlign w:val="center"/>
          </w:tcPr>
          <w:p w14:paraId="7F9A9668"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38B6A244" w14:textId="77777777" w:rsidTr="009919D9">
        <w:trPr>
          <w:trHeight w:val="493"/>
        </w:trPr>
        <w:tc>
          <w:tcPr>
            <w:tcW w:w="1696" w:type="dxa"/>
            <w:vAlign w:val="center"/>
          </w:tcPr>
          <w:p w14:paraId="6D6900F2"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Primer apellido / Razón social</w:t>
            </w:r>
          </w:p>
        </w:tc>
        <w:tc>
          <w:tcPr>
            <w:tcW w:w="8506" w:type="dxa"/>
            <w:gridSpan w:val="4"/>
            <w:shd w:val="clear" w:color="auto" w:fill="F2F2F2" w:themeFill="background1" w:themeFillShade="F2"/>
            <w:vAlign w:val="center"/>
          </w:tcPr>
          <w:p w14:paraId="7056458A"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4125AF4B" w14:textId="77777777" w:rsidTr="009919D9">
        <w:trPr>
          <w:trHeight w:val="493"/>
        </w:trPr>
        <w:tc>
          <w:tcPr>
            <w:tcW w:w="1696" w:type="dxa"/>
            <w:vAlign w:val="center"/>
          </w:tcPr>
          <w:p w14:paraId="517BCA2B"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Segundo apellido</w:t>
            </w:r>
          </w:p>
        </w:tc>
        <w:tc>
          <w:tcPr>
            <w:tcW w:w="3402" w:type="dxa"/>
            <w:gridSpan w:val="2"/>
            <w:shd w:val="clear" w:color="auto" w:fill="F2F2F2" w:themeFill="background1" w:themeFillShade="F2"/>
            <w:vAlign w:val="center"/>
          </w:tcPr>
          <w:p w14:paraId="1507A7B2" w14:textId="77777777" w:rsidR="00193FF4" w:rsidRPr="00193FF4" w:rsidRDefault="00193FF4" w:rsidP="0097695B">
            <w:pPr>
              <w:autoSpaceDN w:val="0"/>
              <w:jc w:val="both"/>
              <w:rPr>
                <w:rFonts w:ascii="Arial" w:eastAsia="Times New Roman" w:hAnsi="Arial" w:cs="Arial"/>
                <w:sz w:val="20"/>
                <w:szCs w:val="20"/>
              </w:rPr>
            </w:pPr>
          </w:p>
        </w:tc>
        <w:tc>
          <w:tcPr>
            <w:tcW w:w="993" w:type="dxa"/>
            <w:vAlign w:val="center"/>
          </w:tcPr>
          <w:p w14:paraId="61B9037F"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Nombre</w:t>
            </w:r>
          </w:p>
        </w:tc>
        <w:tc>
          <w:tcPr>
            <w:tcW w:w="4111" w:type="dxa"/>
            <w:shd w:val="clear" w:color="auto" w:fill="F2F2F2" w:themeFill="background1" w:themeFillShade="F2"/>
            <w:vAlign w:val="center"/>
          </w:tcPr>
          <w:p w14:paraId="11C802F2"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664F4D33" w14:textId="77777777" w:rsidTr="009919D9">
        <w:trPr>
          <w:trHeight w:val="493"/>
        </w:trPr>
        <w:tc>
          <w:tcPr>
            <w:tcW w:w="1696" w:type="dxa"/>
            <w:vAlign w:val="center"/>
          </w:tcPr>
          <w:p w14:paraId="5DC29E9F"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Teléfono</w:t>
            </w:r>
          </w:p>
        </w:tc>
        <w:tc>
          <w:tcPr>
            <w:tcW w:w="1418" w:type="dxa"/>
            <w:shd w:val="clear" w:color="auto" w:fill="F2F2F2" w:themeFill="background1" w:themeFillShade="F2"/>
            <w:vAlign w:val="center"/>
          </w:tcPr>
          <w:p w14:paraId="0E4C1374" w14:textId="77777777" w:rsidR="00193FF4" w:rsidRPr="00193FF4" w:rsidRDefault="00193FF4" w:rsidP="0097695B">
            <w:pPr>
              <w:autoSpaceDN w:val="0"/>
              <w:jc w:val="both"/>
              <w:rPr>
                <w:rFonts w:ascii="Arial" w:eastAsia="Times New Roman" w:hAnsi="Arial" w:cs="Arial"/>
                <w:sz w:val="20"/>
                <w:szCs w:val="20"/>
              </w:rPr>
            </w:pPr>
          </w:p>
        </w:tc>
        <w:tc>
          <w:tcPr>
            <w:tcW w:w="1984" w:type="dxa"/>
            <w:vAlign w:val="center"/>
          </w:tcPr>
          <w:p w14:paraId="17930CE1"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Correo Electrónico</w:t>
            </w:r>
          </w:p>
        </w:tc>
        <w:tc>
          <w:tcPr>
            <w:tcW w:w="5104" w:type="dxa"/>
            <w:gridSpan w:val="2"/>
            <w:shd w:val="clear" w:color="auto" w:fill="F2F2F2" w:themeFill="background1" w:themeFillShade="F2"/>
            <w:vAlign w:val="center"/>
          </w:tcPr>
          <w:p w14:paraId="7F61CF01" w14:textId="77777777" w:rsidR="00193FF4" w:rsidRPr="00193FF4" w:rsidRDefault="00193FF4" w:rsidP="0097695B">
            <w:pPr>
              <w:autoSpaceDN w:val="0"/>
              <w:jc w:val="both"/>
              <w:rPr>
                <w:rFonts w:ascii="Arial" w:eastAsia="Times New Roman" w:hAnsi="Arial" w:cs="Arial"/>
                <w:sz w:val="20"/>
                <w:szCs w:val="20"/>
              </w:rPr>
            </w:pPr>
          </w:p>
        </w:tc>
      </w:tr>
    </w:tbl>
    <w:p w14:paraId="0B5196D7" w14:textId="77777777" w:rsidR="00193FF4" w:rsidRPr="00F94F0E" w:rsidRDefault="00193FF4" w:rsidP="00193FF4">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193FF4" w:rsidRPr="00193FF4" w14:paraId="2E9365C2" w14:textId="77777777" w:rsidTr="009919D9">
        <w:trPr>
          <w:trHeight w:val="531"/>
        </w:trPr>
        <w:tc>
          <w:tcPr>
            <w:tcW w:w="10201" w:type="dxa"/>
            <w:shd w:val="clear" w:color="auto" w:fill="339933"/>
            <w:vAlign w:val="center"/>
          </w:tcPr>
          <w:p w14:paraId="54146C81" w14:textId="77777777" w:rsidR="00193FF4" w:rsidRPr="00193FF4" w:rsidRDefault="00193FF4" w:rsidP="00193FF4">
            <w:pPr>
              <w:numPr>
                <w:ilvl w:val="0"/>
                <w:numId w:val="11"/>
              </w:numPr>
              <w:autoSpaceDN w:val="0"/>
              <w:ind w:left="0" w:firstLine="0"/>
              <w:jc w:val="both"/>
              <w:rPr>
                <w:rFonts w:ascii="Arial" w:eastAsia="Times New Roman" w:hAnsi="Arial" w:cs="Arial"/>
                <w:color w:val="FFFFFF" w:themeColor="background1"/>
                <w:sz w:val="20"/>
                <w:szCs w:val="20"/>
              </w:rPr>
            </w:pPr>
            <w:r w:rsidRPr="00193FF4">
              <w:rPr>
                <w:rFonts w:ascii="Arial" w:eastAsia="Times New Roman" w:hAnsi="Arial" w:cs="Arial"/>
                <w:color w:val="FFFFFF" w:themeColor="background1"/>
                <w:sz w:val="20"/>
                <w:szCs w:val="20"/>
              </w:rPr>
              <w:t>DATOS DEL REPRESENTANTE LEGAL</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604"/>
        <w:gridCol w:w="2287"/>
        <w:gridCol w:w="1795"/>
        <w:gridCol w:w="928"/>
        <w:gridCol w:w="3157"/>
      </w:tblGrid>
      <w:tr w:rsidR="00193FF4" w:rsidRPr="00193FF4" w14:paraId="4E326DA3" w14:textId="77777777" w:rsidTr="009919D9">
        <w:trPr>
          <w:trHeight w:val="516"/>
        </w:trPr>
        <w:tc>
          <w:tcPr>
            <w:tcW w:w="1652" w:type="dxa"/>
            <w:vAlign w:val="center"/>
          </w:tcPr>
          <w:p w14:paraId="67B39599"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NIF / NIE</w:t>
            </w:r>
          </w:p>
        </w:tc>
        <w:tc>
          <w:tcPr>
            <w:tcW w:w="2454" w:type="dxa"/>
            <w:shd w:val="clear" w:color="auto" w:fill="F2F2F2" w:themeFill="background1" w:themeFillShade="F2"/>
            <w:vAlign w:val="center"/>
          </w:tcPr>
          <w:p w14:paraId="6F7EEB6A" w14:textId="77777777" w:rsidR="00193FF4" w:rsidRPr="00193FF4" w:rsidRDefault="00193FF4" w:rsidP="0097695B">
            <w:pPr>
              <w:autoSpaceDN w:val="0"/>
              <w:jc w:val="both"/>
              <w:rPr>
                <w:rFonts w:ascii="Arial" w:eastAsia="Times New Roman" w:hAnsi="Arial" w:cs="Arial"/>
                <w:sz w:val="20"/>
                <w:szCs w:val="20"/>
              </w:rPr>
            </w:pPr>
          </w:p>
        </w:tc>
        <w:tc>
          <w:tcPr>
            <w:tcW w:w="2700" w:type="dxa"/>
            <w:gridSpan w:val="2"/>
            <w:vAlign w:val="center"/>
          </w:tcPr>
          <w:p w14:paraId="731A43BB"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Núm. Soporte NIF/NIE (sólo para personas físicas)</w:t>
            </w:r>
          </w:p>
        </w:tc>
        <w:tc>
          <w:tcPr>
            <w:tcW w:w="3395" w:type="dxa"/>
            <w:shd w:val="clear" w:color="auto" w:fill="F2F2F2" w:themeFill="background1" w:themeFillShade="F2"/>
            <w:vAlign w:val="center"/>
          </w:tcPr>
          <w:p w14:paraId="51A55172"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47F77FFC" w14:textId="77777777" w:rsidTr="009919D9">
        <w:trPr>
          <w:trHeight w:val="493"/>
        </w:trPr>
        <w:tc>
          <w:tcPr>
            <w:tcW w:w="1652" w:type="dxa"/>
            <w:vAlign w:val="center"/>
          </w:tcPr>
          <w:p w14:paraId="7FA4DD47"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Primer apellido</w:t>
            </w:r>
          </w:p>
        </w:tc>
        <w:tc>
          <w:tcPr>
            <w:tcW w:w="8549" w:type="dxa"/>
            <w:gridSpan w:val="4"/>
            <w:shd w:val="clear" w:color="auto" w:fill="F2F2F2" w:themeFill="background1" w:themeFillShade="F2"/>
            <w:vAlign w:val="center"/>
          </w:tcPr>
          <w:p w14:paraId="72C9EF8A"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6E60DC9E" w14:textId="77777777" w:rsidTr="009919D9">
        <w:trPr>
          <w:trHeight w:val="493"/>
        </w:trPr>
        <w:tc>
          <w:tcPr>
            <w:tcW w:w="1652" w:type="dxa"/>
            <w:vAlign w:val="center"/>
          </w:tcPr>
          <w:p w14:paraId="7CF5D450"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Segundo apellido</w:t>
            </w:r>
          </w:p>
        </w:tc>
        <w:tc>
          <w:tcPr>
            <w:tcW w:w="4297" w:type="dxa"/>
            <w:gridSpan w:val="2"/>
            <w:shd w:val="clear" w:color="auto" w:fill="F2F2F2" w:themeFill="background1" w:themeFillShade="F2"/>
            <w:vAlign w:val="center"/>
          </w:tcPr>
          <w:p w14:paraId="7DDF053C" w14:textId="77777777" w:rsidR="00193FF4" w:rsidRPr="00193FF4" w:rsidRDefault="00193FF4" w:rsidP="0097695B">
            <w:pPr>
              <w:autoSpaceDN w:val="0"/>
              <w:jc w:val="both"/>
              <w:rPr>
                <w:rFonts w:ascii="Arial" w:eastAsia="Times New Roman" w:hAnsi="Arial" w:cs="Arial"/>
                <w:sz w:val="20"/>
                <w:szCs w:val="20"/>
              </w:rPr>
            </w:pPr>
          </w:p>
        </w:tc>
        <w:tc>
          <w:tcPr>
            <w:tcW w:w="857" w:type="dxa"/>
            <w:vAlign w:val="center"/>
          </w:tcPr>
          <w:p w14:paraId="6FD8B885"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Nombre</w:t>
            </w:r>
          </w:p>
        </w:tc>
        <w:tc>
          <w:tcPr>
            <w:tcW w:w="3395" w:type="dxa"/>
            <w:shd w:val="clear" w:color="auto" w:fill="F2F2F2" w:themeFill="background1" w:themeFillShade="F2"/>
            <w:vAlign w:val="center"/>
          </w:tcPr>
          <w:p w14:paraId="682BAB8B"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424F26F1" w14:textId="77777777" w:rsidTr="009919D9">
        <w:trPr>
          <w:trHeight w:val="493"/>
        </w:trPr>
        <w:tc>
          <w:tcPr>
            <w:tcW w:w="1652" w:type="dxa"/>
            <w:vAlign w:val="center"/>
          </w:tcPr>
          <w:p w14:paraId="14FC9389"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Código CSV del poder notarial</w:t>
            </w:r>
          </w:p>
        </w:tc>
        <w:tc>
          <w:tcPr>
            <w:tcW w:w="2454" w:type="dxa"/>
            <w:shd w:val="clear" w:color="auto" w:fill="F2F2F2" w:themeFill="background1" w:themeFillShade="F2"/>
            <w:vAlign w:val="center"/>
          </w:tcPr>
          <w:p w14:paraId="38B4A53E" w14:textId="77777777" w:rsidR="00193FF4" w:rsidRPr="00193FF4" w:rsidRDefault="00193FF4" w:rsidP="0097695B">
            <w:pPr>
              <w:autoSpaceDN w:val="0"/>
              <w:jc w:val="both"/>
              <w:rPr>
                <w:rFonts w:ascii="Arial" w:eastAsia="Times New Roman" w:hAnsi="Arial" w:cs="Arial"/>
                <w:sz w:val="20"/>
                <w:szCs w:val="20"/>
              </w:rPr>
            </w:pPr>
          </w:p>
        </w:tc>
        <w:tc>
          <w:tcPr>
            <w:tcW w:w="1843" w:type="dxa"/>
            <w:vAlign w:val="center"/>
          </w:tcPr>
          <w:p w14:paraId="05341764"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Correo Electrónico</w:t>
            </w:r>
          </w:p>
        </w:tc>
        <w:tc>
          <w:tcPr>
            <w:tcW w:w="4252" w:type="dxa"/>
            <w:gridSpan w:val="2"/>
            <w:shd w:val="clear" w:color="auto" w:fill="F2F2F2" w:themeFill="background1" w:themeFillShade="F2"/>
            <w:vAlign w:val="center"/>
          </w:tcPr>
          <w:p w14:paraId="3A71FEF7" w14:textId="77777777" w:rsidR="00193FF4" w:rsidRPr="00193FF4" w:rsidRDefault="00193FF4" w:rsidP="0097695B">
            <w:pPr>
              <w:autoSpaceDN w:val="0"/>
              <w:jc w:val="both"/>
              <w:rPr>
                <w:rFonts w:ascii="Arial" w:eastAsia="Times New Roman" w:hAnsi="Arial" w:cs="Arial"/>
                <w:sz w:val="20"/>
                <w:szCs w:val="20"/>
              </w:rPr>
            </w:pPr>
          </w:p>
        </w:tc>
      </w:tr>
    </w:tbl>
    <w:p w14:paraId="7195C3E3" w14:textId="77777777" w:rsidR="00193FF4" w:rsidRPr="00F94F0E" w:rsidRDefault="00193FF4" w:rsidP="00193FF4">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193FF4" w:rsidRPr="00193FF4" w14:paraId="3481B1BE" w14:textId="77777777" w:rsidTr="00B02F18">
        <w:trPr>
          <w:trHeight w:val="531"/>
        </w:trPr>
        <w:tc>
          <w:tcPr>
            <w:tcW w:w="9771" w:type="dxa"/>
            <w:tcBorders>
              <w:bottom w:val="nil"/>
            </w:tcBorders>
            <w:shd w:val="clear" w:color="auto" w:fill="339933"/>
            <w:vAlign w:val="center"/>
          </w:tcPr>
          <w:p w14:paraId="2FCBB23E" w14:textId="77777777" w:rsidR="00193FF4" w:rsidRPr="00193FF4" w:rsidRDefault="00193FF4" w:rsidP="00193FF4">
            <w:pPr>
              <w:numPr>
                <w:ilvl w:val="0"/>
                <w:numId w:val="11"/>
              </w:numPr>
              <w:autoSpaceDN w:val="0"/>
              <w:ind w:left="0" w:firstLine="0"/>
              <w:jc w:val="both"/>
              <w:rPr>
                <w:rFonts w:ascii="Arial" w:eastAsia="Times New Roman" w:hAnsi="Arial" w:cs="Arial"/>
                <w:color w:val="FFFFFF" w:themeColor="background1"/>
                <w:sz w:val="20"/>
                <w:szCs w:val="20"/>
              </w:rPr>
            </w:pPr>
            <w:r w:rsidRPr="00193FF4">
              <w:rPr>
                <w:rFonts w:ascii="Arial" w:eastAsia="Times New Roman" w:hAnsi="Arial" w:cs="Arial"/>
                <w:color w:val="FFFFFF" w:themeColor="background1"/>
                <w:sz w:val="20"/>
                <w:szCs w:val="20"/>
              </w:rPr>
              <w:t>DATOS DE NOTIFICACIÓN</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787"/>
        <w:gridCol w:w="729"/>
        <w:gridCol w:w="411"/>
        <w:gridCol w:w="694"/>
        <w:gridCol w:w="291"/>
        <w:gridCol w:w="191"/>
        <w:gridCol w:w="194"/>
        <w:gridCol w:w="845"/>
        <w:gridCol w:w="136"/>
        <w:gridCol w:w="127"/>
        <w:gridCol w:w="449"/>
        <w:gridCol w:w="739"/>
        <w:gridCol w:w="436"/>
        <w:gridCol w:w="741"/>
        <w:gridCol w:w="371"/>
        <w:gridCol w:w="252"/>
        <w:gridCol w:w="784"/>
        <w:gridCol w:w="317"/>
        <w:gridCol w:w="806"/>
        <w:gridCol w:w="471"/>
      </w:tblGrid>
      <w:tr w:rsidR="00193FF4" w:rsidRPr="00193FF4" w14:paraId="0676B48B" w14:textId="77777777" w:rsidTr="009919D9">
        <w:trPr>
          <w:trHeight w:val="493"/>
        </w:trPr>
        <w:sdt>
          <w:sdtPr>
            <w:rPr>
              <w:rFonts w:ascii="Arial" w:eastAsia="Times New Roman" w:hAnsi="Arial" w:cs="Arial"/>
              <w:sz w:val="20"/>
            </w:rPr>
            <w:id w:val="729967760"/>
            <w14:checkbox>
              <w14:checked w14:val="0"/>
              <w14:checkedState w14:val="2612" w14:font="MS Gothic"/>
              <w14:uncheckedState w14:val="2610" w14:font="MS Gothic"/>
            </w14:checkbox>
          </w:sdtPr>
          <w:sdtEndPr/>
          <w:sdtContent>
            <w:tc>
              <w:tcPr>
                <w:tcW w:w="562" w:type="dxa"/>
                <w:vAlign w:val="center"/>
              </w:tcPr>
              <w:p w14:paraId="6E8C88DB" w14:textId="070DCC7B" w:rsidR="00193FF4" w:rsidRPr="00193FF4" w:rsidRDefault="00923E40" w:rsidP="00923E40">
                <w:pPr>
                  <w:autoSpaceDN w:val="0"/>
                  <w:jc w:val="center"/>
                  <w:rPr>
                    <w:rFonts w:ascii="Arial" w:eastAsia="Times New Roman" w:hAnsi="Arial" w:cs="Arial"/>
                    <w:sz w:val="20"/>
                    <w:szCs w:val="20"/>
                  </w:rPr>
                </w:pPr>
                <w:r>
                  <w:rPr>
                    <w:rFonts w:ascii="MS Gothic" w:eastAsia="MS Gothic" w:hAnsi="MS Gothic" w:cs="Arial" w:hint="eastAsia"/>
                    <w:sz w:val="20"/>
                  </w:rPr>
                  <w:t>☐</w:t>
                </w:r>
              </w:p>
            </w:tc>
          </w:sdtContent>
        </w:sdt>
        <w:tc>
          <w:tcPr>
            <w:tcW w:w="9642" w:type="dxa"/>
            <w:gridSpan w:val="19"/>
            <w:vAlign w:val="center"/>
          </w:tcPr>
          <w:p w14:paraId="206B3AAA" w14:textId="77777777" w:rsidR="00193FF4" w:rsidRPr="00193FF4" w:rsidRDefault="00193FF4" w:rsidP="000F655A">
            <w:pPr>
              <w:autoSpaceDN w:val="0"/>
              <w:jc w:val="both"/>
              <w:rPr>
                <w:rFonts w:ascii="Arial" w:eastAsia="Times New Roman" w:hAnsi="Arial" w:cs="Arial"/>
                <w:sz w:val="20"/>
                <w:szCs w:val="20"/>
              </w:rPr>
            </w:pPr>
            <w:r w:rsidRPr="00193FF4">
              <w:rPr>
                <w:rFonts w:ascii="Arial" w:eastAsia="Times New Roman" w:hAnsi="Arial" w:cs="Arial"/>
                <w:sz w:val="20"/>
                <w:szCs w:val="20"/>
              </w:rPr>
              <w:t>Marque si desea recibir los avisos de puesta a disposición de una nueva notificación electrónica por comparecencia en la Sede Electrónica correspondiente donde se presente esta solicitud*</w:t>
            </w:r>
          </w:p>
          <w:p w14:paraId="4CB63E09" w14:textId="77777777" w:rsidR="00193FF4" w:rsidRPr="00193FF4" w:rsidRDefault="00193FF4" w:rsidP="0065500C">
            <w:pPr>
              <w:autoSpaceDN w:val="0"/>
              <w:jc w:val="both"/>
              <w:rPr>
                <w:rFonts w:ascii="Arial" w:eastAsia="Times New Roman" w:hAnsi="Arial" w:cs="Arial"/>
                <w:sz w:val="20"/>
                <w:szCs w:val="20"/>
              </w:rPr>
            </w:pPr>
            <w:r w:rsidRPr="00193FF4">
              <w:rPr>
                <w:rFonts w:ascii="Arial" w:eastAsia="Times New Roman" w:hAnsi="Arial" w:cs="Arial"/>
                <w:sz w:val="20"/>
                <w:szCs w:val="20"/>
              </w:rPr>
              <w:t xml:space="preserve">* </w:t>
            </w:r>
            <w:r w:rsidRPr="00193FF4">
              <w:rPr>
                <w:rFonts w:ascii="Arial" w:eastAsia="Times New Roman" w:hAnsi="Arial" w:cs="Arial"/>
                <w:i/>
                <w:iCs/>
                <w:sz w:val="20"/>
                <w:szCs w:val="20"/>
              </w:rPr>
              <w:t>Marque obligatoriamente si está obligado a relacionarse electrónicamente con la Administración</w:t>
            </w:r>
          </w:p>
        </w:tc>
      </w:tr>
      <w:tr w:rsidR="00193FF4" w:rsidRPr="00193FF4" w14:paraId="50019CC7" w14:textId="77777777" w:rsidTr="009919D9">
        <w:trPr>
          <w:trHeight w:val="493"/>
        </w:trPr>
        <w:tc>
          <w:tcPr>
            <w:tcW w:w="2830" w:type="dxa"/>
            <w:gridSpan w:val="5"/>
            <w:tcBorders>
              <w:bottom w:val="single" w:sz="4" w:space="0" w:color="auto"/>
            </w:tcBorders>
            <w:vAlign w:val="center"/>
          </w:tcPr>
          <w:p w14:paraId="12F8E0BC"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Correo electrónico para avisos de notificación electrónica</w:t>
            </w:r>
          </w:p>
        </w:tc>
        <w:tc>
          <w:tcPr>
            <w:tcW w:w="7374" w:type="dxa"/>
            <w:gridSpan w:val="15"/>
            <w:tcBorders>
              <w:bottom w:val="single" w:sz="4" w:space="0" w:color="auto"/>
            </w:tcBorders>
            <w:shd w:val="clear" w:color="auto" w:fill="F2F2F2" w:themeFill="background1" w:themeFillShade="F2"/>
            <w:vAlign w:val="center"/>
          </w:tcPr>
          <w:p w14:paraId="70D25486" w14:textId="77777777" w:rsidR="00193FF4" w:rsidRPr="00193FF4" w:rsidRDefault="00193FF4" w:rsidP="0065500C">
            <w:pPr>
              <w:autoSpaceDN w:val="0"/>
              <w:jc w:val="both"/>
              <w:rPr>
                <w:rFonts w:ascii="Arial" w:eastAsia="Times New Roman" w:hAnsi="Arial" w:cs="Arial"/>
                <w:sz w:val="20"/>
                <w:szCs w:val="20"/>
              </w:rPr>
            </w:pPr>
          </w:p>
        </w:tc>
      </w:tr>
      <w:tr w:rsidR="00193FF4" w:rsidRPr="00193FF4" w14:paraId="35E2D281" w14:textId="77777777" w:rsidTr="009919D9">
        <w:trPr>
          <w:trHeight w:val="493"/>
        </w:trPr>
        <w:tc>
          <w:tcPr>
            <w:tcW w:w="10204" w:type="dxa"/>
            <w:gridSpan w:val="20"/>
            <w:tcBorders>
              <w:left w:val="nil"/>
              <w:right w:val="nil"/>
            </w:tcBorders>
            <w:vAlign w:val="center"/>
          </w:tcPr>
          <w:p w14:paraId="68E8611F" w14:textId="77777777" w:rsidR="00193FF4" w:rsidRPr="00193FF4" w:rsidRDefault="00193FF4" w:rsidP="0065500C">
            <w:pPr>
              <w:autoSpaceDN w:val="0"/>
              <w:jc w:val="both"/>
              <w:rPr>
                <w:rFonts w:ascii="Arial" w:eastAsia="Times New Roman" w:hAnsi="Arial" w:cs="Arial"/>
                <w:sz w:val="20"/>
                <w:szCs w:val="20"/>
              </w:rPr>
            </w:pPr>
            <w:r w:rsidRPr="00193FF4">
              <w:rPr>
                <w:rFonts w:ascii="Arial" w:eastAsia="Times New Roman" w:hAnsi="Arial" w:cs="Arial"/>
                <w:sz w:val="20"/>
                <w:szCs w:val="20"/>
              </w:rPr>
              <w:lastRenderedPageBreak/>
              <w:t>Domicilio postal a efectos de notificación (solo para personas físicas)</w:t>
            </w:r>
          </w:p>
        </w:tc>
      </w:tr>
      <w:tr w:rsidR="00193FF4" w:rsidRPr="00193FF4" w14:paraId="4583561A" w14:textId="77777777" w:rsidTr="009919D9">
        <w:trPr>
          <w:trHeight w:val="493"/>
        </w:trPr>
        <w:tc>
          <w:tcPr>
            <w:tcW w:w="1337" w:type="dxa"/>
            <w:gridSpan w:val="2"/>
            <w:vAlign w:val="center"/>
          </w:tcPr>
          <w:p w14:paraId="59B27C73"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Tipo Vía</w:t>
            </w:r>
          </w:p>
        </w:tc>
        <w:tc>
          <w:tcPr>
            <w:tcW w:w="1162" w:type="dxa"/>
            <w:gridSpan w:val="2"/>
            <w:shd w:val="clear" w:color="auto" w:fill="F2F2F2" w:themeFill="background1" w:themeFillShade="F2"/>
            <w:vAlign w:val="center"/>
          </w:tcPr>
          <w:p w14:paraId="2F5D1C99" w14:textId="77777777" w:rsidR="00193FF4" w:rsidRPr="00193FF4" w:rsidRDefault="00193FF4" w:rsidP="0097695B">
            <w:pPr>
              <w:autoSpaceDN w:val="0"/>
              <w:jc w:val="both"/>
              <w:rPr>
                <w:rFonts w:ascii="Arial" w:eastAsia="Times New Roman" w:hAnsi="Arial" w:cs="Arial"/>
                <w:sz w:val="20"/>
                <w:szCs w:val="20"/>
              </w:rPr>
            </w:pPr>
          </w:p>
        </w:tc>
        <w:tc>
          <w:tcPr>
            <w:tcW w:w="1648" w:type="dxa"/>
            <w:gridSpan w:val="5"/>
            <w:vAlign w:val="center"/>
          </w:tcPr>
          <w:p w14:paraId="221EE4BD"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Nombre vía</w:t>
            </w:r>
          </w:p>
        </w:tc>
        <w:tc>
          <w:tcPr>
            <w:tcW w:w="6057" w:type="dxa"/>
            <w:gridSpan w:val="11"/>
            <w:shd w:val="clear" w:color="auto" w:fill="F2F2F2" w:themeFill="background1" w:themeFillShade="F2"/>
            <w:vAlign w:val="center"/>
          </w:tcPr>
          <w:p w14:paraId="1639E142" w14:textId="77777777" w:rsidR="00193FF4" w:rsidRPr="00193FF4" w:rsidRDefault="00193FF4" w:rsidP="0097695B">
            <w:pPr>
              <w:autoSpaceDN w:val="0"/>
              <w:jc w:val="both"/>
              <w:rPr>
                <w:rFonts w:ascii="Arial" w:eastAsia="Times New Roman" w:hAnsi="Arial" w:cs="Arial"/>
                <w:sz w:val="20"/>
                <w:szCs w:val="20"/>
              </w:rPr>
            </w:pPr>
          </w:p>
        </w:tc>
      </w:tr>
      <w:tr w:rsidR="00B02F18" w:rsidRPr="00B02F18" w14:paraId="55F32667" w14:textId="77777777" w:rsidTr="009919D9">
        <w:trPr>
          <w:trHeight w:val="493"/>
        </w:trPr>
        <w:tc>
          <w:tcPr>
            <w:tcW w:w="1337" w:type="dxa"/>
            <w:gridSpan w:val="2"/>
            <w:vAlign w:val="center"/>
          </w:tcPr>
          <w:p w14:paraId="5A8AF4F7" w14:textId="5FE8373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 xml:space="preserve">Tipo </w:t>
            </w:r>
            <w:r w:rsidR="00923E40" w:rsidRPr="00193FF4">
              <w:rPr>
                <w:rFonts w:ascii="Arial" w:eastAsia="Times New Roman" w:hAnsi="Arial" w:cs="Arial"/>
                <w:sz w:val="20"/>
                <w:szCs w:val="20"/>
              </w:rPr>
              <w:t>Núm.</w:t>
            </w:r>
            <w:r w:rsidRPr="00193FF4">
              <w:rPr>
                <w:rFonts w:ascii="Arial" w:eastAsia="Times New Roman" w:hAnsi="Arial" w:cs="Arial"/>
                <w:sz w:val="20"/>
                <w:szCs w:val="20"/>
              </w:rPr>
              <w:t>.</w:t>
            </w:r>
          </w:p>
        </w:tc>
        <w:tc>
          <w:tcPr>
            <w:tcW w:w="564" w:type="dxa"/>
            <w:shd w:val="clear" w:color="auto" w:fill="F2F2F2" w:themeFill="background1" w:themeFillShade="F2"/>
            <w:vAlign w:val="center"/>
          </w:tcPr>
          <w:p w14:paraId="1FE4998C" w14:textId="77777777" w:rsidR="00193FF4" w:rsidRPr="00193FF4" w:rsidRDefault="00193FF4" w:rsidP="0097695B">
            <w:pPr>
              <w:autoSpaceDN w:val="0"/>
              <w:jc w:val="both"/>
              <w:rPr>
                <w:rFonts w:ascii="Arial" w:eastAsia="Times New Roman" w:hAnsi="Arial" w:cs="Arial"/>
                <w:sz w:val="20"/>
                <w:szCs w:val="20"/>
              </w:rPr>
            </w:pPr>
          </w:p>
        </w:tc>
        <w:tc>
          <w:tcPr>
            <w:tcW w:w="598" w:type="dxa"/>
            <w:vAlign w:val="center"/>
          </w:tcPr>
          <w:p w14:paraId="1FE36654" w14:textId="2681C9E2" w:rsidR="00193FF4" w:rsidRPr="00193FF4" w:rsidRDefault="00923E40"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Núm.</w:t>
            </w:r>
          </w:p>
        </w:tc>
        <w:tc>
          <w:tcPr>
            <w:tcW w:w="744" w:type="dxa"/>
            <w:gridSpan w:val="3"/>
            <w:shd w:val="clear" w:color="auto" w:fill="F2F2F2" w:themeFill="background1" w:themeFillShade="F2"/>
            <w:vAlign w:val="center"/>
          </w:tcPr>
          <w:p w14:paraId="71D96F84" w14:textId="77777777" w:rsidR="00193FF4" w:rsidRPr="00193FF4" w:rsidRDefault="00193FF4" w:rsidP="0097695B">
            <w:pPr>
              <w:autoSpaceDN w:val="0"/>
              <w:jc w:val="both"/>
              <w:rPr>
                <w:rFonts w:ascii="Arial" w:eastAsia="Times New Roman" w:hAnsi="Arial" w:cs="Arial"/>
                <w:sz w:val="20"/>
                <w:szCs w:val="20"/>
              </w:rPr>
            </w:pPr>
          </w:p>
        </w:tc>
        <w:tc>
          <w:tcPr>
            <w:tcW w:w="1096" w:type="dxa"/>
            <w:gridSpan w:val="3"/>
            <w:vAlign w:val="center"/>
          </w:tcPr>
          <w:p w14:paraId="3D981456"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Bloque</w:t>
            </w:r>
          </w:p>
        </w:tc>
        <w:tc>
          <w:tcPr>
            <w:tcW w:w="633" w:type="dxa"/>
            <w:shd w:val="clear" w:color="auto" w:fill="F2F2F2" w:themeFill="background1" w:themeFillShade="F2"/>
            <w:vAlign w:val="center"/>
          </w:tcPr>
          <w:p w14:paraId="0E510AFA" w14:textId="77777777" w:rsidR="00193FF4" w:rsidRPr="00193FF4" w:rsidRDefault="00193FF4" w:rsidP="0097695B">
            <w:pPr>
              <w:autoSpaceDN w:val="0"/>
              <w:jc w:val="both"/>
              <w:rPr>
                <w:rFonts w:ascii="Arial" w:eastAsia="Times New Roman" w:hAnsi="Arial" w:cs="Arial"/>
                <w:sz w:val="20"/>
                <w:szCs w:val="20"/>
              </w:rPr>
            </w:pPr>
          </w:p>
        </w:tc>
        <w:tc>
          <w:tcPr>
            <w:tcW w:w="705" w:type="dxa"/>
            <w:shd w:val="clear" w:color="auto" w:fill="FFFFFF" w:themeFill="background1"/>
            <w:vAlign w:val="center"/>
          </w:tcPr>
          <w:p w14:paraId="561EC33B"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Portal</w:t>
            </w:r>
          </w:p>
        </w:tc>
        <w:tc>
          <w:tcPr>
            <w:tcW w:w="610" w:type="dxa"/>
            <w:shd w:val="clear" w:color="auto" w:fill="F2F2F2" w:themeFill="background1" w:themeFillShade="F2"/>
            <w:vAlign w:val="center"/>
          </w:tcPr>
          <w:p w14:paraId="753480ED" w14:textId="77777777" w:rsidR="00193FF4" w:rsidRPr="00193FF4" w:rsidRDefault="00193FF4" w:rsidP="0097695B">
            <w:pPr>
              <w:autoSpaceDN w:val="0"/>
              <w:jc w:val="both"/>
              <w:rPr>
                <w:rFonts w:ascii="Arial" w:eastAsia="Times New Roman" w:hAnsi="Arial" w:cs="Arial"/>
                <w:sz w:val="20"/>
                <w:szCs w:val="20"/>
              </w:rPr>
            </w:pPr>
          </w:p>
        </w:tc>
        <w:tc>
          <w:tcPr>
            <w:tcW w:w="584" w:type="dxa"/>
            <w:vAlign w:val="center"/>
          </w:tcPr>
          <w:p w14:paraId="7A4303C6"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Esc.</w:t>
            </w:r>
          </w:p>
        </w:tc>
        <w:tc>
          <w:tcPr>
            <w:tcW w:w="792" w:type="dxa"/>
            <w:gridSpan w:val="2"/>
            <w:shd w:val="clear" w:color="auto" w:fill="F2F2F2" w:themeFill="background1" w:themeFillShade="F2"/>
            <w:vAlign w:val="center"/>
          </w:tcPr>
          <w:p w14:paraId="77F4B08C" w14:textId="77777777" w:rsidR="00193FF4" w:rsidRPr="00193FF4" w:rsidRDefault="00193FF4" w:rsidP="0097695B">
            <w:pPr>
              <w:autoSpaceDN w:val="0"/>
              <w:jc w:val="both"/>
              <w:rPr>
                <w:rFonts w:ascii="Arial" w:eastAsia="Times New Roman" w:hAnsi="Arial" w:cs="Arial"/>
                <w:sz w:val="20"/>
                <w:szCs w:val="20"/>
              </w:rPr>
            </w:pPr>
          </w:p>
        </w:tc>
        <w:tc>
          <w:tcPr>
            <w:tcW w:w="727" w:type="dxa"/>
            <w:vAlign w:val="center"/>
          </w:tcPr>
          <w:p w14:paraId="0125E12D"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Planta</w:t>
            </w:r>
          </w:p>
        </w:tc>
        <w:tc>
          <w:tcPr>
            <w:tcW w:w="394" w:type="dxa"/>
            <w:shd w:val="clear" w:color="auto" w:fill="F2F2F2" w:themeFill="background1" w:themeFillShade="F2"/>
            <w:vAlign w:val="center"/>
          </w:tcPr>
          <w:p w14:paraId="253C27A2" w14:textId="77777777" w:rsidR="00193FF4" w:rsidRPr="00193FF4" w:rsidRDefault="00193FF4" w:rsidP="0097695B">
            <w:pPr>
              <w:autoSpaceDN w:val="0"/>
              <w:jc w:val="both"/>
              <w:rPr>
                <w:rFonts w:ascii="Arial" w:eastAsia="Times New Roman" w:hAnsi="Arial" w:cs="Arial"/>
                <w:sz w:val="20"/>
                <w:szCs w:val="20"/>
              </w:rPr>
            </w:pPr>
          </w:p>
        </w:tc>
        <w:tc>
          <w:tcPr>
            <w:tcW w:w="747" w:type="dxa"/>
            <w:vAlign w:val="center"/>
          </w:tcPr>
          <w:p w14:paraId="0FC932BE"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Puerta</w:t>
            </w:r>
          </w:p>
        </w:tc>
        <w:tc>
          <w:tcPr>
            <w:tcW w:w="673" w:type="dxa"/>
            <w:shd w:val="clear" w:color="auto" w:fill="F2F2F2" w:themeFill="background1" w:themeFillShade="F2"/>
            <w:vAlign w:val="center"/>
          </w:tcPr>
          <w:p w14:paraId="34AC6D8A"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7E088F3F" w14:textId="77777777" w:rsidTr="009919D9">
        <w:trPr>
          <w:trHeight w:val="493"/>
        </w:trPr>
        <w:tc>
          <w:tcPr>
            <w:tcW w:w="1337" w:type="dxa"/>
            <w:gridSpan w:val="2"/>
            <w:vAlign w:val="center"/>
          </w:tcPr>
          <w:p w14:paraId="6C1528C0"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Complemento dirección</w:t>
            </w:r>
          </w:p>
        </w:tc>
        <w:tc>
          <w:tcPr>
            <w:tcW w:w="8867" w:type="dxa"/>
            <w:gridSpan w:val="18"/>
            <w:shd w:val="clear" w:color="auto" w:fill="F2F2F2" w:themeFill="background1" w:themeFillShade="F2"/>
            <w:vAlign w:val="center"/>
          </w:tcPr>
          <w:p w14:paraId="02C9427E"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4FE12CD7" w14:textId="77777777" w:rsidTr="009919D9">
        <w:trPr>
          <w:trHeight w:val="493"/>
        </w:trPr>
        <w:tc>
          <w:tcPr>
            <w:tcW w:w="1337" w:type="dxa"/>
            <w:gridSpan w:val="2"/>
            <w:vAlign w:val="center"/>
          </w:tcPr>
          <w:p w14:paraId="296C5BED"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Municipio</w:t>
            </w:r>
          </w:p>
        </w:tc>
        <w:tc>
          <w:tcPr>
            <w:tcW w:w="1712" w:type="dxa"/>
            <w:gridSpan w:val="4"/>
            <w:shd w:val="clear" w:color="auto" w:fill="F2F2F2" w:themeFill="background1" w:themeFillShade="F2"/>
            <w:vAlign w:val="center"/>
          </w:tcPr>
          <w:p w14:paraId="3D0F5D34" w14:textId="77777777" w:rsidR="00193FF4" w:rsidRPr="00193FF4" w:rsidRDefault="00193FF4" w:rsidP="0097695B">
            <w:pPr>
              <w:autoSpaceDN w:val="0"/>
              <w:jc w:val="both"/>
              <w:rPr>
                <w:rFonts w:ascii="Arial" w:eastAsia="Times New Roman" w:hAnsi="Arial" w:cs="Arial"/>
                <w:sz w:val="20"/>
                <w:szCs w:val="20"/>
              </w:rPr>
            </w:pPr>
          </w:p>
        </w:tc>
        <w:tc>
          <w:tcPr>
            <w:tcW w:w="957" w:type="dxa"/>
            <w:gridSpan w:val="2"/>
            <w:shd w:val="clear" w:color="auto" w:fill="FFFFFF" w:themeFill="background1"/>
            <w:vAlign w:val="center"/>
          </w:tcPr>
          <w:p w14:paraId="11776005"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Provincia</w:t>
            </w:r>
          </w:p>
        </w:tc>
        <w:tc>
          <w:tcPr>
            <w:tcW w:w="2281" w:type="dxa"/>
            <w:gridSpan w:val="5"/>
            <w:shd w:val="clear" w:color="auto" w:fill="F2F2F2" w:themeFill="background1" w:themeFillShade="F2"/>
            <w:vAlign w:val="center"/>
          </w:tcPr>
          <w:p w14:paraId="2BAB6846" w14:textId="77777777" w:rsidR="00193FF4" w:rsidRPr="00193FF4" w:rsidRDefault="00193FF4" w:rsidP="0097695B">
            <w:pPr>
              <w:autoSpaceDN w:val="0"/>
              <w:jc w:val="both"/>
              <w:rPr>
                <w:rFonts w:ascii="Arial" w:eastAsia="Times New Roman" w:hAnsi="Arial" w:cs="Arial"/>
                <w:sz w:val="20"/>
                <w:szCs w:val="20"/>
              </w:rPr>
            </w:pPr>
          </w:p>
        </w:tc>
        <w:tc>
          <w:tcPr>
            <w:tcW w:w="987" w:type="dxa"/>
            <w:gridSpan w:val="2"/>
            <w:vAlign w:val="center"/>
          </w:tcPr>
          <w:p w14:paraId="69CC11B4"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Localidad</w:t>
            </w:r>
          </w:p>
        </w:tc>
        <w:tc>
          <w:tcPr>
            <w:tcW w:w="2930" w:type="dxa"/>
            <w:gridSpan w:val="5"/>
            <w:shd w:val="clear" w:color="auto" w:fill="F2F2F2" w:themeFill="background1" w:themeFillShade="F2"/>
            <w:vAlign w:val="center"/>
          </w:tcPr>
          <w:p w14:paraId="54D02325"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22C2A5DB" w14:textId="77777777" w:rsidTr="009919D9">
        <w:trPr>
          <w:trHeight w:val="493"/>
        </w:trPr>
        <w:tc>
          <w:tcPr>
            <w:tcW w:w="1337" w:type="dxa"/>
            <w:gridSpan w:val="2"/>
            <w:vAlign w:val="center"/>
          </w:tcPr>
          <w:p w14:paraId="0C820B40"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Código postal</w:t>
            </w:r>
          </w:p>
        </w:tc>
        <w:tc>
          <w:tcPr>
            <w:tcW w:w="1712" w:type="dxa"/>
            <w:gridSpan w:val="4"/>
            <w:shd w:val="clear" w:color="auto" w:fill="F2F2F2" w:themeFill="background1" w:themeFillShade="F2"/>
            <w:vAlign w:val="center"/>
          </w:tcPr>
          <w:p w14:paraId="73F6533D" w14:textId="77777777" w:rsidR="00193FF4" w:rsidRPr="00193FF4" w:rsidRDefault="00193FF4" w:rsidP="0097695B">
            <w:pPr>
              <w:autoSpaceDN w:val="0"/>
              <w:jc w:val="both"/>
              <w:rPr>
                <w:rFonts w:ascii="Arial" w:eastAsia="Times New Roman" w:hAnsi="Arial" w:cs="Arial"/>
                <w:sz w:val="20"/>
                <w:szCs w:val="20"/>
              </w:rPr>
            </w:pPr>
          </w:p>
        </w:tc>
        <w:tc>
          <w:tcPr>
            <w:tcW w:w="3238" w:type="dxa"/>
            <w:gridSpan w:val="7"/>
            <w:vAlign w:val="center"/>
          </w:tcPr>
          <w:p w14:paraId="4BE445D1"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País</w:t>
            </w:r>
          </w:p>
        </w:tc>
        <w:tc>
          <w:tcPr>
            <w:tcW w:w="3917" w:type="dxa"/>
            <w:gridSpan w:val="7"/>
            <w:shd w:val="clear" w:color="auto" w:fill="F2F2F2" w:themeFill="background1" w:themeFillShade="F2"/>
            <w:vAlign w:val="center"/>
          </w:tcPr>
          <w:p w14:paraId="0F574A1B"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62F8D2E1" w14:textId="77777777" w:rsidTr="009919D9">
        <w:trPr>
          <w:trHeight w:val="493"/>
        </w:trPr>
        <w:tc>
          <w:tcPr>
            <w:tcW w:w="1337" w:type="dxa"/>
            <w:gridSpan w:val="2"/>
            <w:vAlign w:val="center"/>
          </w:tcPr>
          <w:p w14:paraId="2061974E"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Teléfono</w:t>
            </w:r>
          </w:p>
        </w:tc>
        <w:tc>
          <w:tcPr>
            <w:tcW w:w="1712" w:type="dxa"/>
            <w:gridSpan w:val="4"/>
            <w:shd w:val="clear" w:color="auto" w:fill="F2F2F2" w:themeFill="background1" w:themeFillShade="F2"/>
            <w:vAlign w:val="center"/>
          </w:tcPr>
          <w:p w14:paraId="5AF64F85" w14:textId="77777777" w:rsidR="00193FF4" w:rsidRPr="00193FF4" w:rsidRDefault="00193FF4" w:rsidP="0097695B">
            <w:pPr>
              <w:autoSpaceDN w:val="0"/>
              <w:jc w:val="both"/>
              <w:rPr>
                <w:rFonts w:ascii="Arial" w:eastAsia="Times New Roman" w:hAnsi="Arial" w:cs="Arial"/>
                <w:sz w:val="20"/>
                <w:szCs w:val="20"/>
              </w:rPr>
            </w:pPr>
          </w:p>
        </w:tc>
        <w:tc>
          <w:tcPr>
            <w:tcW w:w="3238" w:type="dxa"/>
            <w:gridSpan w:val="7"/>
            <w:vAlign w:val="center"/>
          </w:tcPr>
          <w:p w14:paraId="36558665"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Correo Electrónico</w:t>
            </w:r>
          </w:p>
        </w:tc>
        <w:tc>
          <w:tcPr>
            <w:tcW w:w="3917" w:type="dxa"/>
            <w:gridSpan w:val="7"/>
            <w:shd w:val="clear" w:color="auto" w:fill="F2F2F2" w:themeFill="background1" w:themeFillShade="F2"/>
            <w:vAlign w:val="center"/>
          </w:tcPr>
          <w:p w14:paraId="0A11ABCF" w14:textId="77777777" w:rsidR="00193FF4" w:rsidRPr="00193FF4" w:rsidRDefault="00193FF4" w:rsidP="0097695B">
            <w:pPr>
              <w:autoSpaceDN w:val="0"/>
              <w:jc w:val="both"/>
              <w:rPr>
                <w:rFonts w:ascii="Arial" w:eastAsia="Times New Roman" w:hAnsi="Arial" w:cs="Arial"/>
                <w:sz w:val="20"/>
                <w:szCs w:val="20"/>
              </w:rPr>
            </w:pPr>
          </w:p>
        </w:tc>
      </w:tr>
    </w:tbl>
    <w:p w14:paraId="7EBEE1CB" w14:textId="77777777" w:rsidR="00193FF4" w:rsidRPr="00F94F0E" w:rsidRDefault="00193FF4" w:rsidP="00193FF4">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193FF4" w:rsidRPr="00193FF4" w14:paraId="3A0B8D14" w14:textId="77777777" w:rsidTr="009919D9">
        <w:trPr>
          <w:trHeight w:val="531"/>
        </w:trPr>
        <w:tc>
          <w:tcPr>
            <w:tcW w:w="10201" w:type="dxa"/>
            <w:shd w:val="clear" w:color="auto" w:fill="339933"/>
            <w:vAlign w:val="center"/>
          </w:tcPr>
          <w:p w14:paraId="7BE923B3" w14:textId="77777777" w:rsidR="00193FF4" w:rsidRPr="00193FF4" w:rsidRDefault="00193FF4" w:rsidP="00193FF4">
            <w:pPr>
              <w:numPr>
                <w:ilvl w:val="0"/>
                <w:numId w:val="11"/>
              </w:numPr>
              <w:autoSpaceDN w:val="0"/>
              <w:ind w:left="0" w:firstLine="0"/>
              <w:jc w:val="both"/>
              <w:rPr>
                <w:rFonts w:ascii="Arial" w:eastAsia="Times New Roman" w:hAnsi="Arial" w:cs="Arial"/>
                <w:color w:val="FFFFFF" w:themeColor="background1"/>
                <w:sz w:val="20"/>
                <w:szCs w:val="20"/>
              </w:rPr>
            </w:pPr>
            <w:r w:rsidRPr="00193FF4">
              <w:rPr>
                <w:rFonts w:ascii="Arial" w:eastAsia="Times New Roman" w:hAnsi="Arial" w:cs="Arial"/>
                <w:color w:val="FFFFFF" w:themeColor="background1"/>
                <w:sz w:val="20"/>
                <w:szCs w:val="20"/>
              </w:rPr>
              <w:t>DATOS ACADÉMICOS DEL ALUMNO</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965"/>
        <w:gridCol w:w="5806"/>
      </w:tblGrid>
      <w:tr w:rsidR="00193FF4" w:rsidRPr="00193FF4" w14:paraId="1AA0585A" w14:textId="77777777" w:rsidTr="009919D9">
        <w:trPr>
          <w:trHeight w:val="493"/>
        </w:trPr>
        <w:tc>
          <w:tcPr>
            <w:tcW w:w="4106" w:type="dxa"/>
            <w:vAlign w:val="center"/>
          </w:tcPr>
          <w:p w14:paraId="68300644"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Centro docente en que está matriculado</w:t>
            </w:r>
          </w:p>
        </w:tc>
        <w:tc>
          <w:tcPr>
            <w:tcW w:w="6095" w:type="dxa"/>
            <w:shd w:val="clear" w:color="auto" w:fill="F2F2F2" w:themeFill="background1" w:themeFillShade="F2"/>
            <w:vAlign w:val="center"/>
          </w:tcPr>
          <w:p w14:paraId="156D3BEB"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196540C9" w14:textId="77777777" w:rsidTr="009919D9">
        <w:trPr>
          <w:trHeight w:val="493"/>
        </w:trPr>
        <w:tc>
          <w:tcPr>
            <w:tcW w:w="4106" w:type="dxa"/>
            <w:vAlign w:val="center"/>
          </w:tcPr>
          <w:p w14:paraId="146A2E18"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Etapa y nivel educativo en que está matriculado</w:t>
            </w:r>
          </w:p>
        </w:tc>
        <w:tc>
          <w:tcPr>
            <w:tcW w:w="6095" w:type="dxa"/>
            <w:shd w:val="clear" w:color="auto" w:fill="F2F2F2" w:themeFill="background1" w:themeFillShade="F2"/>
            <w:vAlign w:val="center"/>
          </w:tcPr>
          <w:p w14:paraId="48770770" w14:textId="77777777" w:rsidR="00193FF4" w:rsidRPr="00193FF4" w:rsidRDefault="00193FF4" w:rsidP="0097695B">
            <w:pPr>
              <w:autoSpaceDN w:val="0"/>
              <w:jc w:val="both"/>
              <w:rPr>
                <w:rFonts w:ascii="Arial" w:eastAsia="Times New Roman" w:hAnsi="Arial" w:cs="Arial"/>
                <w:sz w:val="20"/>
                <w:szCs w:val="20"/>
              </w:rPr>
            </w:pPr>
          </w:p>
        </w:tc>
      </w:tr>
      <w:tr w:rsidR="00193FF4" w:rsidRPr="00193FF4" w14:paraId="0A9A1B5A" w14:textId="77777777" w:rsidTr="009919D9">
        <w:trPr>
          <w:trHeight w:val="493"/>
        </w:trPr>
        <w:tc>
          <w:tcPr>
            <w:tcW w:w="4106" w:type="dxa"/>
            <w:vAlign w:val="center"/>
          </w:tcPr>
          <w:p w14:paraId="5C73247A" w14:textId="77777777"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Ruta de transporte escolar</w:t>
            </w:r>
          </w:p>
        </w:tc>
        <w:tc>
          <w:tcPr>
            <w:tcW w:w="6095" w:type="dxa"/>
            <w:shd w:val="clear" w:color="auto" w:fill="F2F2F2" w:themeFill="background1" w:themeFillShade="F2"/>
            <w:vAlign w:val="center"/>
          </w:tcPr>
          <w:p w14:paraId="484B44C5" w14:textId="77777777" w:rsidR="00193FF4" w:rsidRPr="00193FF4" w:rsidRDefault="00193FF4" w:rsidP="0097695B">
            <w:pPr>
              <w:autoSpaceDN w:val="0"/>
              <w:jc w:val="both"/>
              <w:rPr>
                <w:rFonts w:ascii="Arial" w:eastAsia="Times New Roman" w:hAnsi="Arial" w:cs="Arial"/>
                <w:sz w:val="20"/>
                <w:szCs w:val="20"/>
              </w:rPr>
            </w:pPr>
          </w:p>
        </w:tc>
      </w:tr>
    </w:tbl>
    <w:p w14:paraId="551800BE" w14:textId="77777777" w:rsidR="00193FF4" w:rsidRPr="00193FF4" w:rsidRDefault="00193FF4" w:rsidP="00193FF4">
      <w:pPr>
        <w:autoSpaceDN w:val="0"/>
        <w:rPr>
          <w:rFonts w:ascii="Arial" w:eastAsia="Times New Roman" w:hAnsi="Arial" w:cs="Arial"/>
          <w:sz w:val="20"/>
        </w:rPr>
      </w:pPr>
    </w:p>
    <w:tbl>
      <w:tblPr>
        <w:tblStyle w:val="Tablaconcuadrcula"/>
        <w:tblW w:w="0" w:type="auto"/>
        <w:tblLook w:val="04A0" w:firstRow="1" w:lastRow="0" w:firstColumn="1" w:lastColumn="0" w:noHBand="0" w:noVBand="1"/>
      </w:tblPr>
      <w:tblGrid>
        <w:gridCol w:w="9771"/>
      </w:tblGrid>
      <w:tr w:rsidR="00193FF4" w:rsidRPr="00193FF4" w14:paraId="26AA1220" w14:textId="77777777" w:rsidTr="009919D9">
        <w:trPr>
          <w:trHeight w:val="531"/>
        </w:trPr>
        <w:tc>
          <w:tcPr>
            <w:tcW w:w="10201" w:type="dxa"/>
            <w:shd w:val="clear" w:color="auto" w:fill="339933"/>
            <w:vAlign w:val="center"/>
          </w:tcPr>
          <w:p w14:paraId="14E169F1" w14:textId="77777777" w:rsidR="00193FF4" w:rsidRPr="00193FF4" w:rsidRDefault="00193FF4" w:rsidP="00193FF4">
            <w:pPr>
              <w:numPr>
                <w:ilvl w:val="0"/>
                <w:numId w:val="11"/>
              </w:numPr>
              <w:autoSpaceDN w:val="0"/>
              <w:ind w:left="0" w:firstLine="0"/>
              <w:jc w:val="both"/>
              <w:rPr>
                <w:rFonts w:ascii="Arial" w:eastAsia="Times New Roman" w:hAnsi="Arial" w:cs="Arial"/>
                <w:color w:val="FFFFFF" w:themeColor="background1"/>
                <w:sz w:val="20"/>
                <w:szCs w:val="20"/>
              </w:rPr>
            </w:pPr>
            <w:r w:rsidRPr="00193FF4">
              <w:rPr>
                <w:rFonts w:ascii="Arial" w:eastAsia="Times New Roman" w:hAnsi="Arial" w:cs="Arial"/>
                <w:color w:val="FFFFFF" w:themeColor="background1"/>
                <w:sz w:val="20"/>
                <w:szCs w:val="20"/>
              </w:rPr>
              <w:t>OBSERVACIONES</w:t>
            </w:r>
          </w:p>
        </w:tc>
      </w:tr>
      <w:tr w:rsidR="00193FF4" w:rsidRPr="00193FF4" w14:paraId="0E413A04" w14:textId="77777777" w:rsidTr="009919D9">
        <w:tblPrEx>
          <w:tblCellMar>
            <w:left w:w="70" w:type="dxa"/>
            <w:right w:w="70" w:type="dxa"/>
          </w:tblCellMar>
          <w:tblLook w:val="0000" w:firstRow="0" w:lastRow="0" w:firstColumn="0" w:lastColumn="0" w:noHBand="0" w:noVBand="0"/>
        </w:tblPrEx>
        <w:trPr>
          <w:trHeight w:val="100"/>
        </w:trPr>
        <w:tc>
          <w:tcPr>
            <w:tcW w:w="10201" w:type="dxa"/>
          </w:tcPr>
          <w:p w14:paraId="65862BB7" w14:textId="61522C57" w:rsidR="00193FF4" w:rsidRPr="0097695B" w:rsidRDefault="00193FF4" w:rsidP="0065500C">
            <w:pPr>
              <w:autoSpaceDN w:val="0"/>
              <w:jc w:val="both"/>
              <w:rPr>
                <w:rFonts w:ascii="Arial" w:eastAsia="Times New Roman" w:hAnsi="Arial" w:cs="Arial"/>
                <w:i/>
                <w:iCs/>
                <w:sz w:val="18"/>
                <w:szCs w:val="18"/>
              </w:rPr>
            </w:pPr>
            <w:r w:rsidRPr="0097695B">
              <w:rPr>
                <w:rFonts w:ascii="Arial" w:eastAsia="Times New Roman" w:hAnsi="Arial" w:cs="Arial"/>
                <w:i/>
                <w:iCs/>
                <w:sz w:val="18"/>
                <w:szCs w:val="18"/>
              </w:rPr>
              <w:t>(Exponga brevemente los motivos de su reclamación)</w:t>
            </w:r>
          </w:p>
          <w:p w14:paraId="6748005E" w14:textId="77777777" w:rsidR="00193FF4" w:rsidRPr="00F94F0E" w:rsidRDefault="00193FF4" w:rsidP="00F94F0E">
            <w:pPr>
              <w:autoSpaceDN w:val="0"/>
              <w:jc w:val="both"/>
              <w:rPr>
                <w:rFonts w:ascii="Arial" w:eastAsia="Times New Roman" w:hAnsi="Arial" w:cs="Arial"/>
                <w:sz w:val="18"/>
                <w:szCs w:val="18"/>
              </w:rPr>
            </w:pPr>
          </w:p>
          <w:p w14:paraId="5042FDC6" w14:textId="77777777" w:rsidR="00193FF4" w:rsidRPr="00F94F0E" w:rsidRDefault="00193FF4" w:rsidP="00F94F0E">
            <w:pPr>
              <w:autoSpaceDN w:val="0"/>
              <w:jc w:val="both"/>
              <w:rPr>
                <w:rFonts w:ascii="Arial" w:eastAsia="Times New Roman" w:hAnsi="Arial" w:cs="Arial"/>
                <w:sz w:val="18"/>
                <w:szCs w:val="18"/>
              </w:rPr>
            </w:pPr>
          </w:p>
          <w:p w14:paraId="350E76C9" w14:textId="77777777" w:rsidR="00193FF4" w:rsidRPr="00F94F0E" w:rsidRDefault="00193FF4" w:rsidP="00F94F0E">
            <w:pPr>
              <w:autoSpaceDN w:val="0"/>
              <w:jc w:val="both"/>
              <w:rPr>
                <w:rFonts w:ascii="Arial" w:eastAsia="Times New Roman" w:hAnsi="Arial" w:cs="Arial"/>
                <w:sz w:val="18"/>
                <w:szCs w:val="18"/>
              </w:rPr>
            </w:pPr>
          </w:p>
          <w:p w14:paraId="06EFDF67" w14:textId="77777777" w:rsidR="00193FF4" w:rsidRPr="00F94F0E" w:rsidRDefault="00193FF4" w:rsidP="00F94F0E">
            <w:pPr>
              <w:autoSpaceDN w:val="0"/>
              <w:jc w:val="both"/>
              <w:rPr>
                <w:rFonts w:ascii="Arial" w:eastAsia="Times New Roman" w:hAnsi="Arial" w:cs="Arial"/>
                <w:sz w:val="18"/>
                <w:szCs w:val="18"/>
              </w:rPr>
            </w:pPr>
          </w:p>
          <w:p w14:paraId="3B5A38DA" w14:textId="77777777" w:rsidR="00193FF4" w:rsidRPr="00F94F0E" w:rsidRDefault="00193FF4" w:rsidP="00F94F0E">
            <w:pPr>
              <w:autoSpaceDN w:val="0"/>
              <w:jc w:val="both"/>
              <w:rPr>
                <w:rFonts w:ascii="Arial" w:eastAsia="Times New Roman" w:hAnsi="Arial" w:cs="Arial"/>
                <w:sz w:val="18"/>
                <w:szCs w:val="18"/>
              </w:rPr>
            </w:pPr>
          </w:p>
          <w:p w14:paraId="061BCD3C" w14:textId="77777777" w:rsidR="00B02F18" w:rsidRPr="00F94F0E" w:rsidRDefault="00B02F18" w:rsidP="00F94F0E">
            <w:pPr>
              <w:autoSpaceDN w:val="0"/>
              <w:jc w:val="both"/>
              <w:rPr>
                <w:rFonts w:ascii="Arial" w:eastAsia="Times New Roman" w:hAnsi="Arial" w:cs="Arial"/>
                <w:sz w:val="18"/>
                <w:szCs w:val="18"/>
              </w:rPr>
            </w:pPr>
          </w:p>
          <w:p w14:paraId="6E323F32" w14:textId="77777777" w:rsidR="00B02F18" w:rsidRPr="00F94F0E" w:rsidRDefault="00B02F18" w:rsidP="00F94F0E">
            <w:pPr>
              <w:autoSpaceDN w:val="0"/>
              <w:jc w:val="both"/>
              <w:rPr>
                <w:rFonts w:ascii="Arial" w:eastAsia="Times New Roman" w:hAnsi="Arial" w:cs="Arial"/>
                <w:sz w:val="18"/>
                <w:szCs w:val="18"/>
              </w:rPr>
            </w:pPr>
          </w:p>
          <w:p w14:paraId="197C78D0" w14:textId="77777777" w:rsidR="00B02F18" w:rsidRPr="00F94F0E" w:rsidRDefault="00B02F18" w:rsidP="00F94F0E">
            <w:pPr>
              <w:autoSpaceDN w:val="0"/>
              <w:jc w:val="both"/>
              <w:rPr>
                <w:rFonts w:ascii="Arial" w:eastAsia="Times New Roman" w:hAnsi="Arial" w:cs="Arial"/>
                <w:sz w:val="18"/>
                <w:szCs w:val="18"/>
              </w:rPr>
            </w:pPr>
          </w:p>
          <w:p w14:paraId="0F43D326" w14:textId="77777777" w:rsidR="00193FF4" w:rsidRPr="00F94F0E" w:rsidRDefault="00193FF4" w:rsidP="00F94F0E">
            <w:pPr>
              <w:autoSpaceDN w:val="0"/>
              <w:jc w:val="both"/>
              <w:rPr>
                <w:rFonts w:ascii="Arial" w:eastAsia="Times New Roman" w:hAnsi="Arial" w:cs="Arial"/>
                <w:sz w:val="18"/>
                <w:szCs w:val="18"/>
              </w:rPr>
            </w:pPr>
          </w:p>
          <w:p w14:paraId="38080503" w14:textId="77777777" w:rsidR="00193FF4" w:rsidRPr="00F94F0E" w:rsidRDefault="00193FF4" w:rsidP="00F94F0E">
            <w:pPr>
              <w:autoSpaceDN w:val="0"/>
              <w:jc w:val="both"/>
              <w:rPr>
                <w:rFonts w:ascii="Arial" w:eastAsia="Times New Roman" w:hAnsi="Arial" w:cs="Arial"/>
                <w:sz w:val="18"/>
                <w:szCs w:val="18"/>
              </w:rPr>
            </w:pPr>
          </w:p>
          <w:p w14:paraId="26B52460" w14:textId="77777777" w:rsidR="00193FF4" w:rsidRPr="00193FF4" w:rsidRDefault="00193FF4" w:rsidP="00193FF4">
            <w:pPr>
              <w:autoSpaceDN w:val="0"/>
              <w:rPr>
                <w:rFonts w:ascii="Arial" w:eastAsia="Times New Roman" w:hAnsi="Arial" w:cs="Arial"/>
                <w:sz w:val="20"/>
                <w:szCs w:val="20"/>
              </w:rPr>
            </w:pPr>
          </w:p>
        </w:tc>
      </w:tr>
    </w:tbl>
    <w:p w14:paraId="0CFD7964" w14:textId="77777777" w:rsidR="00193FF4" w:rsidRPr="00F94F0E" w:rsidRDefault="00193FF4" w:rsidP="00F94F0E">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193FF4" w:rsidRPr="00193FF4" w14:paraId="5804D9E3" w14:textId="77777777" w:rsidTr="009919D9">
        <w:trPr>
          <w:trHeight w:val="531"/>
        </w:trPr>
        <w:tc>
          <w:tcPr>
            <w:tcW w:w="10201" w:type="dxa"/>
            <w:shd w:val="clear" w:color="auto" w:fill="339933"/>
            <w:vAlign w:val="center"/>
          </w:tcPr>
          <w:p w14:paraId="05E5B2B1" w14:textId="77777777" w:rsidR="00193FF4" w:rsidRPr="00193FF4" w:rsidRDefault="00193FF4" w:rsidP="00193FF4">
            <w:pPr>
              <w:numPr>
                <w:ilvl w:val="0"/>
                <w:numId w:val="11"/>
              </w:numPr>
              <w:autoSpaceDN w:val="0"/>
              <w:ind w:left="0" w:firstLine="0"/>
              <w:jc w:val="both"/>
              <w:rPr>
                <w:rFonts w:ascii="Arial" w:eastAsia="Times New Roman" w:hAnsi="Arial" w:cs="Arial"/>
                <w:color w:val="FFFFFF" w:themeColor="background1"/>
                <w:sz w:val="20"/>
                <w:szCs w:val="20"/>
              </w:rPr>
            </w:pPr>
            <w:r w:rsidRPr="00193FF4">
              <w:rPr>
                <w:rFonts w:ascii="Arial" w:eastAsia="Times New Roman" w:hAnsi="Arial" w:cs="Arial"/>
                <w:color w:val="FFFFFF" w:themeColor="background1"/>
                <w:sz w:val="20"/>
                <w:szCs w:val="20"/>
              </w:rPr>
              <w:t>DATOS BANCARIOS</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1643"/>
        <w:gridCol w:w="8133"/>
      </w:tblGrid>
      <w:tr w:rsidR="00193FF4" w:rsidRPr="00193FF4" w14:paraId="3DE4CBB9" w14:textId="77777777" w:rsidTr="00193FF4">
        <w:trPr>
          <w:trHeight w:val="493"/>
        </w:trPr>
        <w:tc>
          <w:tcPr>
            <w:tcW w:w="1643" w:type="dxa"/>
            <w:vAlign w:val="center"/>
          </w:tcPr>
          <w:p w14:paraId="4D27AC09" w14:textId="77777777" w:rsidR="00193FF4" w:rsidRPr="00193FF4" w:rsidRDefault="00193FF4" w:rsidP="00193FF4">
            <w:pPr>
              <w:autoSpaceDN w:val="0"/>
              <w:jc w:val="both"/>
              <w:rPr>
                <w:rFonts w:ascii="Arial" w:eastAsia="Times New Roman" w:hAnsi="Arial" w:cs="Arial"/>
                <w:sz w:val="20"/>
                <w:szCs w:val="20"/>
              </w:rPr>
            </w:pPr>
            <w:r w:rsidRPr="00193FF4">
              <w:rPr>
                <w:rFonts w:ascii="Arial" w:eastAsia="Times New Roman" w:hAnsi="Arial" w:cs="Arial"/>
                <w:sz w:val="20"/>
                <w:szCs w:val="20"/>
              </w:rPr>
              <w:t>IBAN</w:t>
            </w:r>
          </w:p>
        </w:tc>
        <w:tc>
          <w:tcPr>
            <w:tcW w:w="8133" w:type="dxa"/>
            <w:shd w:val="clear" w:color="auto" w:fill="F2F2F2" w:themeFill="background1" w:themeFillShade="F2"/>
            <w:vAlign w:val="center"/>
          </w:tcPr>
          <w:p w14:paraId="05FFB58E" w14:textId="77777777" w:rsidR="00193FF4" w:rsidRPr="00193FF4" w:rsidRDefault="00193FF4" w:rsidP="00193FF4">
            <w:pPr>
              <w:autoSpaceDN w:val="0"/>
              <w:jc w:val="both"/>
              <w:rPr>
                <w:rFonts w:ascii="Arial" w:eastAsia="Times New Roman" w:hAnsi="Arial" w:cs="Arial"/>
                <w:sz w:val="20"/>
                <w:szCs w:val="20"/>
              </w:rPr>
            </w:pPr>
          </w:p>
        </w:tc>
      </w:tr>
      <w:tr w:rsidR="00193FF4" w:rsidRPr="00193FF4" w14:paraId="310EE24B" w14:textId="77777777" w:rsidTr="00193FF4">
        <w:trPr>
          <w:trHeight w:val="493"/>
        </w:trPr>
        <w:tc>
          <w:tcPr>
            <w:tcW w:w="1643" w:type="dxa"/>
            <w:vAlign w:val="center"/>
          </w:tcPr>
          <w:p w14:paraId="0D684875" w14:textId="77777777" w:rsidR="00193FF4" w:rsidRPr="00193FF4" w:rsidRDefault="00193FF4" w:rsidP="00193FF4">
            <w:pPr>
              <w:autoSpaceDN w:val="0"/>
              <w:jc w:val="both"/>
              <w:rPr>
                <w:rFonts w:ascii="Arial" w:eastAsia="Times New Roman" w:hAnsi="Arial" w:cs="Arial"/>
                <w:sz w:val="20"/>
                <w:szCs w:val="20"/>
              </w:rPr>
            </w:pPr>
            <w:r w:rsidRPr="00193FF4">
              <w:rPr>
                <w:rFonts w:ascii="Arial" w:eastAsia="Times New Roman" w:hAnsi="Arial" w:cs="Arial"/>
                <w:sz w:val="20"/>
                <w:szCs w:val="20"/>
              </w:rPr>
              <w:t>Entidad</w:t>
            </w:r>
          </w:p>
        </w:tc>
        <w:tc>
          <w:tcPr>
            <w:tcW w:w="8133" w:type="dxa"/>
            <w:shd w:val="clear" w:color="auto" w:fill="F2F2F2" w:themeFill="background1" w:themeFillShade="F2"/>
            <w:vAlign w:val="center"/>
          </w:tcPr>
          <w:p w14:paraId="74B07895" w14:textId="77777777" w:rsidR="00193FF4" w:rsidRPr="00193FF4" w:rsidRDefault="00193FF4" w:rsidP="00193FF4">
            <w:pPr>
              <w:autoSpaceDN w:val="0"/>
              <w:jc w:val="both"/>
              <w:rPr>
                <w:rFonts w:ascii="Arial" w:eastAsia="Times New Roman" w:hAnsi="Arial" w:cs="Arial"/>
                <w:sz w:val="20"/>
                <w:szCs w:val="20"/>
              </w:rPr>
            </w:pPr>
          </w:p>
        </w:tc>
      </w:tr>
    </w:tbl>
    <w:p w14:paraId="6E7DAFFA" w14:textId="77777777" w:rsidR="00193FF4" w:rsidRPr="0097695B" w:rsidRDefault="00193FF4" w:rsidP="00193FF4">
      <w:pPr>
        <w:autoSpaceDN w:val="0"/>
        <w:rPr>
          <w:rFonts w:ascii="Arial" w:eastAsia="Times New Roman" w:hAnsi="Arial" w:cs="Arial"/>
          <w:sz w:val="17"/>
          <w:szCs w:val="17"/>
        </w:rPr>
      </w:pPr>
      <w:r w:rsidRPr="00193FF4">
        <w:rPr>
          <w:rFonts w:ascii="Arial" w:eastAsia="Times New Roman" w:hAnsi="Arial" w:cs="Arial"/>
          <w:sz w:val="20"/>
          <w:vertAlign w:val="superscript"/>
        </w:rPr>
        <w:t>*</w:t>
      </w:r>
      <w:r w:rsidRPr="00193FF4">
        <w:rPr>
          <w:rFonts w:ascii="Arial" w:eastAsia="Times New Roman" w:hAnsi="Arial" w:cs="Arial"/>
          <w:sz w:val="20"/>
        </w:rPr>
        <w:t xml:space="preserve"> </w:t>
      </w:r>
      <w:r w:rsidRPr="0097695B">
        <w:rPr>
          <w:rFonts w:ascii="Arial" w:eastAsia="Times New Roman" w:hAnsi="Arial" w:cs="Arial"/>
          <w:sz w:val="17"/>
          <w:szCs w:val="17"/>
        </w:rPr>
        <w:t>En el caso de no estar activa la cuenta en el Alta de Terceros o se quiera proceder a una nueva alta, dicha gestión se realizará a través del trámite «Alta de Terceros» en el punto de acceso general electrónico (</w:t>
      </w:r>
      <w:hyperlink r:id="rId21" w:history="1">
        <w:r w:rsidRPr="0097695B">
          <w:rPr>
            <w:rStyle w:val="Hipervnculo"/>
            <w:rFonts w:ascii="Arial" w:eastAsia="Times New Roman" w:hAnsi="Arial" w:cs="Arial"/>
            <w:sz w:val="17"/>
            <w:szCs w:val="17"/>
          </w:rPr>
          <w:t>https://www.juntaex.es/w/5145</w:t>
        </w:r>
      </w:hyperlink>
      <w:r w:rsidRPr="0097695B">
        <w:rPr>
          <w:rFonts w:ascii="Arial" w:eastAsia="Times New Roman" w:hAnsi="Arial" w:cs="Arial"/>
          <w:sz w:val="17"/>
          <w:szCs w:val="17"/>
        </w:rPr>
        <w:t>) dentro de la ficha correspondiente al trámite desde donde se habilitará el acceso a la sede electrónica asociada para presentar la solicitud.</w:t>
      </w:r>
    </w:p>
    <w:p w14:paraId="69FDE844" w14:textId="77777777" w:rsidR="007E4656" w:rsidRDefault="007E4656" w:rsidP="00193FF4">
      <w:pPr>
        <w:autoSpaceDN w:val="0"/>
        <w:rPr>
          <w:rFonts w:ascii="Arial" w:eastAsia="Times New Roman" w:hAnsi="Arial" w:cs="Arial"/>
          <w:sz w:val="18"/>
          <w:szCs w:val="18"/>
        </w:rPr>
      </w:pPr>
    </w:p>
    <w:p w14:paraId="4ED17EC5" w14:textId="53FC3023" w:rsidR="007E4656" w:rsidRDefault="007E4656" w:rsidP="007E4656">
      <w:pPr>
        <w:autoSpaceDN w:val="0"/>
        <w:rPr>
          <w:rFonts w:ascii="Arial" w:eastAsia="Times New Roman" w:hAnsi="Arial" w:cs="Arial"/>
          <w:sz w:val="20"/>
        </w:rPr>
      </w:pPr>
      <w:r w:rsidRPr="007E4656">
        <w:rPr>
          <w:rFonts w:ascii="Segoe UI Symbol" w:eastAsia="Times New Roman" w:hAnsi="Segoe UI Symbol" w:cs="Segoe UI Symbol"/>
          <w:szCs w:val="22"/>
        </w:rPr>
        <w:t>☐</w:t>
      </w:r>
      <w:r>
        <w:rPr>
          <w:rFonts w:ascii="Arial" w:eastAsia="Times New Roman" w:hAnsi="Arial" w:cs="Arial"/>
          <w:sz w:val="20"/>
        </w:rPr>
        <w:t xml:space="preserve"> </w:t>
      </w:r>
      <w:r w:rsidRPr="007E4656">
        <w:rPr>
          <w:rFonts w:ascii="Arial" w:eastAsia="Times New Roman" w:hAnsi="Arial" w:cs="Arial"/>
          <w:sz w:val="20"/>
        </w:rPr>
        <w:t>AUTORIZO a consultar la titularidad de la cuenta bancaria indicada en la solicitud.</w:t>
      </w:r>
    </w:p>
    <w:p w14:paraId="5D2E9944" w14:textId="77777777" w:rsidR="007E4656" w:rsidRPr="007E4656" w:rsidRDefault="007E4656" w:rsidP="007E4656">
      <w:pPr>
        <w:autoSpaceDN w:val="0"/>
        <w:rPr>
          <w:rFonts w:ascii="Arial" w:eastAsia="Times New Roman" w:hAnsi="Arial" w:cs="Arial"/>
          <w:sz w:val="18"/>
          <w:szCs w:val="18"/>
        </w:rPr>
      </w:pPr>
    </w:p>
    <w:p w14:paraId="23B9237F" w14:textId="55F9190B" w:rsidR="007E4656" w:rsidRPr="007E4656" w:rsidRDefault="007E4656" w:rsidP="007E4656">
      <w:pPr>
        <w:autoSpaceDN w:val="0"/>
        <w:rPr>
          <w:rFonts w:ascii="Arial" w:eastAsia="Times New Roman" w:hAnsi="Arial" w:cs="Arial"/>
          <w:sz w:val="20"/>
        </w:rPr>
      </w:pPr>
      <w:r w:rsidRPr="007E4656">
        <w:rPr>
          <w:rFonts w:ascii="Segoe UI Symbol" w:eastAsia="Times New Roman" w:hAnsi="Segoe UI Symbol" w:cs="Segoe UI Symbol"/>
          <w:szCs w:val="22"/>
        </w:rPr>
        <w:t>☐</w:t>
      </w:r>
      <w:r w:rsidRPr="007E4656">
        <w:rPr>
          <w:rFonts w:ascii="Arial" w:eastAsia="Times New Roman" w:hAnsi="Arial" w:cs="Arial"/>
          <w:sz w:val="20"/>
        </w:rPr>
        <w:t xml:space="preserve"> NO AUTORIZO a consultar la titularidad de la cuenta bancaria indicada en la solicitud, APORTANDO certificado de titularidad firmado electrónicamente por la entidad financiera para su registro en el Sistema de Gestión Económico- Financiera.</w:t>
      </w:r>
    </w:p>
    <w:p w14:paraId="06472431" w14:textId="77777777" w:rsidR="007E4656" w:rsidRDefault="007E4656" w:rsidP="00193FF4">
      <w:pPr>
        <w:autoSpaceDN w:val="0"/>
        <w:rPr>
          <w:rFonts w:ascii="Arial" w:eastAsia="Times New Roman" w:hAnsi="Arial" w:cs="Arial"/>
          <w:sz w:val="18"/>
          <w:szCs w:val="18"/>
        </w:rPr>
      </w:pPr>
    </w:p>
    <w:p w14:paraId="385A1085" w14:textId="287BE36B" w:rsidR="0097695B" w:rsidRDefault="0097695B">
      <w:pPr>
        <w:rPr>
          <w:rFonts w:ascii="Arial" w:eastAsia="Times New Roman" w:hAnsi="Arial" w:cs="Arial"/>
          <w:sz w:val="18"/>
          <w:szCs w:val="18"/>
        </w:rPr>
      </w:pPr>
      <w:r>
        <w:rPr>
          <w:rFonts w:ascii="Arial" w:eastAsia="Times New Roman" w:hAnsi="Arial" w:cs="Arial"/>
          <w:sz w:val="18"/>
          <w:szCs w:val="18"/>
        </w:rPr>
        <w:br w:type="page"/>
      </w:r>
    </w:p>
    <w:p w14:paraId="66D507D9" w14:textId="77777777" w:rsidR="00193FF4" w:rsidRDefault="00193FF4" w:rsidP="00193FF4">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193FF4" w:rsidRPr="00193FF4" w14:paraId="76059A7E" w14:textId="77777777" w:rsidTr="00712E78">
        <w:trPr>
          <w:trHeight w:val="531"/>
        </w:trPr>
        <w:tc>
          <w:tcPr>
            <w:tcW w:w="9771" w:type="dxa"/>
            <w:shd w:val="clear" w:color="auto" w:fill="339933"/>
            <w:vAlign w:val="center"/>
          </w:tcPr>
          <w:p w14:paraId="159AFDC1" w14:textId="77777777" w:rsidR="00193FF4" w:rsidRPr="00193FF4" w:rsidRDefault="00193FF4" w:rsidP="0097695B">
            <w:pPr>
              <w:numPr>
                <w:ilvl w:val="0"/>
                <w:numId w:val="11"/>
              </w:numPr>
              <w:autoSpaceDN w:val="0"/>
              <w:ind w:left="0" w:firstLine="0"/>
              <w:jc w:val="both"/>
              <w:rPr>
                <w:rFonts w:ascii="Arial" w:eastAsia="Times New Roman" w:hAnsi="Arial" w:cs="Arial"/>
                <w:color w:val="FFFFFF" w:themeColor="background1"/>
                <w:sz w:val="20"/>
                <w:szCs w:val="20"/>
              </w:rPr>
            </w:pPr>
            <w:r w:rsidRPr="00193FF4">
              <w:rPr>
                <w:rFonts w:ascii="Arial" w:eastAsia="Times New Roman" w:hAnsi="Arial" w:cs="Arial"/>
                <w:color w:val="FFFFFF" w:themeColor="background1"/>
                <w:sz w:val="20"/>
                <w:szCs w:val="20"/>
              </w:rPr>
              <w:t>DECLARACIÓN RESPONSABLE</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771"/>
      </w:tblGrid>
      <w:tr w:rsidR="00193FF4" w:rsidRPr="00193FF4" w14:paraId="656A2260" w14:textId="77777777" w:rsidTr="009919D9">
        <w:trPr>
          <w:trHeight w:val="493"/>
        </w:trPr>
        <w:tc>
          <w:tcPr>
            <w:tcW w:w="10201" w:type="dxa"/>
            <w:vAlign w:val="center"/>
          </w:tcPr>
          <w:p w14:paraId="5004DB9E" w14:textId="2F4256CB"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El/La que suscribe conoce y acepta la normativa reguladora de estas ayudas establecida por e</w:t>
            </w:r>
            <w:r w:rsidRPr="00F01342">
              <w:rPr>
                <w:rFonts w:ascii="Arial" w:eastAsia="Times New Roman" w:hAnsi="Arial" w:cs="Arial"/>
                <w:sz w:val="20"/>
                <w:szCs w:val="20"/>
              </w:rPr>
              <w:t xml:space="preserve">l Decreto-ley </w:t>
            </w:r>
            <w:r w:rsidR="00F01342" w:rsidRPr="00F01342">
              <w:rPr>
                <w:rFonts w:ascii="Arial" w:eastAsia="Times New Roman" w:hAnsi="Arial" w:cs="Arial"/>
                <w:sz w:val="20"/>
                <w:szCs w:val="20"/>
              </w:rPr>
              <w:t>6</w:t>
            </w:r>
            <w:r w:rsidRPr="00F01342">
              <w:rPr>
                <w:rFonts w:ascii="Arial" w:eastAsia="Times New Roman" w:hAnsi="Arial" w:cs="Arial"/>
                <w:sz w:val="20"/>
                <w:szCs w:val="20"/>
              </w:rPr>
              <w:t xml:space="preserve">/2025, de </w:t>
            </w:r>
            <w:r w:rsidR="00923E40" w:rsidRPr="00F01342">
              <w:rPr>
                <w:rFonts w:ascii="Arial" w:eastAsia="Times New Roman" w:hAnsi="Arial" w:cs="Arial"/>
                <w:sz w:val="20"/>
                <w:szCs w:val="20"/>
              </w:rPr>
              <w:t>18</w:t>
            </w:r>
            <w:r w:rsidRPr="00F01342">
              <w:rPr>
                <w:rFonts w:ascii="Arial" w:eastAsia="Times New Roman" w:hAnsi="Arial" w:cs="Arial"/>
                <w:sz w:val="20"/>
                <w:szCs w:val="20"/>
              </w:rPr>
              <w:t xml:space="preserve"> de septiembre, de ayudas urgentes al alumnado con derecho a transporte escolar,</w:t>
            </w:r>
            <w:r w:rsidRPr="00193FF4">
              <w:rPr>
                <w:rFonts w:ascii="Arial" w:eastAsia="Times New Roman" w:hAnsi="Arial" w:cs="Arial"/>
                <w:sz w:val="20"/>
                <w:szCs w:val="20"/>
              </w:rPr>
              <w:t xml:space="preserve"> matriculado en centros docentes públicos no universitarios de la Comunidad Autónoma de Extremadura, que se vea afectado por la falta de prestación de dicho servicio durante el </w:t>
            </w:r>
            <w:r w:rsidR="00DC4D52">
              <w:rPr>
                <w:rFonts w:ascii="Arial" w:eastAsia="Times New Roman" w:hAnsi="Arial" w:cs="Arial"/>
                <w:sz w:val="20"/>
                <w:szCs w:val="20"/>
              </w:rPr>
              <w:t>inicio</w:t>
            </w:r>
            <w:r w:rsidRPr="00193FF4">
              <w:rPr>
                <w:rFonts w:ascii="Arial" w:eastAsia="Times New Roman" w:hAnsi="Arial" w:cs="Arial"/>
                <w:sz w:val="20"/>
                <w:szCs w:val="20"/>
              </w:rPr>
              <w:t xml:space="preserve"> del curso escolar 2025/2026 y efectúa la siguiente DECLARACIÓN RESPONSABLE:</w:t>
            </w:r>
          </w:p>
        </w:tc>
      </w:tr>
      <w:tr w:rsidR="00193FF4" w:rsidRPr="00193FF4" w14:paraId="52163D2B" w14:textId="77777777" w:rsidTr="009919D9">
        <w:trPr>
          <w:trHeight w:val="493"/>
        </w:trPr>
        <w:tc>
          <w:tcPr>
            <w:tcW w:w="10201" w:type="dxa"/>
            <w:vAlign w:val="center"/>
          </w:tcPr>
          <w:p w14:paraId="33B59EE2" w14:textId="77777777" w:rsidR="00193FF4" w:rsidRPr="00193FF4" w:rsidRDefault="00193FF4" w:rsidP="0097695B">
            <w:pPr>
              <w:autoSpaceDN w:val="0"/>
              <w:jc w:val="both"/>
              <w:rPr>
                <w:rFonts w:ascii="Arial" w:eastAsia="Times New Roman" w:hAnsi="Arial" w:cs="Arial"/>
                <w:sz w:val="20"/>
                <w:szCs w:val="20"/>
              </w:rPr>
            </w:pPr>
          </w:p>
          <w:p w14:paraId="599D0E0E" w14:textId="5E35FB52" w:rsidR="00193FF4" w:rsidRP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 xml:space="preserve">Que son ciertos los datos consignados en la solicitud, que el solicitante reúne las condiciones exigidas en la normativa reguladora de la ayuda solicitada y </w:t>
            </w:r>
            <w:r w:rsidR="007E4656">
              <w:rPr>
                <w:rFonts w:ascii="Arial" w:eastAsia="Times New Roman" w:hAnsi="Arial" w:cs="Arial"/>
                <w:sz w:val="20"/>
                <w:szCs w:val="20"/>
              </w:rPr>
              <w:t>s</w:t>
            </w:r>
            <w:r w:rsidRPr="00193FF4">
              <w:rPr>
                <w:rFonts w:ascii="Arial" w:eastAsia="Times New Roman" w:hAnsi="Arial" w:cs="Arial"/>
                <w:sz w:val="20"/>
                <w:szCs w:val="20"/>
              </w:rPr>
              <w:t xml:space="preserve">e </w:t>
            </w:r>
            <w:r w:rsidR="007E4656" w:rsidRPr="00193FF4">
              <w:rPr>
                <w:rFonts w:ascii="Arial" w:eastAsia="Times New Roman" w:hAnsi="Arial" w:cs="Arial"/>
                <w:sz w:val="20"/>
                <w:szCs w:val="20"/>
              </w:rPr>
              <w:t>compromete</w:t>
            </w:r>
            <w:r w:rsidRPr="00193FF4">
              <w:rPr>
                <w:rFonts w:ascii="Arial" w:eastAsia="Times New Roman" w:hAnsi="Arial" w:cs="Arial"/>
                <w:sz w:val="20"/>
                <w:szCs w:val="20"/>
              </w:rPr>
              <w:t xml:space="preserve"> a cumplir todas las obligaciones de </w:t>
            </w:r>
            <w:proofErr w:type="gramStart"/>
            <w:r w:rsidRPr="00193FF4">
              <w:rPr>
                <w:rFonts w:ascii="Arial" w:eastAsia="Times New Roman" w:hAnsi="Arial" w:cs="Arial"/>
                <w:sz w:val="20"/>
                <w:szCs w:val="20"/>
              </w:rPr>
              <w:t>la misma</w:t>
            </w:r>
            <w:proofErr w:type="gramEnd"/>
            <w:r w:rsidR="007E4656">
              <w:rPr>
                <w:rFonts w:ascii="Arial" w:eastAsia="Times New Roman" w:hAnsi="Arial" w:cs="Arial"/>
                <w:sz w:val="20"/>
                <w:szCs w:val="20"/>
              </w:rPr>
              <w:t>,</w:t>
            </w:r>
            <w:r w:rsidRPr="00193FF4">
              <w:rPr>
                <w:rFonts w:ascii="Arial" w:eastAsia="Times New Roman" w:hAnsi="Arial" w:cs="Arial"/>
                <w:sz w:val="20"/>
                <w:szCs w:val="20"/>
              </w:rPr>
              <w:t xml:space="preserve"> comprometiéndose a probar documentalmente todos los datos que figuran en esta solicitud.</w:t>
            </w:r>
          </w:p>
          <w:p w14:paraId="793113A3" w14:textId="77777777" w:rsidR="00193FF4" w:rsidRPr="00193FF4" w:rsidRDefault="00193FF4" w:rsidP="0097695B">
            <w:pPr>
              <w:autoSpaceDN w:val="0"/>
              <w:jc w:val="both"/>
              <w:rPr>
                <w:rFonts w:ascii="Arial" w:eastAsia="Times New Roman" w:hAnsi="Arial" w:cs="Arial"/>
                <w:sz w:val="20"/>
                <w:szCs w:val="20"/>
              </w:rPr>
            </w:pPr>
          </w:p>
          <w:p w14:paraId="6ACB4B46" w14:textId="5738046B" w:rsidR="00193FF4" w:rsidRDefault="00193FF4" w:rsidP="0097695B">
            <w:pPr>
              <w:autoSpaceDN w:val="0"/>
              <w:jc w:val="both"/>
              <w:rPr>
                <w:rFonts w:ascii="Arial" w:eastAsia="Times New Roman" w:hAnsi="Arial" w:cs="Arial"/>
                <w:sz w:val="20"/>
                <w:szCs w:val="20"/>
              </w:rPr>
            </w:pPr>
            <w:r w:rsidRPr="00193FF4">
              <w:rPr>
                <w:rFonts w:ascii="Arial" w:eastAsia="Times New Roman" w:hAnsi="Arial" w:cs="Arial"/>
                <w:sz w:val="20"/>
                <w:szCs w:val="20"/>
              </w:rPr>
              <w:t xml:space="preserve">En __________________ </w:t>
            </w:r>
            <w:proofErr w:type="spellStart"/>
            <w:r w:rsidRPr="00193FF4">
              <w:rPr>
                <w:rFonts w:ascii="Arial" w:eastAsia="Times New Roman" w:hAnsi="Arial" w:cs="Arial"/>
                <w:sz w:val="20"/>
                <w:szCs w:val="20"/>
              </w:rPr>
              <w:t>a</w:t>
            </w:r>
            <w:proofErr w:type="spellEnd"/>
            <w:r w:rsidRPr="00193FF4">
              <w:rPr>
                <w:rFonts w:ascii="Arial" w:eastAsia="Times New Roman" w:hAnsi="Arial" w:cs="Arial"/>
                <w:sz w:val="20"/>
                <w:szCs w:val="20"/>
              </w:rPr>
              <w:t xml:space="preserve"> ___________ </w:t>
            </w:r>
            <w:proofErr w:type="spellStart"/>
            <w:r w:rsidRPr="00193FF4">
              <w:rPr>
                <w:rFonts w:ascii="Arial" w:eastAsia="Times New Roman" w:hAnsi="Arial" w:cs="Arial"/>
                <w:sz w:val="20"/>
                <w:szCs w:val="20"/>
              </w:rPr>
              <w:t>de</w:t>
            </w:r>
            <w:proofErr w:type="spellEnd"/>
            <w:r w:rsidRPr="00193FF4">
              <w:rPr>
                <w:rFonts w:ascii="Arial" w:eastAsia="Times New Roman" w:hAnsi="Arial" w:cs="Arial"/>
                <w:sz w:val="20"/>
                <w:szCs w:val="20"/>
              </w:rPr>
              <w:t xml:space="preserve"> __________________________ </w:t>
            </w:r>
            <w:proofErr w:type="spellStart"/>
            <w:r w:rsidRPr="00193FF4">
              <w:rPr>
                <w:rFonts w:ascii="Arial" w:eastAsia="Times New Roman" w:hAnsi="Arial" w:cs="Arial"/>
                <w:sz w:val="20"/>
                <w:szCs w:val="20"/>
              </w:rPr>
              <w:t>de</w:t>
            </w:r>
            <w:proofErr w:type="spellEnd"/>
            <w:r w:rsidRPr="00193FF4">
              <w:rPr>
                <w:rFonts w:ascii="Arial" w:eastAsia="Times New Roman" w:hAnsi="Arial" w:cs="Arial"/>
                <w:sz w:val="20"/>
                <w:szCs w:val="20"/>
              </w:rPr>
              <w:t xml:space="preserve"> 2025.</w:t>
            </w:r>
          </w:p>
          <w:p w14:paraId="6D93AACA" w14:textId="77777777" w:rsidR="0097695B" w:rsidRDefault="0097695B" w:rsidP="0097695B">
            <w:pPr>
              <w:jc w:val="both"/>
              <w:rPr>
                <w:rFonts w:ascii="Arial" w:hAnsi="Arial" w:cs="Arial"/>
                <w:sz w:val="18"/>
                <w:szCs w:val="18"/>
              </w:rPr>
            </w:pPr>
          </w:p>
          <w:p w14:paraId="550C08EF" w14:textId="77777777" w:rsidR="0097695B" w:rsidRDefault="0097695B" w:rsidP="0097695B">
            <w:pPr>
              <w:jc w:val="both"/>
              <w:rPr>
                <w:rFonts w:ascii="Arial" w:hAnsi="Arial" w:cs="Arial"/>
                <w:sz w:val="18"/>
                <w:szCs w:val="18"/>
              </w:rPr>
            </w:pPr>
          </w:p>
          <w:p w14:paraId="49BF94E9" w14:textId="77777777" w:rsidR="0097695B" w:rsidRDefault="0097695B" w:rsidP="0097695B">
            <w:pPr>
              <w:jc w:val="both"/>
              <w:rPr>
                <w:rFonts w:ascii="Arial" w:hAnsi="Arial" w:cs="Arial"/>
                <w:sz w:val="18"/>
                <w:szCs w:val="18"/>
              </w:rPr>
            </w:pPr>
          </w:p>
          <w:p w14:paraId="55C0918D" w14:textId="77777777" w:rsidR="0097695B" w:rsidRDefault="0097695B" w:rsidP="0097695B">
            <w:pPr>
              <w:jc w:val="both"/>
              <w:rPr>
                <w:rFonts w:ascii="Arial" w:hAnsi="Arial" w:cs="Arial"/>
                <w:sz w:val="18"/>
                <w:szCs w:val="18"/>
              </w:rPr>
            </w:pPr>
          </w:p>
          <w:p w14:paraId="579C9F12" w14:textId="77777777" w:rsidR="0097695B" w:rsidRDefault="0097695B" w:rsidP="0097695B">
            <w:pPr>
              <w:jc w:val="both"/>
              <w:rPr>
                <w:rFonts w:ascii="Arial" w:hAnsi="Arial" w:cs="Arial"/>
                <w:sz w:val="18"/>
                <w:szCs w:val="18"/>
              </w:rPr>
            </w:pPr>
          </w:p>
          <w:p w14:paraId="2E8F4F01" w14:textId="77777777" w:rsidR="0097695B" w:rsidRDefault="0097695B" w:rsidP="0097695B">
            <w:pPr>
              <w:jc w:val="both"/>
              <w:rPr>
                <w:rFonts w:ascii="Arial" w:hAnsi="Arial" w:cs="Arial"/>
                <w:sz w:val="18"/>
                <w:szCs w:val="18"/>
              </w:rPr>
            </w:pPr>
          </w:p>
          <w:p w14:paraId="4AD6AE8E" w14:textId="77777777" w:rsidR="0097695B" w:rsidRDefault="0097695B" w:rsidP="0097695B">
            <w:pPr>
              <w:jc w:val="both"/>
              <w:rPr>
                <w:rFonts w:ascii="Arial" w:hAnsi="Arial" w:cs="Arial"/>
                <w:sz w:val="18"/>
                <w:szCs w:val="18"/>
              </w:rPr>
            </w:pPr>
          </w:p>
          <w:p w14:paraId="28F36B95" w14:textId="77777777" w:rsidR="0097695B" w:rsidRDefault="0097695B" w:rsidP="0097695B">
            <w:pPr>
              <w:jc w:val="both"/>
              <w:rPr>
                <w:rFonts w:ascii="Arial" w:hAnsi="Arial" w:cs="Arial"/>
                <w:sz w:val="18"/>
                <w:szCs w:val="18"/>
              </w:rPr>
            </w:pPr>
          </w:p>
          <w:p w14:paraId="1D72FF7C" w14:textId="77777777" w:rsidR="0097695B" w:rsidRDefault="0097695B" w:rsidP="0097695B">
            <w:pPr>
              <w:jc w:val="both"/>
              <w:rPr>
                <w:rFonts w:ascii="Arial" w:hAnsi="Arial" w:cs="Arial"/>
                <w:sz w:val="18"/>
                <w:szCs w:val="18"/>
              </w:rPr>
            </w:pPr>
          </w:p>
          <w:p w14:paraId="5FBFEF0B" w14:textId="77777777" w:rsidR="0097695B" w:rsidRDefault="0097695B" w:rsidP="0097695B">
            <w:pPr>
              <w:autoSpaceDN w:val="0"/>
              <w:jc w:val="both"/>
              <w:rPr>
                <w:rFonts w:ascii="Arial" w:eastAsia="Times New Roman" w:hAnsi="Arial" w:cs="Arial"/>
                <w:sz w:val="20"/>
                <w:szCs w:val="20"/>
              </w:rPr>
            </w:pPr>
            <w:r>
              <w:rPr>
                <w:rFonts w:ascii="Arial" w:eastAsia="Times New Roman" w:hAnsi="Arial" w:cs="Arial"/>
                <w:sz w:val="20"/>
                <w:szCs w:val="20"/>
              </w:rPr>
              <w:t>Firmado: ________________________________________</w:t>
            </w:r>
          </w:p>
          <w:p w14:paraId="1413AE66" w14:textId="77777777" w:rsidR="00193FF4" w:rsidRPr="00193FF4" w:rsidRDefault="00193FF4" w:rsidP="0097695B">
            <w:pPr>
              <w:autoSpaceDN w:val="0"/>
              <w:jc w:val="both"/>
              <w:rPr>
                <w:rFonts w:ascii="Arial" w:eastAsia="Times New Roman" w:hAnsi="Arial" w:cs="Arial"/>
                <w:sz w:val="20"/>
                <w:szCs w:val="20"/>
              </w:rPr>
            </w:pPr>
          </w:p>
        </w:tc>
      </w:tr>
    </w:tbl>
    <w:p w14:paraId="3A358AB7" w14:textId="77777777" w:rsidR="00193FF4" w:rsidRPr="00193FF4" w:rsidRDefault="00193FF4" w:rsidP="00193FF4">
      <w:pPr>
        <w:autoSpaceDN w:val="0"/>
        <w:jc w:val="center"/>
        <w:rPr>
          <w:rFonts w:ascii="Arial" w:eastAsia="Times New Roman" w:hAnsi="Arial" w:cs="Arial"/>
          <w:i/>
          <w:iCs/>
          <w:sz w:val="20"/>
        </w:rPr>
      </w:pPr>
    </w:p>
    <w:p w14:paraId="33175E21" w14:textId="77777777" w:rsidR="00193FF4" w:rsidRPr="00193FF4" w:rsidRDefault="00193FF4" w:rsidP="00193FF4">
      <w:pPr>
        <w:autoSpaceDN w:val="0"/>
        <w:jc w:val="center"/>
        <w:rPr>
          <w:rFonts w:asciiTheme="minorHAnsi" w:eastAsia="Times New Roman" w:hAnsiTheme="minorHAnsi"/>
          <w:szCs w:val="22"/>
        </w:rPr>
      </w:pPr>
    </w:p>
    <w:p w14:paraId="2282F50D" w14:textId="77777777" w:rsidR="00193FF4" w:rsidRPr="00193FF4" w:rsidRDefault="00193FF4" w:rsidP="00193FF4">
      <w:pPr>
        <w:autoSpaceDN w:val="0"/>
        <w:jc w:val="center"/>
        <w:rPr>
          <w:rFonts w:asciiTheme="minorHAnsi" w:eastAsia="Times New Roman" w:hAnsiTheme="minorHAnsi"/>
          <w:szCs w:val="22"/>
        </w:rPr>
      </w:pPr>
      <w:r w:rsidRPr="00193FF4">
        <w:rPr>
          <w:rFonts w:asciiTheme="minorHAnsi" w:eastAsia="Times New Roman" w:hAnsiTheme="minorHAnsi"/>
          <w:szCs w:val="22"/>
        </w:rPr>
        <w:t>CONSEJERÍA DE EDUCACIÓN, CIENCIA Y FORMACIÓN PROFESIONAL</w:t>
      </w:r>
    </w:p>
    <w:p w14:paraId="14FFBE21" w14:textId="3BA0968F" w:rsidR="00193FF4" w:rsidRPr="00193FF4" w:rsidRDefault="00193FF4" w:rsidP="00193FF4">
      <w:pPr>
        <w:autoSpaceDN w:val="0"/>
        <w:jc w:val="center"/>
        <w:rPr>
          <w:rFonts w:asciiTheme="minorHAnsi" w:eastAsia="Times New Roman" w:hAnsiTheme="minorHAnsi"/>
          <w:szCs w:val="22"/>
        </w:rPr>
      </w:pPr>
      <w:r w:rsidRPr="00193FF4">
        <w:rPr>
          <w:rFonts w:asciiTheme="minorHAnsi" w:eastAsia="Times New Roman" w:hAnsiTheme="minorHAnsi"/>
          <w:szCs w:val="22"/>
        </w:rPr>
        <w:t>DIRECCIÓN GENERAL DEL ENTE PÚBLICO EXTREMEÑO</w:t>
      </w:r>
    </w:p>
    <w:p w14:paraId="322DB9A0" w14:textId="77777777" w:rsidR="00193FF4" w:rsidRPr="00193FF4" w:rsidRDefault="00193FF4" w:rsidP="00193FF4">
      <w:pPr>
        <w:autoSpaceDN w:val="0"/>
        <w:jc w:val="center"/>
        <w:rPr>
          <w:rFonts w:asciiTheme="minorHAnsi" w:eastAsia="Times New Roman" w:hAnsiTheme="minorHAnsi"/>
          <w:szCs w:val="22"/>
        </w:rPr>
      </w:pPr>
      <w:r w:rsidRPr="00193FF4">
        <w:rPr>
          <w:rFonts w:asciiTheme="minorHAnsi" w:eastAsia="Times New Roman" w:hAnsiTheme="minorHAnsi"/>
          <w:szCs w:val="22"/>
        </w:rPr>
        <w:t>DE SERVICIOS EDUCATIVOS COMPLEMENTARIOS</w:t>
      </w:r>
    </w:p>
    <w:p w14:paraId="1F370D76" w14:textId="77777777" w:rsidR="00193FF4" w:rsidRPr="00193FF4" w:rsidRDefault="00193FF4" w:rsidP="00193FF4">
      <w:pPr>
        <w:autoSpaceDN w:val="0"/>
        <w:jc w:val="center"/>
        <w:rPr>
          <w:rFonts w:asciiTheme="minorHAnsi" w:eastAsia="Times New Roman" w:hAnsiTheme="minorHAnsi"/>
          <w:szCs w:val="22"/>
        </w:rPr>
      </w:pPr>
      <w:r w:rsidRPr="00193FF4">
        <w:rPr>
          <w:rFonts w:asciiTheme="minorHAnsi" w:eastAsia="Times New Roman" w:hAnsiTheme="minorHAnsi"/>
          <w:szCs w:val="22"/>
        </w:rPr>
        <w:t>UNIDAD ECONÓMICO ADMINISTRATIVA</w:t>
      </w:r>
    </w:p>
    <w:p w14:paraId="1E0C35A5" w14:textId="77777777" w:rsidR="00193FF4" w:rsidRPr="00193FF4" w:rsidRDefault="00193FF4" w:rsidP="00193FF4">
      <w:pPr>
        <w:autoSpaceDN w:val="0"/>
        <w:jc w:val="center"/>
        <w:rPr>
          <w:rFonts w:asciiTheme="minorHAnsi" w:eastAsia="Times New Roman" w:hAnsiTheme="minorHAnsi"/>
          <w:szCs w:val="22"/>
        </w:rPr>
      </w:pPr>
      <w:r w:rsidRPr="00193FF4">
        <w:rPr>
          <w:rFonts w:asciiTheme="minorHAnsi" w:eastAsia="Times New Roman" w:hAnsiTheme="minorHAnsi"/>
          <w:szCs w:val="22"/>
        </w:rPr>
        <w:t>Código identificación DIR3: A11005361</w:t>
      </w:r>
    </w:p>
    <w:p w14:paraId="5572C33F" w14:textId="77777777" w:rsidR="00193FF4" w:rsidRPr="00193FF4" w:rsidRDefault="00193FF4" w:rsidP="00193FF4">
      <w:pPr>
        <w:autoSpaceDN w:val="0"/>
        <w:rPr>
          <w:rFonts w:asciiTheme="minorHAnsi" w:eastAsia="Times New Roman" w:hAnsiTheme="minorHAnsi"/>
          <w:szCs w:val="22"/>
        </w:rPr>
      </w:pPr>
      <w:r w:rsidRPr="00193FF4">
        <w:rPr>
          <w:rFonts w:asciiTheme="minorHAnsi" w:eastAsia="Times New Roman" w:hAnsiTheme="minorHAnsi"/>
          <w:szCs w:val="22"/>
        </w:rPr>
        <w:br w:type="page"/>
      </w:r>
    </w:p>
    <w:p w14:paraId="2EB92C97" w14:textId="77777777" w:rsidR="00193FF4" w:rsidRPr="00F94F0E" w:rsidRDefault="00193FF4" w:rsidP="00193FF4">
      <w:pPr>
        <w:autoSpaceDN w:val="0"/>
        <w:rPr>
          <w:rFonts w:ascii="Arial" w:eastAsia="Times New Roman" w:hAnsi="Arial" w:cs="Arial"/>
          <w:sz w:val="18"/>
          <w:szCs w:val="18"/>
        </w:rPr>
      </w:pPr>
    </w:p>
    <w:tbl>
      <w:tblPr>
        <w:tblW w:w="10206" w:type="dxa"/>
        <w:jc w:val="center"/>
        <w:tblLayout w:type="fixed"/>
        <w:tblCellMar>
          <w:left w:w="10" w:type="dxa"/>
          <w:right w:w="10" w:type="dxa"/>
        </w:tblCellMar>
        <w:tblLook w:val="0000" w:firstRow="0" w:lastRow="0" w:firstColumn="0" w:lastColumn="0" w:noHBand="0" w:noVBand="0"/>
      </w:tblPr>
      <w:tblGrid>
        <w:gridCol w:w="2219"/>
        <w:gridCol w:w="7987"/>
      </w:tblGrid>
      <w:tr w:rsidR="00193FF4" w:rsidRPr="0065500C" w14:paraId="74BE540E" w14:textId="77777777" w:rsidTr="009919D9">
        <w:trPr>
          <w:trHeight w:hRule="exac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F07B7E" w14:textId="77777777" w:rsidR="00193FF4" w:rsidRPr="0065500C" w:rsidRDefault="00193FF4" w:rsidP="00193FF4">
            <w:pPr>
              <w:autoSpaceDN w:val="0"/>
              <w:jc w:val="center"/>
              <w:rPr>
                <w:rFonts w:ascii="Arial" w:eastAsia="Times New Roman" w:hAnsi="Arial" w:cs="Arial"/>
                <w:b/>
                <w:sz w:val="18"/>
                <w:szCs w:val="18"/>
              </w:rPr>
            </w:pPr>
            <w:r w:rsidRPr="0065500C">
              <w:rPr>
                <w:rFonts w:ascii="Arial" w:eastAsia="Times New Roman" w:hAnsi="Arial" w:cs="Arial"/>
                <w:b/>
                <w:sz w:val="18"/>
                <w:szCs w:val="18"/>
              </w:rPr>
              <w:t>Protección de Datos Personales. Cláusula informativa.</w:t>
            </w:r>
          </w:p>
        </w:tc>
      </w:tr>
      <w:tr w:rsidR="00193FF4" w:rsidRPr="0065500C" w14:paraId="2AED506A"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BA1A2" w14:textId="77777777" w:rsidR="00193FF4" w:rsidRPr="0065500C" w:rsidRDefault="00193FF4" w:rsidP="00193FF4">
            <w:pPr>
              <w:autoSpaceDN w:val="0"/>
              <w:rPr>
                <w:rFonts w:ascii="Arial" w:eastAsia="Times New Roman" w:hAnsi="Arial" w:cs="Arial"/>
                <w:b/>
                <w:sz w:val="18"/>
                <w:szCs w:val="18"/>
              </w:rPr>
            </w:pPr>
            <w:r w:rsidRPr="0065500C">
              <w:rPr>
                <w:rFonts w:ascii="Arial" w:eastAsia="Times New Roman" w:hAnsi="Arial" w:cs="Arial"/>
                <w:b/>
                <w:sz w:val="18"/>
                <w:szCs w:val="18"/>
              </w:rPr>
              <w:t>RESPONSABLE</w:t>
            </w:r>
          </w:p>
          <w:p w14:paraId="0764AA22"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DF8B81" w14:textId="77777777" w:rsidR="00193FF4" w:rsidRPr="0065500C" w:rsidRDefault="00193FF4" w:rsidP="00B02F18">
            <w:pPr>
              <w:numPr>
                <w:ilvl w:val="0"/>
                <w:numId w:val="5"/>
              </w:numPr>
              <w:autoSpaceDN w:val="0"/>
              <w:ind w:left="0" w:firstLine="0"/>
              <w:rPr>
                <w:rFonts w:ascii="Arial" w:eastAsia="Times New Roman" w:hAnsi="Arial" w:cs="Arial"/>
                <w:bCs/>
                <w:sz w:val="18"/>
                <w:szCs w:val="18"/>
              </w:rPr>
            </w:pPr>
            <w:r w:rsidRPr="0065500C">
              <w:rPr>
                <w:rFonts w:ascii="Arial" w:eastAsia="Times New Roman" w:hAnsi="Arial" w:cs="Arial"/>
                <w:bCs/>
                <w:sz w:val="18"/>
                <w:szCs w:val="18"/>
              </w:rPr>
              <w:t>Titular de la Consejería de Educación, Ciencia y Formación Profesional de la Junta de Extremadura. Av. de Valhondo, S/N Módulo 5, 06800 Mérida, Badajoz.</w:t>
            </w:r>
          </w:p>
          <w:p w14:paraId="09F7B3B3" w14:textId="77777777" w:rsidR="00193FF4" w:rsidRPr="0065500C" w:rsidRDefault="00193FF4" w:rsidP="00B02F18">
            <w:pPr>
              <w:numPr>
                <w:ilvl w:val="0"/>
                <w:numId w:val="5"/>
              </w:numPr>
              <w:autoSpaceDN w:val="0"/>
              <w:ind w:left="0" w:firstLine="0"/>
              <w:rPr>
                <w:rFonts w:ascii="Arial" w:eastAsia="Times New Roman" w:hAnsi="Arial" w:cs="Arial"/>
                <w:bCs/>
                <w:sz w:val="18"/>
                <w:szCs w:val="18"/>
              </w:rPr>
            </w:pPr>
            <w:r w:rsidRPr="0065500C">
              <w:rPr>
                <w:rFonts w:ascii="Arial" w:eastAsia="Times New Roman" w:hAnsi="Arial" w:cs="Arial"/>
                <w:bCs/>
                <w:sz w:val="18"/>
                <w:szCs w:val="18"/>
              </w:rPr>
              <w:t>Teléfono de contacto: 924007500</w:t>
            </w:r>
          </w:p>
          <w:p w14:paraId="7EB599B7" w14:textId="77777777" w:rsidR="00193FF4" w:rsidRPr="0065500C" w:rsidRDefault="00193FF4" w:rsidP="00B02F18">
            <w:pPr>
              <w:numPr>
                <w:ilvl w:val="0"/>
                <w:numId w:val="5"/>
              </w:numPr>
              <w:autoSpaceDN w:val="0"/>
              <w:ind w:left="0" w:firstLine="0"/>
              <w:rPr>
                <w:rFonts w:ascii="Arial" w:eastAsia="Times New Roman" w:hAnsi="Arial" w:cs="Arial"/>
                <w:bCs/>
                <w:sz w:val="18"/>
                <w:szCs w:val="18"/>
              </w:rPr>
            </w:pPr>
            <w:r w:rsidRPr="0065500C">
              <w:rPr>
                <w:rFonts w:ascii="Arial" w:eastAsia="Times New Roman" w:hAnsi="Arial" w:cs="Arial"/>
                <w:bCs/>
                <w:sz w:val="18"/>
                <w:szCs w:val="18"/>
              </w:rPr>
              <w:t xml:space="preserve">Correo electrónico: </w:t>
            </w:r>
            <w:hyperlink r:id="rId22" w:history="1">
              <w:r w:rsidRPr="0065500C">
                <w:rPr>
                  <w:rStyle w:val="Hipervnculo"/>
                  <w:rFonts w:ascii="Arial" w:eastAsia="Times New Roman" w:hAnsi="Arial" w:cs="Arial"/>
                  <w:sz w:val="18"/>
                  <w:szCs w:val="18"/>
                </w:rPr>
                <w:t>becasayuda</w:t>
              </w:r>
              <w:r w:rsidRPr="0065500C">
                <w:rPr>
                  <w:rStyle w:val="Hipervnculo"/>
                  <w:rFonts w:ascii="Arial" w:eastAsia="Times New Roman" w:hAnsi="Arial" w:cs="Arial"/>
                  <w:bCs/>
                  <w:sz w:val="18"/>
                  <w:szCs w:val="18"/>
                </w:rPr>
                <w:t>@juntaex.es</w:t>
              </w:r>
            </w:hyperlink>
          </w:p>
          <w:p w14:paraId="17D6EA75" w14:textId="77777777" w:rsidR="00193FF4" w:rsidRPr="0065500C" w:rsidRDefault="00193FF4" w:rsidP="00B02F18">
            <w:pPr>
              <w:numPr>
                <w:ilvl w:val="0"/>
                <w:numId w:val="5"/>
              </w:numPr>
              <w:autoSpaceDN w:val="0"/>
              <w:ind w:left="0" w:firstLine="0"/>
              <w:rPr>
                <w:rFonts w:ascii="Arial" w:eastAsia="Times New Roman" w:hAnsi="Arial" w:cs="Arial"/>
                <w:bCs/>
                <w:sz w:val="18"/>
                <w:szCs w:val="18"/>
              </w:rPr>
            </w:pPr>
            <w:r w:rsidRPr="0065500C">
              <w:rPr>
                <w:rFonts w:ascii="Arial" w:eastAsia="Times New Roman" w:hAnsi="Arial" w:cs="Arial"/>
                <w:bCs/>
                <w:sz w:val="18"/>
                <w:szCs w:val="18"/>
              </w:rPr>
              <w:t xml:space="preserve">Delegado de Protección de Datos: </w:t>
            </w:r>
            <w:hyperlink r:id="rId23">
              <w:r w:rsidRPr="0065500C">
                <w:rPr>
                  <w:rStyle w:val="Hipervnculo"/>
                  <w:rFonts w:ascii="Arial" w:eastAsia="Times New Roman" w:hAnsi="Arial" w:cs="Arial"/>
                  <w:bCs/>
                  <w:sz w:val="18"/>
                  <w:szCs w:val="18"/>
                </w:rPr>
                <w:t>dpd@juntaex.es</w:t>
              </w:r>
            </w:hyperlink>
          </w:p>
        </w:tc>
      </w:tr>
      <w:tr w:rsidR="00193FF4" w:rsidRPr="0065500C" w14:paraId="4365BA42"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2B80A" w14:textId="77777777" w:rsidR="00193FF4" w:rsidRPr="0065500C" w:rsidRDefault="00193FF4" w:rsidP="00193FF4">
            <w:pPr>
              <w:autoSpaceDN w:val="0"/>
              <w:rPr>
                <w:rFonts w:ascii="Arial" w:eastAsia="Times New Roman" w:hAnsi="Arial" w:cs="Arial"/>
                <w:b/>
                <w:sz w:val="18"/>
                <w:szCs w:val="18"/>
              </w:rPr>
            </w:pPr>
            <w:r w:rsidRPr="0065500C">
              <w:rPr>
                <w:rFonts w:ascii="Arial" w:eastAsia="Times New Roman" w:hAnsi="Arial" w:cs="Arial"/>
                <w:b/>
                <w:sz w:val="18"/>
                <w:szCs w:val="18"/>
              </w:rPr>
              <w:t>FINALIDAD</w:t>
            </w:r>
          </w:p>
          <w:p w14:paraId="4DCB470D"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19B76"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Procedimiento de concesión, con carácter extraordinario, de las ayudas individualizadas para el alumnado con derecho a transporte escolar, matriculado en centros docentes públicos no universitarios de la Comunidad Autónoma de Extremadura, que se vea afectado por la falta de prestación de dicho servicio al inicio del curso escolar 2025/2026.</w:t>
            </w:r>
          </w:p>
        </w:tc>
      </w:tr>
      <w:tr w:rsidR="00193FF4" w:rsidRPr="0065500C" w14:paraId="7A16DD7D"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75F41" w14:textId="77777777" w:rsidR="00193FF4" w:rsidRPr="0065500C" w:rsidRDefault="00193FF4" w:rsidP="00193FF4">
            <w:pPr>
              <w:autoSpaceDN w:val="0"/>
              <w:rPr>
                <w:rFonts w:ascii="Arial" w:eastAsia="Times New Roman" w:hAnsi="Arial" w:cs="Arial"/>
                <w:b/>
                <w:sz w:val="18"/>
                <w:szCs w:val="18"/>
              </w:rPr>
            </w:pPr>
            <w:r w:rsidRPr="0065500C">
              <w:rPr>
                <w:rFonts w:ascii="Arial" w:eastAsia="Times New Roman" w:hAnsi="Arial" w:cs="Arial"/>
                <w:b/>
                <w:sz w:val="18"/>
                <w:szCs w:val="18"/>
              </w:rPr>
              <w:t>LEGITIMACIÓN</w:t>
            </w:r>
          </w:p>
          <w:p w14:paraId="1FFDFBF5"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7BA72"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La legitimación para el tratamiento de datos reside en el consentimiento del interesado, en el cumplimiento de una obligación legal y en el cumplimiento de una misión realizada en interés público o en el ejercicio de poderes públicos conferidos al responsable del tratamiento (artículo 6.1 a), c) y e) del RGPD).</w:t>
            </w:r>
          </w:p>
          <w:p w14:paraId="3C789C74"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La Base Jurídica de la finalidad del tratamiento se encuentra en la Ley 39/2015, de 1 de octubre, del Procedimiento Administrativo Común de las Administraciones Públicas y del Decreto 225/2014, de 14 de octubre, de régimen jurídico de administración electrónica de la C. A. de Extremadura. Así como en la Ley 58/2003, de 17 de diciembre, General Tributaria y en la Ley 38/2003, de 17 de noviembre, General de Subvenciones. A nivel autonómico, Ley 5/2007, de 19 de abril, General de Hacienda Pública de Extremadura y Ley 6/2011, de 23 de marzo, de subvenciones de la Comunidad Autónoma de Extremadura</w:t>
            </w:r>
          </w:p>
        </w:tc>
      </w:tr>
      <w:tr w:rsidR="00193FF4" w:rsidRPr="0065500C" w14:paraId="7BDB38DE"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BEBF6" w14:textId="77777777" w:rsidR="00193FF4" w:rsidRPr="0065500C" w:rsidRDefault="00193FF4" w:rsidP="00193FF4">
            <w:pPr>
              <w:autoSpaceDN w:val="0"/>
              <w:rPr>
                <w:rFonts w:ascii="Arial" w:eastAsia="Times New Roman" w:hAnsi="Arial" w:cs="Arial"/>
                <w:b/>
                <w:sz w:val="18"/>
                <w:szCs w:val="18"/>
              </w:rPr>
            </w:pPr>
            <w:r w:rsidRPr="0065500C">
              <w:rPr>
                <w:rFonts w:ascii="Arial" w:eastAsia="Times New Roman" w:hAnsi="Arial" w:cs="Arial"/>
                <w:b/>
                <w:sz w:val="18"/>
                <w:szCs w:val="18"/>
              </w:rPr>
              <w:t>PLAZO DE CONSERVACIÓN</w:t>
            </w:r>
          </w:p>
          <w:p w14:paraId="47D81768"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de los datos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6BEDB"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Los datos económicos de esta actividad de tratamiento se conservarán conforme a lo dispuesto en la Ley 58/2003, de 17 de diciembre, General Tributaria.</w:t>
            </w:r>
          </w:p>
          <w:p w14:paraId="45D4BBBD"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La información será conservada de forma indefinida hasta el cese de la relación del interesado con la Administración y se conservarán con fines de investigación histórica o fines estadísticos de acuerdo con la normativa vigente.</w:t>
            </w:r>
          </w:p>
          <w:p w14:paraId="0D3315E2"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Finalizado el expediente, los plazos legalmente previstos en la normativa aplicable y en que Tribunales u otros Órganos Jurisdiccionales competentes los puedan reclamar, serán trasladados al Archivo Histórico de acuerdo con la normativa vigente.</w:t>
            </w:r>
          </w:p>
        </w:tc>
      </w:tr>
      <w:tr w:rsidR="00193FF4" w:rsidRPr="0065500C" w14:paraId="577842E6"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19E93"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
                <w:sz w:val="18"/>
                <w:szCs w:val="18"/>
              </w:rPr>
              <w:t>DESTINATARIOS</w:t>
            </w:r>
            <w:r w:rsidRPr="0065500C">
              <w:rPr>
                <w:rFonts w:ascii="Arial" w:eastAsia="Times New Roman" w:hAnsi="Arial" w:cs="Arial"/>
                <w:bCs/>
                <w:sz w:val="18"/>
                <w:szCs w:val="18"/>
              </w:rPr>
              <w:t xml:space="preserve"> </w:t>
            </w:r>
          </w:p>
          <w:p w14:paraId="38CD460B"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de cesiones o transferencias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4E944"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 xml:space="preserve">Las solicitudes se podrán presentar a través del punto de acceso general electrónico </w:t>
            </w:r>
            <w:hyperlink r:id="rId24" w:history="1">
              <w:r w:rsidRPr="0065500C">
                <w:rPr>
                  <w:rStyle w:val="Hipervnculo"/>
                  <w:rFonts w:ascii="Arial" w:eastAsia="Times New Roman" w:hAnsi="Arial" w:cs="Arial"/>
                  <w:bCs/>
                  <w:sz w:val="18"/>
                  <w:szCs w:val="18"/>
                </w:rPr>
                <w:t>https://tramites.juntaex.es/sta/CarpetaPublic/doEvent?APP_CODE=STA&amp;PAGE_CODE=PTS2_REGGENERAL_INFO</w:t>
              </w:r>
            </w:hyperlink>
            <w:r w:rsidRPr="0065500C">
              <w:rPr>
                <w:rFonts w:ascii="Arial" w:eastAsia="Times New Roman" w:hAnsi="Arial" w:cs="Arial"/>
                <w:bCs/>
                <w:sz w:val="18"/>
                <w:szCs w:val="18"/>
              </w:rPr>
              <w:t xml:space="preserve"> desde donde se habilita el acceso a la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7575A44D"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Igualmente podrán ser presentadas por cualquiera de las formas previstas en el artículo 16.4 de la Ley 39/2015, de 1 de octubre, del Procedimiento Administrativo Común de las Administraciones Públicas</w:t>
            </w:r>
          </w:p>
          <w:p w14:paraId="3D2D0C91"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No están previstas transferencias internacionales de datos ni otras cesiones de datos.</w:t>
            </w:r>
          </w:p>
          <w:p w14:paraId="0447F46A"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Sin embargo, lo anterior, los datos podrán cederse a otros organismos u órganos de la Administración Pública, sin precisar el previo consentimiento del interesado, cuando así lo prevea una norma de Derecho de la Unión Europea o una Ley.</w:t>
            </w:r>
          </w:p>
        </w:tc>
      </w:tr>
      <w:tr w:rsidR="00193FF4" w:rsidRPr="0065500C" w14:paraId="70BFB586"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B5AD4" w14:textId="77777777" w:rsidR="00193FF4" w:rsidRPr="0065500C" w:rsidRDefault="00193FF4" w:rsidP="00193FF4">
            <w:pPr>
              <w:autoSpaceDN w:val="0"/>
              <w:rPr>
                <w:rFonts w:ascii="Arial" w:eastAsia="Times New Roman" w:hAnsi="Arial" w:cs="Arial"/>
                <w:b/>
                <w:sz w:val="18"/>
                <w:szCs w:val="18"/>
              </w:rPr>
            </w:pPr>
            <w:r w:rsidRPr="0065500C">
              <w:rPr>
                <w:rFonts w:ascii="Arial" w:eastAsia="Times New Roman" w:hAnsi="Arial" w:cs="Arial"/>
                <w:b/>
                <w:sz w:val="18"/>
                <w:szCs w:val="18"/>
              </w:rPr>
              <w:t>DERECHOS</w:t>
            </w:r>
          </w:p>
          <w:p w14:paraId="37C858B9"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de las personas interesadas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085A7"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 xml:space="preserve">A obtener confirmación sobre la existencia de un tratamiento de sus datos. </w:t>
            </w:r>
          </w:p>
          <w:p w14:paraId="5B142657"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2F0FCD2B"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14:paraId="0C3EC43D"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Así mismo, en determinadas circunstancias el interesado podrá solicitar la limitación del tratamiento de sus datos, en cuyo caso sólo los conservaremos de acuerdo con la normativa vigente.</w:t>
            </w:r>
          </w:p>
          <w:p w14:paraId="5EFB14ED"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También en determinadas circunstancias, pero exclusivamente por motivos derivados de su situación particular, el interesado podrá oponerse al tratamiento de sus datos.</w:t>
            </w:r>
          </w:p>
          <w:p w14:paraId="615EADD9"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El interesado tiene derecho a revocar, en cualquier momento, el consentimiento (si fuera este la legitimación para el tratamiento) para cualquiera de los tratamientos para los que lo haya otorgado.</w:t>
            </w:r>
          </w:p>
          <w:p w14:paraId="0840514D"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 xml:space="preserve">Estos derechos de acceso, rectificación, supresión, oposición, limitación del tratamiento y portabilidad, podrán ejercerse conforme a la </w:t>
            </w:r>
            <w:hyperlink r:id="rId25" w:history="1">
              <w:r w:rsidRPr="0065500C">
                <w:rPr>
                  <w:rStyle w:val="Hipervnculo"/>
                  <w:rFonts w:ascii="Arial" w:eastAsia="Times New Roman" w:hAnsi="Arial" w:cs="Arial"/>
                  <w:bCs/>
                  <w:sz w:val="18"/>
                  <w:szCs w:val="18"/>
                </w:rPr>
                <w:t xml:space="preserve">Guía Informativa y Modelos disponibles al efecto en el Portal de </w:t>
              </w:r>
              <w:proofErr w:type="spellStart"/>
              <w:r w:rsidRPr="0065500C">
                <w:rPr>
                  <w:rStyle w:val="Hipervnculo"/>
                  <w:rFonts w:ascii="Arial" w:eastAsia="Times New Roman" w:hAnsi="Arial" w:cs="Arial"/>
                  <w:bCs/>
                  <w:sz w:val="18"/>
                  <w:szCs w:val="18"/>
                </w:rPr>
                <w:t>Juntaex</w:t>
              </w:r>
              <w:proofErr w:type="spellEnd"/>
              <w:r w:rsidRPr="0065500C">
                <w:rPr>
                  <w:rStyle w:val="Hipervnculo"/>
                  <w:rFonts w:ascii="Arial" w:eastAsia="Times New Roman" w:hAnsi="Arial" w:cs="Arial"/>
                  <w:bCs/>
                  <w:sz w:val="18"/>
                  <w:szCs w:val="18"/>
                </w:rPr>
                <w:t xml:space="preserve"> de la Junta de Extremadura</w:t>
              </w:r>
            </w:hyperlink>
            <w:r w:rsidRPr="0065500C">
              <w:rPr>
                <w:rFonts w:ascii="Arial" w:eastAsia="Times New Roman" w:hAnsi="Arial" w:cs="Arial"/>
                <w:bCs/>
                <w:sz w:val="18"/>
                <w:szCs w:val="18"/>
              </w:rPr>
              <w:t>.</w:t>
            </w:r>
          </w:p>
          <w:p w14:paraId="267BA6EE"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lastRenderedPageBreak/>
              <w:t>Sin perjuicio de cualquier otro recurso administrativo o acción judicial, todo interesado tendrá derecho a presentar una reclamación ante la Agencia Española de Protección de Datos (</w:t>
            </w:r>
            <w:hyperlink r:id="rId26" w:history="1">
              <w:r w:rsidRPr="0065500C">
                <w:rPr>
                  <w:rStyle w:val="Hipervnculo"/>
                  <w:rFonts w:ascii="Arial" w:eastAsia="Times New Roman" w:hAnsi="Arial" w:cs="Arial"/>
                  <w:bCs/>
                  <w:sz w:val="18"/>
                  <w:szCs w:val="18"/>
                </w:rPr>
                <w:t>https://www.aepd.es/es</w:t>
              </w:r>
            </w:hyperlink>
            <w:r w:rsidRPr="0065500C">
              <w:rPr>
                <w:rFonts w:ascii="Arial" w:eastAsia="Times New Roman" w:hAnsi="Arial" w:cs="Arial"/>
                <w:bCs/>
                <w:sz w:val="18"/>
                <w:szCs w:val="18"/>
              </w:rPr>
              <w:t>)</w:t>
            </w:r>
          </w:p>
        </w:tc>
      </w:tr>
      <w:tr w:rsidR="00193FF4" w:rsidRPr="0065500C" w14:paraId="74834F76"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3D74F" w14:textId="77777777" w:rsidR="00193FF4" w:rsidRPr="0065500C" w:rsidRDefault="00193FF4" w:rsidP="00193FF4">
            <w:pPr>
              <w:autoSpaceDN w:val="0"/>
              <w:rPr>
                <w:rFonts w:ascii="Arial" w:eastAsia="Times New Roman" w:hAnsi="Arial" w:cs="Arial"/>
                <w:b/>
                <w:sz w:val="18"/>
                <w:szCs w:val="18"/>
              </w:rPr>
            </w:pPr>
            <w:r w:rsidRPr="0065500C">
              <w:rPr>
                <w:rFonts w:ascii="Arial" w:eastAsia="Times New Roman" w:hAnsi="Arial" w:cs="Arial"/>
                <w:b/>
                <w:sz w:val="18"/>
                <w:szCs w:val="18"/>
              </w:rPr>
              <w:lastRenderedPageBreak/>
              <w:t>PROCEDENCIA</w:t>
            </w:r>
          </w:p>
          <w:p w14:paraId="7987AE76"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de los datos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CF0FB"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 xml:space="preserve">Se obtienen directamente del interesado o de su representante legal, y de otras Administraciones, electrónicamente, a través de sus redes corporativas o mediante consulta a las plataformas de intermediación de datos y otros sistemas electrónicos habilitados. </w:t>
            </w:r>
          </w:p>
          <w:p w14:paraId="6DF5C0CC"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Las categorías de datos que se tratan son:</w:t>
            </w:r>
          </w:p>
          <w:p w14:paraId="07F2365E" w14:textId="77777777" w:rsidR="00193FF4" w:rsidRPr="0065500C" w:rsidRDefault="00193FF4" w:rsidP="00193FF4">
            <w:pPr>
              <w:numPr>
                <w:ilvl w:val="0"/>
                <w:numId w:val="7"/>
              </w:numPr>
              <w:autoSpaceDN w:val="0"/>
              <w:ind w:firstLine="0"/>
              <w:rPr>
                <w:rFonts w:ascii="Arial" w:eastAsia="Times New Roman" w:hAnsi="Arial" w:cs="Arial"/>
                <w:bCs/>
                <w:sz w:val="18"/>
                <w:szCs w:val="18"/>
              </w:rPr>
            </w:pPr>
            <w:r w:rsidRPr="0065500C">
              <w:rPr>
                <w:rFonts w:ascii="Arial" w:eastAsia="Times New Roman" w:hAnsi="Arial" w:cs="Arial"/>
                <w:bCs/>
                <w:sz w:val="18"/>
                <w:szCs w:val="18"/>
              </w:rPr>
              <w:t>Datos identificativos.</w:t>
            </w:r>
          </w:p>
          <w:p w14:paraId="721C691F" w14:textId="77777777" w:rsidR="00193FF4" w:rsidRPr="0065500C" w:rsidRDefault="00193FF4" w:rsidP="00193FF4">
            <w:pPr>
              <w:numPr>
                <w:ilvl w:val="0"/>
                <w:numId w:val="7"/>
              </w:numPr>
              <w:autoSpaceDN w:val="0"/>
              <w:ind w:firstLine="0"/>
              <w:rPr>
                <w:rFonts w:ascii="Arial" w:eastAsia="Times New Roman" w:hAnsi="Arial" w:cs="Arial"/>
                <w:bCs/>
                <w:sz w:val="18"/>
                <w:szCs w:val="18"/>
              </w:rPr>
            </w:pPr>
            <w:r w:rsidRPr="0065500C">
              <w:rPr>
                <w:rFonts w:ascii="Arial" w:eastAsia="Times New Roman" w:hAnsi="Arial" w:cs="Arial"/>
                <w:bCs/>
                <w:sz w:val="18"/>
                <w:szCs w:val="18"/>
              </w:rPr>
              <w:t>Datos de características personales.</w:t>
            </w:r>
          </w:p>
          <w:p w14:paraId="46F9B436" w14:textId="77777777" w:rsidR="00193FF4" w:rsidRPr="0065500C" w:rsidRDefault="00193FF4" w:rsidP="00193FF4">
            <w:pPr>
              <w:autoSpaceDN w:val="0"/>
              <w:rPr>
                <w:rFonts w:ascii="Arial" w:eastAsia="Times New Roman" w:hAnsi="Arial" w:cs="Arial"/>
                <w:bCs/>
                <w:sz w:val="18"/>
                <w:szCs w:val="18"/>
              </w:rPr>
            </w:pPr>
            <w:r w:rsidRPr="0065500C">
              <w:rPr>
                <w:rFonts w:ascii="Arial" w:eastAsia="Times New Roman" w:hAnsi="Arial" w:cs="Arial"/>
                <w:bCs/>
                <w:sz w:val="18"/>
                <w:szCs w:val="18"/>
              </w:rPr>
              <w:t>No se tratan datos especialmente protegidos.</w:t>
            </w:r>
          </w:p>
        </w:tc>
      </w:tr>
    </w:tbl>
    <w:p w14:paraId="6C8C4585" w14:textId="77777777" w:rsidR="00193FF4" w:rsidRPr="00193FF4" w:rsidRDefault="00193FF4" w:rsidP="00193FF4">
      <w:pPr>
        <w:autoSpaceDN w:val="0"/>
        <w:rPr>
          <w:rFonts w:ascii="Arial" w:eastAsia="Times New Roman" w:hAnsi="Arial" w:cs="Arial"/>
          <w:sz w:val="20"/>
        </w:rPr>
      </w:pPr>
    </w:p>
    <w:p w14:paraId="73E9D230" w14:textId="77777777" w:rsidR="00732717" w:rsidRDefault="00732717">
      <w:pPr>
        <w:rPr>
          <w:rFonts w:asciiTheme="minorHAnsi" w:eastAsia="Times New Roman" w:hAnsiTheme="minorHAnsi"/>
          <w:szCs w:val="22"/>
        </w:rPr>
        <w:sectPr w:rsidR="00732717" w:rsidSect="00193FF4">
          <w:headerReference w:type="default" r:id="rId27"/>
          <w:type w:val="continuous"/>
          <w:pgSz w:w="11906" w:h="16838"/>
          <w:pgMar w:top="1417" w:right="849" w:bottom="1417" w:left="1276" w:header="708" w:footer="708" w:gutter="0"/>
          <w:cols w:space="708"/>
          <w:docGrid w:linePitch="360"/>
        </w:sectPr>
      </w:pPr>
      <w:r>
        <w:rPr>
          <w:rFonts w:asciiTheme="minorHAnsi" w:eastAsia="Times New Roman" w:hAnsiTheme="minorHAnsi"/>
          <w:szCs w:val="22"/>
        </w:rPr>
        <w:br w:type="page"/>
      </w:r>
    </w:p>
    <w:p w14:paraId="099F3EDB" w14:textId="77777777" w:rsidR="00E65D9D" w:rsidRPr="00F94F0E" w:rsidRDefault="00E65D9D" w:rsidP="00F94F0E">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B02F18" w:rsidRPr="00E65D9D" w14:paraId="1DD1CE27" w14:textId="77777777" w:rsidTr="00B02F18">
        <w:trPr>
          <w:trHeight w:val="531"/>
        </w:trPr>
        <w:tc>
          <w:tcPr>
            <w:tcW w:w="9771" w:type="dxa"/>
            <w:shd w:val="clear" w:color="auto" w:fill="339933"/>
            <w:vAlign w:val="center"/>
          </w:tcPr>
          <w:p w14:paraId="2F4FA74C" w14:textId="77777777" w:rsidR="00B02F18" w:rsidRPr="00B02F18" w:rsidRDefault="00B02F18" w:rsidP="0097695B">
            <w:pPr>
              <w:numPr>
                <w:ilvl w:val="0"/>
                <w:numId w:val="14"/>
              </w:numPr>
              <w:ind w:left="0" w:firstLine="0"/>
              <w:jc w:val="both"/>
              <w:rPr>
                <w:rFonts w:ascii="Arial" w:eastAsia="Times New Roman" w:hAnsi="Arial" w:cs="Arial"/>
                <w:color w:val="FFFFFF" w:themeColor="background1"/>
                <w:sz w:val="20"/>
                <w:szCs w:val="20"/>
              </w:rPr>
            </w:pPr>
            <w:r w:rsidRPr="00B02F18">
              <w:rPr>
                <w:rFonts w:ascii="Arial" w:eastAsia="Times New Roman" w:hAnsi="Arial" w:cs="Arial"/>
                <w:color w:val="FFFFFF" w:themeColor="background1"/>
                <w:sz w:val="20"/>
                <w:szCs w:val="20"/>
              </w:rPr>
              <w:t>DATOS DE IDENTIFICACIÓN DEL BENEFICIARIO DE LA AYUDA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463"/>
        <w:gridCol w:w="485"/>
        <w:gridCol w:w="694"/>
        <w:gridCol w:w="439"/>
        <w:gridCol w:w="63"/>
        <w:gridCol w:w="25"/>
        <w:gridCol w:w="839"/>
        <w:gridCol w:w="115"/>
        <w:gridCol w:w="417"/>
        <w:gridCol w:w="739"/>
        <w:gridCol w:w="537"/>
        <w:gridCol w:w="634"/>
        <w:gridCol w:w="528"/>
        <w:gridCol w:w="241"/>
        <w:gridCol w:w="784"/>
        <w:gridCol w:w="528"/>
        <w:gridCol w:w="806"/>
        <w:gridCol w:w="434"/>
      </w:tblGrid>
      <w:tr w:rsidR="00B02F18" w:rsidRPr="00B02F18" w14:paraId="0C58DF50" w14:textId="77777777" w:rsidTr="009919D9">
        <w:trPr>
          <w:trHeight w:val="516"/>
        </w:trPr>
        <w:tc>
          <w:tcPr>
            <w:tcW w:w="1938" w:type="dxa"/>
            <w:gridSpan w:val="2"/>
            <w:vAlign w:val="center"/>
          </w:tcPr>
          <w:p w14:paraId="14DE62D8"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NIF / NIE</w:t>
            </w:r>
          </w:p>
        </w:tc>
        <w:tc>
          <w:tcPr>
            <w:tcW w:w="1251" w:type="dxa"/>
            <w:gridSpan w:val="3"/>
            <w:shd w:val="clear" w:color="auto" w:fill="F2F2F2" w:themeFill="background1" w:themeFillShade="F2"/>
            <w:vAlign w:val="center"/>
          </w:tcPr>
          <w:p w14:paraId="3282C68C" w14:textId="77777777" w:rsidR="00B02F18" w:rsidRPr="00B02F18" w:rsidRDefault="00B02F18" w:rsidP="0097695B">
            <w:pPr>
              <w:jc w:val="both"/>
              <w:rPr>
                <w:rFonts w:ascii="Arial" w:eastAsia="Times New Roman" w:hAnsi="Arial" w:cs="Arial"/>
                <w:sz w:val="20"/>
                <w:szCs w:val="20"/>
              </w:rPr>
            </w:pPr>
          </w:p>
        </w:tc>
        <w:tc>
          <w:tcPr>
            <w:tcW w:w="4347" w:type="dxa"/>
            <w:gridSpan w:val="9"/>
            <w:vAlign w:val="center"/>
          </w:tcPr>
          <w:p w14:paraId="5E07A6AC"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Núm. Soporte NIF/NIE (sólo para personas físicas)</w:t>
            </w:r>
          </w:p>
        </w:tc>
        <w:tc>
          <w:tcPr>
            <w:tcW w:w="2665" w:type="dxa"/>
            <w:gridSpan w:val="4"/>
            <w:shd w:val="clear" w:color="auto" w:fill="F2F2F2" w:themeFill="background1" w:themeFillShade="F2"/>
            <w:vAlign w:val="center"/>
          </w:tcPr>
          <w:p w14:paraId="66920F11" w14:textId="77777777" w:rsidR="00B02F18" w:rsidRPr="00B02F18" w:rsidRDefault="00B02F18" w:rsidP="0097695B">
            <w:pPr>
              <w:jc w:val="both"/>
              <w:rPr>
                <w:rFonts w:ascii="Arial" w:eastAsia="Times New Roman" w:hAnsi="Arial" w:cs="Arial"/>
                <w:sz w:val="20"/>
                <w:szCs w:val="20"/>
              </w:rPr>
            </w:pPr>
          </w:p>
        </w:tc>
      </w:tr>
      <w:tr w:rsidR="00B02F18" w:rsidRPr="00B02F18" w14:paraId="20CAE9B6" w14:textId="77777777" w:rsidTr="009919D9">
        <w:trPr>
          <w:trHeight w:val="493"/>
        </w:trPr>
        <w:tc>
          <w:tcPr>
            <w:tcW w:w="1938" w:type="dxa"/>
            <w:gridSpan w:val="2"/>
            <w:vAlign w:val="center"/>
          </w:tcPr>
          <w:p w14:paraId="487BB543"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Primer apellido</w:t>
            </w:r>
          </w:p>
        </w:tc>
        <w:tc>
          <w:tcPr>
            <w:tcW w:w="8263" w:type="dxa"/>
            <w:gridSpan w:val="16"/>
            <w:shd w:val="clear" w:color="auto" w:fill="F2F2F2" w:themeFill="background1" w:themeFillShade="F2"/>
            <w:vAlign w:val="center"/>
          </w:tcPr>
          <w:p w14:paraId="4CE5A3D4" w14:textId="77777777" w:rsidR="00B02F18" w:rsidRPr="00B02F18" w:rsidRDefault="00B02F18" w:rsidP="0097695B">
            <w:pPr>
              <w:jc w:val="both"/>
              <w:rPr>
                <w:rFonts w:ascii="Arial" w:eastAsia="Times New Roman" w:hAnsi="Arial" w:cs="Arial"/>
                <w:sz w:val="20"/>
                <w:szCs w:val="20"/>
              </w:rPr>
            </w:pPr>
          </w:p>
        </w:tc>
      </w:tr>
      <w:tr w:rsidR="00B02F18" w:rsidRPr="00B02F18" w14:paraId="15E606F6" w14:textId="77777777" w:rsidTr="009919D9">
        <w:trPr>
          <w:trHeight w:val="493"/>
        </w:trPr>
        <w:tc>
          <w:tcPr>
            <w:tcW w:w="1938" w:type="dxa"/>
            <w:gridSpan w:val="2"/>
            <w:tcBorders>
              <w:bottom w:val="single" w:sz="4" w:space="0" w:color="auto"/>
            </w:tcBorders>
            <w:vAlign w:val="center"/>
          </w:tcPr>
          <w:p w14:paraId="2374C1F6"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Segundo apellido</w:t>
            </w:r>
          </w:p>
        </w:tc>
        <w:tc>
          <w:tcPr>
            <w:tcW w:w="4086" w:type="dxa"/>
            <w:gridSpan w:val="9"/>
            <w:tcBorders>
              <w:bottom w:val="single" w:sz="4" w:space="0" w:color="auto"/>
            </w:tcBorders>
            <w:shd w:val="clear" w:color="auto" w:fill="F2F2F2" w:themeFill="background1" w:themeFillShade="F2"/>
            <w:vAlign w:val="center"/>
          </w:tcPr>
          <w:p w14:paraId="5141C1D9" w14:textId="77777777" w:rsidR="00B02F18" w:rsidRPr="00B02F18" w:rsidRDefault="00B02F18" w:rsidP="0097695B">
            <w:pPr>
              <w:jc w:val="both"/>
              <w:rPr>
                <w:rFonts w:ascii="Arial" w:eastAsia="Times New Roman" w:hAnsi="Arial" w:cs="Arial"/>
                <w:sz w:val="20"/>
                <w:szCs w:val="20"/>
              </w:rPr>
            </w:pPr>
          </w:p>
        </w:tc>
        <w:tc>
          <w:tcPr>
            <w:tcW w:w="1512" w:type="dxa"/>
            <w:gridSpan w:val="3"/>
            <w:tcBorders>
              <w:bottom w:val="single" w:sz="4" w:space="0" w:color="auto"/>
            </w:tcBorders>
            <w:vAlign w:val="center"/>
          </w:tcPr>
          <w:p w14:paraId="62B6869C"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Nombre</w:t>
            </w:r>
          </w:p>
        </w:tc>
        <w:tc>
          <w:tcPr>
            <w:tcW w:w="2665" w:type="dxa"/>
            <w:gridSpan w:val="4"/>
            <w:tcBorders>
              <w:bottom w:val="single" w:sz="4" w:space="0" w:color="auto"/>
            </w:tcBorders>
            <w:shd w:val="clear" w:color="auto" w:fill="F2F2F2" w:themeFill="background1" w:themeFillShade="F2"/>
            <w:vAlign w:val="center"/>
          </w:tcPr>
          <w:p w14:paraId="0F56F447" w14:textId="77777777" w:rsidR="00B02F18" w:rsidRPr="00B02F18" w:rsidRDefault="00B02F18" w:rsidP="0097695B">
            <w:pPr>
              <w:jc w:val="both"/>
              <w:rPr>
                <w:rFonts w:ascii="Arial" w:eastAsia="Times New Roman" w:hAnsi="Arial" w:cs="Arial"/>
                <w:sz w:val="20"/>
                <w:szCs w:val="20"/>
              </w:rPr>
            </w:pPr>
          </w:p>
        </w:tc>
      </w:tr>
      <w:tr w:rsidR="00B02F18" w:rsidRPr="00B02F18" w14:paraId="564C4DFE" w14:textId="77777777" w:rsidTr="009919D9">
        <w:trPr>
          <w:trHeight w:val="493"/>
        </w:trPr>
        <w:tc>
          <w:tcPr>
            <w:tcW w:w="10201" w:type="dxa"/>
            <w:gridSpan w:val="18"/>
            <w:tcBorders>
              <w:left w:val="nil"/>
              <w:right w:val="nil"/>
            </w:tcBorders>
            <w:vAlign w:val="center"/>
          </w:tcPr>
          <w:p w14:paraId="34A5C390"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Domicilio</w:t>
            </w:r>
          </w:p>
        </w:tc>
      </w:tr>
      <w:tr w:rsidR="00B02F18" w:rsidRPr="00B02F18" w14:paraId="0B657526" w14:textId="77777777" w:rsidTr="009919D9">
        <w:trPr>
          <w:trHeight w:val="493"/>
        </w:trPr>
        <w:tc>
          <w:tcPr>
            <w:tcW w:w="1337" w:type="dxa"/>
            <w:vAlign w:val="center"/>
          </w:tcPr>
          <w:p w14:paraId="4858EB94"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Tipo Vía</w:t>
            </w:r>
          </w:p>
        </w:tc>
        <w:tc>
          <w:tcPr>
            <w:tcW w:w="1236" w:type="dxa"/>
            <w:gridSpan w:val="2"/>
            <w:shd w:val="clear" w:color="auto" w:fill="F2F2F2" w:themeFill="background1" w:themeFillShade="F2"/>
            <w:vAlign w:val="center"/>
          </w:tcPr>
          <w:p w14:paraId="16527299" w14:textId="77777777" w:rsidR="00B02F18" w:rsidRPr="00B02F18" w:rsidRDefault="00B02F18" w:rsidP="0097695B">
            <w:pPr>
              <w:jc w:val="both"/>
              <w:rPr>
                <w:rFonts w:ascii="Arial" w:eastAsia="Times New Roman" w:hAnsi="Arial" w:cs="Arial"/>
                <w:sz w:val="20"/>
                <w:szCs w:val="20"/>
              </w:rPr>
            </w:pPr>
          </w:p>
        </w:tc>
        <w:tc>
          <w:tcPr>
            <w:tcW w:w="1533" w:type="dxa"/>
            <w:gridSpan w:val="5"/>
            <w:vAlign w:val="center"/>
          </w:tcPr>
          <w:p w14:paraId="74030549"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Nombre vía</w:t>
            </w:r>
          </w:p>
        </w:tc>
        <w:tc>
          <w:tcPr>
            <w:tcW w:w="6095" w:type="dxa"/>
            <w:gridSpan w:val="10"/>
            <w:shd w:val="clear" w:color="auto" w:fill="F2F2F2" w:themeFill="background1" w:themeFillShade="F2"/>
            <w:vAlign w:val="center"/>
          </w:tcPr>
          <w:p w14:paraId="32EEBA15" w14:textId="77777777" w:rsidR="00B02F18" w:rsidRPr="00B02F18" w:rsidRDefault="00B02F18" w:rsidP="0097695B">
            <w:pPr>
              <w:jc w:val="both"/>
              <w:rPr>
                <w:rFonts w:ascii="Arial" w:eastAsia="Times New Roman" w:hAnsi="Arial" w:cs="Arial"/>
                <w:sz w:val="20"/>
                <w:szCs w:val="20"/>
              </w:rPr>
            </w:pPr>
          </w:p>
        </w:tc>
      </w:tr>
      <w:tr w:rsidR="00E65D9D" w:rsidRPr="00B02F18" w14:paraId="3AD0BC9D" w14:textId="77777777" w:rsidTr="009919D9">
        <w:trPr>
          <w:trHeight w:val="493"/>
        </w:trPr>
        <w:tc>
          <w:tcPr>
            <w:tcW w:w="1337" w:type="dxa"/>
            <w:vAlign w:val="center"/>
          </w:tcPr>
          <w:p w14:paraId="4E4BEB26"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Tipo Núm..</w:t>
            </w:r>
          </w:p>
        </w:tc>
        <w:tc>
          <w:tcPr>
            <w:tcW w:w="601" w:type="dxa"/>
            <w:shd w:val="clear" w:color="auto" w:fill="F2F2F2" w:themeFill="background1" w:themeFillShade="F2"/>
            <w:vAlign w:val="center"/>
          </w:tcPr>
          <w:p w14:paraId="5189016C" w14:textId="77777777" w:rsidR="00B02F18" w:rsidRPr="00B02F18" w:rsidRDefault="00B02F18" w:rsidP="0097695B">
            <w:pPr>
              <w:jc w:val="both"/>
              <w:rPr>
                <w:rFonts w:ascii="Arial" w:eastAsia="Times New Roman" w:hAnsi="Arial" w:cs="Arial"/>
                <w:sz w:val="20"/>
                <w:szCs w:val="20"/>
              </w:rPr>
            </w:pPr>
          </w:p>
        </w:tc>
        <w:tc>
          <w:tcPr>
            <w:tcW w:w="635" w:type="dxa"/>
            <w:vAlign w:val="center"/>
          </w:tcPr>
          <w:p w14:paraId="1008664D"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Núm.</w:t>
            </w:r>
          </w:p>
        </w:tc>
        <w:tc>
          <w:tcPr>
            <w:tcW w:w="641" w:type="dxa"/>
            <w:gridSpan w:val="3"/>
            <w:shd w:val="clear" w:color="auto" w:fill="F2F2F2" w:themeFill="background1" w:themeFillShade="F2"/>
            <w:vAlign w:val="center"/>
          </w:tcPr>
          <w:p w14:paraId="2D495830" w14:textId="77777777" w:rsidR="00B02F18" w:rsidRPr="00B02F18" w:rsidRDefault="00B02F18" w:rsidP="0097695B">
            <w:pPr>
              <w:jc w:val="both"/>
              <w:rPr>
                <w:rFonts w:ascii="Arial" w:eastAsia="Times New Roman" w:hAnsi="Arial" w:cs="Arial"/>
                <w:sz w:val="20"/>
                <w:szCs w:val="20"/>
              </w:rPr>
            </w:pPr>
          </w:p>
        </w:tc>
        <w:tc>
          <w:tcPr>
            <w:tcW w:w="777" w:type="dxa"/>
            <w:vAlign w:val="center"/>
          </w:tcPr>
          <w:p w14:paraId="71C8F676"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Bloque</w:t>
            </w:r>
          </w:p>
        </w:tc>
        <w:tc>
          <w:tcPr>
            <w:tcW w:w="648" w:type="dxa"/>
            <w:gridSpan w:val="2"/>
            <w:shd w:val="clear" w:color="auto" w:fill="F2F2F2" w:themeFill="background1" w:themeFillShade="F2"/>
            <w:vAlign w:val="center"/>
          </w:tcPr>
          <w:p w14:paraId="45A40294" w14:textId="77777777" w:rsidR="00B02F18" w:rsidRPr="00B02F18" w:rsidRDefault="00B02F18" w:rsidP="0097695B">
            <w:pPr>
              <w:jc w:val="both"/>
              <w:rPr>
                <w:rFonts w:ascii="Arial" w:eastAsia="Times New Roman" w:hAnsi="Arial" w:cs="Arial"/>
                <w:sz w:val="20"/>
                <w:szCs w:val="20"/>
              </w:rPr>
            </w:pPr>
          </w:p>
        </w:tc>
        <w:tc>
          <w:tcPr>
            <w:tcW w:w="708" w:type="dxa"/>
            <w:shd w:val="clear" w:color="auto" w:fill="FFFFFF" w:themeFill="background1"/>
            <w:vAlign w:val="center"/>
          </w:tcPr>
          <w:p w14:paraId="4003CF64"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Portal</w:t>
            </w:r>
          </w:p>
        </w:tc>
        <w:tc>
          <w:tcPr>
            <w:tcW w:w="677" w:type="dxa"/>
            <w:shd w:val="clear" w:color="auto" w:fill="F2F2F2" w:themeFill="background1" w:themeFillShade="F2"/>
            <w:vAlign w:val="center"/>
          </w:tcPr>
          <w:p w14:paraId="6D38112F" w14:textId="77777777" w:rsidR="00B02F18" w:rsidRPr="00B02F18" w:rsidRDefault="00B02F18" w:rsidP="0097695B">
            <w:pPr>
              <w:jc w:val="both"/>
              <w:rPr>
                <w:rFonts w:ascii="Arial" w:eastAsia="Times New Roman" w:hAnsi="Arial" w:cs="Arial"/>
                <w:sz w:val="20"/>
                <w:szCs w:val="20"/>
              </w:rPr>
            </w:pPr>
          </w:p>
        </w:tc>
        <w:tc>
          <w:tcPr>
            <w:tcW w:w="634" w:type="dxa"/>
            <w:vAlign w:val="center"/>
          </w:tcPr>
          <w:p w14:paraId="1AF81A75"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Esc.</w:t>
            </w:r>
          </w:p>
        </w:tc>
        <w:tc>
          <w:tcPr>
            <w:tcW w:w="878" w:type="dxa"/>
            <w:gridSpan w:val="2"/>
            <w:shd w:val="clear" w:color="auto" w:fill="F2F2F2" w:themeFill="background1" w:themeFillShade="F2"/>
            <w:vAlign w:val="center"/>
          </w:tcPr>
          <w:p w14:paraId="3B1BC103" w14:textId="77777777" w:rsidR="00B02F18" w:rsidRPr="00B02F18" w:rsidRDefault="00B02F18" w:rsidP="0097695B">
            <w:pPr>
              <w:jc w:val="both"/>
              <w:rPr>
                <w:rFonts w:ascii="Arial" w:eastAsia="Times New Roman" w:hAnsi="Arial" w:cs="Arial"/>
                <w:sz w:val="20"/>
                <w:szCs w:val="20"/>
              </w:rPr>
            </w:pPr>
          </w:p>
        </w:tc>
        <w:tc>
          <w:tcPr>
            <w:tcW w:w="727" w:type="dxa"/>
            <w:vAlign w:val="center"/>
          </w:tcPr>
          <w:p w14:paraId="32C86702"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Planta</w:t>
            </w:r>
          </w:p>
        </w:tc>
        <w:tc>
          <w:tcPr>
            <w:tcW w:w="663" w:type="dxa"/>
            <w:shd w:val="clear" w:color="auto" w:fill="F2F2F2" w:themeFill="background1" w:themeFillShade="F2"/>
            <w:vAlign w:val="center"/>
          </w:tcPr>
          <w:p w14:paraId="4D24862D" w14:textId="77777777" w:rsidR="00B02F18" w:rsidRPr="00B02F18" w:rsidRDefault="00B02F18" w:rsidP="0097695B">
            <w:pPr>
              <w:jc w:val="both"/>
              <w:rPr>
                <w:rFonts w:ascii="Arial" w:eastAsia="Times New Roman" w:hAnsi="Arial" w:cs="Arial"/>
                <w:sz w:val="20"/>
                <w:szCs w:val="20"/>
              </w:rPr>
            </w:pPr>
          </w:p>
        </w:tc>
        <w:tc>
          <w:tcPr>
            <w:tcW w:w="747" w:type="dxa"/>
            <w:vAlign w:val="center"/>
          </w:tcPr>
          <w:p w14:paraId="0D3C4D02"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Puerta</w:t>
            </w:r>
          </w:p>
        </w:tc>
        <w:tc>
          <w:tcPr>
            <w:tcW w:w="528" w:type="dxa"/>
            <w:shd w:val="clear" w:color="auto" w:fill="F2F2F2" w:themeFill="background1" w:themeFillShade="F2"/>
            <w:vAlign w:val="center"/>
          </w:tcPr>
          <w:p w14:paraId="5D630557" w14:textId="77777777" w:rsidR="00B02F18" w:rsidRPr="00B02F18" w:rsidRDefault="00B02F18" w:rsidP="0097695B">
            <w:pPr>
              <w:jc w:val="both"/>
              <w:rPr>
                <w:rFonts w:ascii="Arial" w:eastAsia="Times New Roman" w:hAnsi="Arial" w:cs="Arial"/>
                <w:sz w:val="20"/>
                <w:szCs w:val="20"/>
              </w:rPr>
            </w:pPr>
          </w:p>
        </w:tc>
      </w:tr>
      <w:tr w:rsidR="00B02F18" w:rsidRPr="00B02F18" w14:paraId="02ADF815" w14:textId="77777777" w:rsidTr="009919D9">
        <w:trPr>
          <w:trHeight w:val="493"/>
        </w:trPr>
        <w:tc>
          <w:tcPr>
            <w:tcW w:w="1337" w:type="dxa"/>
            <w:vAlign w:val="center"/>
          </w:tcPr>
          <w:p w14:paraId="74E09CFD"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Complemento dirección</w:t>
            </w:r>
          </w:p>
        </w:tc>
        <w:tc>
          <w:tcPr>
            <w:tcW w:w="8864" w:type="dxa"/>
            <w:gridSpan w:val="17"/>
            <w:shd w:val="clear" w:color="auto" w:fill="F2F2F2" w:themeFill="background1" w:themeFillShade="F2"/>
            <w:vAlign w:val="center"/>
          </w:tcPr>
          <w:p w14:paraId="67F37A76" w14:textId="77777777" w:rsidR="00B02F18" w:rsidRPr="00B02F18" w:rsidRDefault="00B02F18" w:rsidP="0097695B">
            <w:pPr>
              <w:jc w:val="both"/>
              <w:rPr>
                <w:rFonts w:ascii="Arial" w:eastAsia="Times New Roman" w:hAnsi="Arial" w:cs="Arial"/>
                <w:sz w:val="20"/>
                <w:szCs w:val="20"/>
              </w:rPr>
            </w:pPr>
          </w:p>
        </w:tc>
      </w:tr>
      <w:tr w:rsidR="00B02F18" w:rsidRPr="00B02F18" w14:paraId="768681B0" w14:textId="77777777" w:rsidTr="009919D9">
        <w:trPr>
          <w:trHeight w:val="493"/>
        </w:trPr>
        <w:tc>
          <w:tcPr>
            <w:tcW w:w="1337" w:type="dxa"/>
            <w:vAlign w:val="center"/>
          </w:tcPr>
          <w:p w14:paraId="6712F0BA"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Municipio</w:t>
            </w:r>
          </w:p>
        </w:tc>
        <w:tc>
          <w:tcPr>
            <w:tcW w:w="1787" w:type="dxa"/>
            <w:gridSpan w:val="3"/>
            <w:shd w:val="clear" w:color="auto" w:fill="F2F2F2" w:themeFill="background1" w:themeFillShade="F2"/>
            <w:vAlign w:val="center"/>
          </w:tcPr>
          <w:p w14:paraId="5CAA0B21" w14:textId="77777777" w:rsidR="00B02F18" w:rsidRPr="00B02F18" w:rsidRDefault="00B02F18" w:rsidP="0097695B">
            <w:pPr>
              <w:jc w:val="both"/>
              <w:rPr>
                <w:rFonts w:ascii="Arial" w:eastAsia="Times New Roman" w:hAnsi="Arial" w:cs="Arial"/>
                <w:sz w:val="20"/>
                <w:szCs w:val="20"/>
              </w:rPr>
            </w:pPr>
          </w:p>
        </w:tc>
        <w:tc>
          <w:tcPr>
            <w:tcW w:w="982" w:type="dxa"/>
            <w:gridSpan w:val="4"/>
            <w:shd w:val="clear" w:color="auto" w:fill="FFFFFF" w:themeFill="background1"/>
            <w:vAlign w:val="center"/>
          </w:tcPr>
          <w:p w14:paraId="0279CFA0"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Provincia</w:t>
            </w:r>
          </w:p>
        </w:tc>
        <w:tc>
          <w:tcPr>
            <w:tcW w:w="1918" w:type="dxa"/>
            <w:gridSpan w:val="3"/>
            <w:shd w:val="clear" w:color="auto" w:fill="F2F2F2" w:themeFill="background1" w:themeFillShade="F2"/>
            <w:vAlign w:val="center"/>
          </w:tcPr>
          <w:p w14:paraId="161EF06A" w14:textId="77777777" w:rsidR="00B02F18" w:rsidRPr="00B02F18" w:rsidRDefault="00B02F18" w:rsidP="0097695B">
            <w:pPr>
              <w:jc w:val="both"/>
              <w:rPr>
                <w:rFonts w:ascii="Arial" w:eastAsia="Times New Roman" w:hAnsi="Arial" w:cs="Arial"/>
                <w:sz w:val="20"/>
                <w:szCs w:val="20"/>
              </w:rPr>
            </w:pPr>
          </w:p>
        </w:tc>
        <w:tc>
          <w:tcPr>
            <w:tcW w:w="1201" w:type="dxa"/>
            <w:gridSpan w:val="2"/>
            <w:shd w:val="clear" w:color="auto" w:fill="FFFFFF" w:themeFill="background1"/>
            <w:vAlign w:val="center"/>
          </w:tcPr>
          <w:p w14:paraId="3BF9CA55"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Localidad</w:t>
            </w:r>
          </w:p>
        </w:tc>
        <w:tc>
          <w:tcPr>
            <w:tcW w:w="2976" w:type="dxa"/>
            <w:gridSpan w:val="5"/>
            <w:shd w:val="clear" w:color="auto" w:fill="F2F2F2" w:themeFill="background1" w:themeFillShade="F2"/>
            <w:vAlign w:val="center"/>
          </w:tcPr>
          <w:p w14:paraId="78D3F5B8" w14:textId="77777777" w:rsidR="00B02F18" w:rsidRPr="00B02F18" w:rsidRDefault="00B02F18" w:rsidP="0097695B">
            <w:pPr>
              <w:jc w:val="both"/>
              <w:rPr>
                <w:rFonts w:ascii="Arial" w:eastAsia="Times New Roman" w:hAnsi="Arial" w:cs="Arial"/>
                <w:sz w:val="20"/>
                <w:szCs w:val="20"/>
              </w:rPr>
            </w:pPr>
          </w:p>
        </w:tc>
      </w:tr>
      <w:tr w:rsidR="00B02F18" w:rsidRPr="00B02F18" w14:paraId="5F83CAFA" w14:textId="77777777" w:rsidTr="009919D9">
        <w:trPr>
          <w:trHeight w:val="493"/>
        </w:trPr>
        <w:tc>
          <w:tcPr>
            <w:tcW w:w="1337" w:type="dxa"/>
            <w:vAlign w:val="center"/>
          </w:tcPr>
          <w:p w14:paraId="212A21DE"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Código postal</w:t>
            </w:r>
          </w:p>
        </w:tc>
        <w:tc>
          <w:tcPr>
            <w:tcW w:w="1787" w:type="dxa"/>
            <w:gridSpan w:val="3"/>
            <w:shd w:val="clear" w:color="auto" w:fill="F2F2F2" w:themeFill="background1" w:themeFillShade="F2"/>
            <w:vAlign w:val="center"/>
          </w:tcPr>
          <w:p w14:paraId="68620EE6" w14:textId="77777777" w:rsidR="00B02F18" w:rsidRPr="00B02F18" w:rsidRDefault="00B02F18" w:rsidP="0097695B">
            <w:pPr>
              <w:jc w:val="both"/>
              <w:rPr>
                <w:rFonts w:ascii="Arial" w:eastAsia="Times New Roman" w:hAnsi="Arial" w:cs="Arial"/>
                <w:sz w:val="20"/>
                <w:szCs w:val="20"/>
              </w:rPr>
            </w:pPr>
          </w:p>
        </w:tc>
        <w:tc>
          <w:tcPr>
            <w:tcW w:w="2900" w:type="dxa"/>
            <w:gridSpan w:val="7"/>
            <w:vAlign w:val="center"/>
          </w:tcPr>
          <w:p w14:paraId="14E271D0"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País</w:t>
            </w:r>
          </w:p>
        </w:tc>
        <w:tc>
          <w:tcPr>
            <w:tcW w:w="4177" w:type="dxa"/>
            <w:gridSpan w:val="7"/>
            <w:shd w:val="clear" w:color="auto" w:fill="F2F2F2" w:themeFill="background1" w:themeFillShade="F2"/>
            <w:vAlign w:val="center"/>
          </w:tcPr>
          <w:p w14:paraId="4E34ED63" w14:textId="77777777" w:rsidR="00B02F18" w:rsidRPr="00B02F18" w:rsidRDefault="00B02F18" w:rsidP="0097695B">
            <w:pPr>
              <w:jc w:val="both"/>
              <w:rPr>
                <w:rFonts w:ascii="Arial" w:eastAsia="Times New Roman" w:hAnsi="Arial" w:cs="Arial"/>
                <w:sz w:val="20"/>
                <w:szCs w:val="20"/>
              </w:rPr>
            </w:pPr>
          </w:p>
        </w:tc>
      </w:tr>
      <w:tr w:rsidR="00B02F18" w:rsidRPr="00B02F18" w14:paraId="0F7097E0" w14:textId="77777777" w:rsidTr="009919D9">
        <w:trPr>
          <w:trHeight w:val="493"/>
        </w:trPr>
        <w:tc>
          <w:tcPr>
            <w:tcW w:w="1337" w:type="dxa"/>
            <w:vAlign w:val="center"/>
          </w:tcPr>
          <w:p w14:paraId="5E0EB4C1"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Teléfono</w:t>
            </w:r>
          </w:p>
        </w:tc>
        <w:tc>
          <w:tcPr>
            <w:tcW w:w="1787" w:type="dxa"/>
            <w:gridSpan w:val="3"/>
            <w:shd w:val="clear" w:color="auto" w:fill="F2F2F2" w:themeFill="background1" w:themeFillShade="F2"/>
            <w:vAlign w:val="center"/>
          </w:tcPr>
          <w:p w14:paraId="75394B71" w14:textId="77777777" w:rsidR="00B02F18" w:rsidRPr="00B02F18" w:rsidRDefault="00B02F18" w:rsidP="0097695B">
            <w:pPr>
              <w:jc w:val="both"/>
              <w:rPr>
                <w:rFonts w:ascii="Arial" w:eastAsia="Times New Roman" w:hAnsi="Arial" w:cs="Arial"/>
                <w:sz w:val="20"/>
                <w:szCs w:val="20"/>
              </w:rPr>
            </w:pPr>
          </w:p>
        </w:tc>
        <w:tc>
          <w:tcPr>
            <w:tcW w:w="2900" w:type="dxa"/>
            <w:gridSpan w:val="7"/>
            <w:vAlign w:val="center"/>
          </w:tcPr>
          <w:p w14:paraId="32102D81"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Correo Electrónico</w:t>
            </w:r>
          </w:p>
        </w:tc>
        <w:tc>
          <w:tcPr>
            <w:tcW w:w="4177" w:type="dxa"/>
            <w:gridSpan w:val="7"/>
            <w:shd w:val="clear" w:color="auto" w:fill="F2F2F2" w:themeFill="background1" w:themeFillShade="F2"/>
            <w:vAlign w:val="center"/>
          </w:tcPr>
          <w:p w14:paraId="31AE86A8" w14:textId="77777777" w:rsidR="00B02F18" w:rsidRPr="00B02F18" w:rsidRDefault="00B02F18" w:rsidP="0097695B">
            <w:pPr>
              <w:jc w:val="both"/>
              <w:rPr>
                <w:rFonts w:ascii="Arial" w:eastAsia="Times New Roman" w:hAnsi="Arial" w:cs="Arial"/>
                <w:sz w:val="20"/>
                <w:szCs w:val="20"/>
              </w:rPr>
            </w:pPr>
          </w:p>
        </w:tc>
      </w:tr>
    </w:tbl>
    <w:p w14:paraId="6D7F32BB" w14:textId="77777777" w:rsidR="00B02F18" w:rsidRPr="00F94F0E" w:rsidRDefault="00B02F18" w:rsidP="0097695B">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B02F18" w:rsidRPr="00E65D9D" w14:paraId="3C1EBDA3" w14:textId="77777777" w:rsidTr="009919D9">
        <w:trPr>
          <w:trHeight w:val="531"/>
        </w:trPr>
        <w:tc>
          <w:tcPr>
            <w:tcW w:w="10201" w:type="dxa"/>
            <w:shd w:val="clear" w:color="auto" w:fill="339933"/>
            <w:vAlign w:val="center"/>
          </w:tcPr>
          <w:p w14:paraId="43CA1F47" w14:textId="77777777" w:rsidR="00B02F18" w:rsidRPr="00B02F18" w:rsidRDefault="00B02F18" w:rsidP="0097695B">
            <w:pPr>
              <w:numPr>
                <w:ilvl w:val="0"/>
                <w:numId w:val="14"/>
              </w:numPr>
              <w:ind w:left="0" w:firstLine="0"/>
              <w:jc w:val="both"/>
              <w:rPr>
                <w:rFonts w:ascii="Arial" w:eastAsia="Times New Roman" w:hAnsi="Arial" w:cs="Arial"/>
                <w:color w:val="FFFFFF" w:themeColor="background1"/>
                <w:sz w:val="20"/>
                <w:szCs w:val="20"/>
              </w:rPr>
            </w:pPr>
            <w:r w:rsidRPr="00B02F18">
              <w:rPr>
                <w:rFonts w:ascii="Arial" w:eastAsia="Times New Roman" w:hAnsi="Arial" w:cs="Arial"/>
                <w:color w:val="FFFFFF" w:themeColor="background1"/>
                <w:sz w:val="20"/>
                <w:szCs w:val="20"/>
              </w:rPr>
              <w:t>DATOS DEL REPRESENTANTE EN MEDIOS ELECTRÓNICOS</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652"/>
        <w:gridCol w:w="1340"/>
        <w:gridCol w:w="1933"/>
        <w:gridCol w:w="989"/>
        <w:gridCol w:w="3857"/>
      </w:tblGrid>
      <w:tr w:rsidR="00B02F18" w:rsidRPr="00B02F18" w14:paraId="5EDF4705" w14:textId="77777777" w:rsidTr="009919D9">
        <w:trPr>
          <w:trHeight w:val="516"/>
        </w:trPr>
        <w:tc>
          <w:tcPr>
            <w:tcW w:w="1696" w:type="dxa"/>
            <w:vAlign w:val="center"/>
          </w:tcPr>
          <w:p w14:paraId="025DDDB3"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NIF / NIE</w:t>
            </w:r>
          </w:p>
        </w:tc>
        <w:tc>
          <w:tcPr>
            <w:tcW w:w="1418" w:type="dxa"/>
            <w:shd w:val="clear" w:color="auto" w:fill="F2F2F2" w:themeFill="background1" w:themeFillShade="F2"/>
            <w:vAlign w:val="center"/>
          </w:tcPr>
          <w:p w14:paraId="660EDA71" w14:textId="77777777" w:rsidR="00B02F18" w:rsidRPr="00B02F18" w:rsidRDefault="00B02F18" w:rsidP="0097695B">
            <w:pPr>
              <w:jc w:val="both"/>
              <w:rPr>
                <w:rFonts w:ascii="Arial" w:eastAsia="Times New Roman" w:hAnsi="Arial" w:cs="Arial"/>
                <w:sz w:val="20"/>
                <w:szCs w:val="20"/>
              </w:rPr>
            </w:pPr>
          </w:p>
        </w:tc>
        <w:tc>
          <w:tcPr>
            <w:tcW w:w="2977" w:type="dxa"/>
            <w:gridSpan w:val="2"/>
            <w:vAlign w:val="center"/>
          </w:tcPr>
          <w:p w14:paraId="62DF06A7"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Núm. Soporte NIF/NIE (sólo para personas físicas)</w:t>
            </w:r>
          </w:p>
        </w:tc>
        <w:tc>
          <w:tcPr>
            <w:tcW w:w="4111" w:type="dxa"/>
            <w:shd w:val="clear" w:color="auto" w:fill="F2F2F2" w:themeFill="background1" w:themeFillShade="F2"/>
            <w:vAlign w:val="center"/>
          </w:tcPr>
          <w:p w14:paraId="210F3133" w14:textId="77777777" w:rsidR="00B02F18" w:rsidRPr="00B02F18" w:rsidRDefault="00B02F18" w:rsidP="0097695B">
            <w:pPr>
              <w:jc w:val="both"/>
              <w:rPr>
                <w:rFonts w:ascii="Arial" w:eastAsia="Times New Roman" w:hAnsi="Arial" w:cs="Arial"/>
                <w:sz w:val="20"/>
                <w:szCs w:val="20"/>
              </w:rPr>
            </w:pPr>
          </w:p>
        </w:tc>
      </w:tr>
      <w:tr w:rsidR="00B02F18" w:rsidRPr="00B02F18" w14:paraId="6A9AF8AC" w14:textId="77777777" w:rsidTr="009919D9">
        <w:trPr>
          <w:trHeight w:val="493"/>
        </w:trPr>
        <w:tc>
          <w:tcPr>
            <w:tcW w:w="1696" w:type="dxa"/>
            <w:vAlign w:val="center"/>
          </w:tcPr>
          <w:p w14:paraId="36B46E52"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Primer apellido / Razón social</w:t>
            </w:r>
          </w:p>
        </w:tc>
        <w:tc>
          <w:tcPr>
            <w:tcW w:w="8506" w:type="dxa"/>
            <w:gridSpan w:val="4"/>
            <w:shd w:val="clear" w:color="auto" w:fill="F2F2F2" w:themeFill="background1" w:themeFillShade="F2"/>
            <w:vAlign w:val="center"/>
          </w:tcPr>
          <w:p w14:paraId="42F92205" w14:textId="77777777" w:rsidR="00B02F18" w:rsidRPr="00B02F18" w:rsidRDefault="00B02F18" w:rsidP="0097695B">
            <w:pPr>
              <w:jc w:val="both"/>
              <w:rPr>
                <w:rFonts w:ascii="Arial" w:eastAsia="Times New Roman" w:hAnsi="Arial" w:cs="Arial"/>
                <w:sz w:val="20"/>
                <w:szCs w:val="20"/>
              </w:rPr>
            </w:pPr>
          </w:p>
        </w:tc>
      </w:tr>
      <w:tr w:rsidR="00B02F18" w:rsidRPr="00B02F18" w14:paraId="10B26A45" w14:textId="77777777" w:rsidTr="009919D9">
        <w:trPr>
          <w:trHeight w:val="493"/>
        </w:trPr>
        <w:tc>
          <w:tcPr>
            <w:tcW w:w="1696" w:type="dxa"/>
            <w:vAlign w:val="center"/>
          </w:tcPr>
          <w:p w14:paraId="5642DD0A"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Segundo apellido</w:t>
            </w:r>
          </w:p>
        </w:tc>
        <w:tc>
          <w:tcPr>
            <w:tcW w:w="3402" w:type="dxa"/>
            <w:gridSpan w:val="2"/>
            <w:shd w:val="clear" w:color="auto" w:fill="F2F2F2" w:themeFill="background1" w:themeFillShade="F2"/>
            <w:vAlign w:val="center"/>
          </w:tcPr>
          <w:p w14:paraId="5E269A74" w14:textId="77777777" w:rsidR="00B02F18" w:rsidRPr="00B02F18" w:rsidRDefault="00B02F18" w:rsidP="0097695B">
            <w:pPr>
              <w:jc w:val="both"/>
              <w:rPr>
                <w:rFonts w:ascii="Arial" w:eastAsia="Times New Roman" w:hAnsi="Arial" w:cs="Arial"/>
                <w:sz w:val="20"/>
                <w:szCs w:val="20"/>
              </w:rPr>
            </w:pPr>
          </w:p>
        </w:tc>
        <w:tc>
          <w:tcPr>
            <w:tcW w:w="993" w:type="dxa"/>
            <w:vAlign w:val="center"/>
          </w:tcPr>
          <w:p w14:paraId="0A003B78"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Nombre</w:t>
            </w:r>
          </w:p>
        </w:tc>
        <w:tc>
          <w:tcPr>
            <w:tcW w:w="4111" w:type="dxa"/>
            <w:shd w:val="clear" w:color="auto" w:fill="F2F2F2" w:themeFill="background1" w:themeFillShade="F2"/>
            <w:vAlign w:val="center"/>
          </w:tcPr>
          <w:p w14:paraId="45F63094" w14:textId="77777777" w:rsidR="00B02F18" w:rsidRPr="00B02F18" w:rsidRDefault="00B02F18" w:rsidP="0097695B">
            <w:pPr>
              <w:jc w:val="both"/>
              <w:rPr>
                <w:rFonts w:ascii="Arial" w:eastAsia="Times New Roman" w:hAnsi="Arial" w:cs="Arial"/>
                <w:sz w:val="20"/>
                <w:szCs w:val="20"/>
              </w:rPr>
            </w:pPr>
          </w:p>
        </w:tc>
      </w:tr>
      <w:tr w:rsidR="00B02F18" w:rsidRPr="00B02F18" w14:paraId="31A9FE28" w14:textId="77777777" w:rsidTr="009919D9">
        <w:trPr>
          <w:trHeight w:val="493"/>
        </w:trPr>
        <w:tc>
          <w:tcPr>
            <w:tcW w:w="1696" w:type="dxa"/>
            <w:vAlign w:val="center"/>
          </w:tcPr>
          <w:p w14:paraId="27A39E01"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Teléfono</w:t>
            </w:r>
          </w:p>
        </w:tc>
        <w:tc>
          <w:tcPr>
            <w:tcW w:w="1418" w:type="dxa"/>
            <w:shd w:val="clear" w:color="auto" w:fill="F2F2F2" w:themeFill="background1" w:themeFillShade="F2"/>
            <w:vAlign w:val="center"/>
          </w:tcPr>
          <w:p w14:paraId="4AF14409" w14:textId="77777777" w:rsidR="00B02F18" w:rsidRPr="00B02F18" w:rsidRDefault="00B02F18" w:rsidP="0097695B">
            <w:pPr>
              <w:jc w:val="both"/>
              <w:rPr>
                <w:rFonts w:ascii="Arial" w:eastAsia="Times New Roman" w:hAnsi="Arial" w:cs="Arial"/>
                <w:sz w:val="20"/>
                <w:szCs w:val="20"/>
              </w:rPr>
            </w:pPr>
          </w:p>
        </w:tc>
        <w:tc>
          <w:tcPr>
            <w:tcW w:w="1984" w:type="dxa"/>
            <w:vAlign w:val="center"/>
          </w:tcPr>
          <w:p w14:paraId="24CBE589"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Correo Electrónico</w:t>
            </w:r>
          </w:p>
        </w:tc>
        <w:tc>
          <w:tcPr>
            <w:tcW w:w="5104" w:type="dxa"/>
            <w:gridSpan w:val="2"/>
            <w:shd w:val="clear" w:color="auto" w:fill="F2F2F2" w:themeFill="background1" w:themeFillShade="F2"/>
            <w:vAlign w:val="center"/>
          </w:tcPr>
          <w:p w14:paraId="3D31918F" w14:textId="77777777" w:rsidR="00B02F18" w:rsidRPr="00B02F18" w:rsidRDefault="00B02F18" w:rsidP="0097695B">
            <w:pPr>
              <w:jc w:val="both"/>
              <w:rPr>
                <w:rFonts w:ascii="Arial" w:eastAsia="Times New Roman" w:hAnsi="Arial" w:cs="Arial"/>
                <w:sz w:val="20"/>
                <w:szCs w:val="20"/>
              </w:rPr>
            </w:pPr>
          </w:p>
        </w:tc>
      </w:tr>
    </w:tbl>
    <w:p w14:paraId="61880AE3" w14:textId="77777777" w:rsidR="00B02F18" w:rsidRPr="00F94F0E" w:rsidRDefault="00B02F18" w:rsidP="00F94F0E">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B02F18" w:rsidRPr="00E65D9D" w14:paraId="6C7DFCE4" w14:textId="77777777" w:rsidTr="009919D9">
        <w:trPr>
          <w:trHeight w:val="531"/>
        </w:trPr>
        <w:tc>
          <w:tcPr>
            <w:tcW w:w="10201" w:type="dxa"/>
            <w:shd w:val="clear" w:color="auto" w:fill="339933"/>
            <w:vAlign w:val="center"/>
          </w:tcPr>
          <w:p w14:paraId="3B1695CF" w14:textId="77777777" w:rsidR="00B02F18" w:rsidRPr="00B02F18" w:rsidRDefault="00B02F18" w:rsidP="00B02F18">
            <w:pPr>
              <w:numPr>
                <w:ilvl w:val="0"/>
                <w:numId w:val="14"/>
              </w:numPr>
              <w:ind w:left="0" w:firstLine="0"/>
              <w:jc w:val="both"/>
              <w:rPr>
                <w:rFonts w:ascii="Arial" w:eastAsia="Times New Roman" w:hAnsi="Arial" w:cs="Arial"/>
                <w:color w:val="FFFFFF" w:themeColor="background1"/>
                <w:sz w:val="20"/>
                <w:szCs w:val="20"/>
              </w:rPr>
            </w:pPr>
            <w:r w:rsidRPr="00B02F18">
              <w:rPr>
                <w:rFonts w:ascii="Arial" w:eastAsia="Times New Roman" w:hAnsi="Arial" w:cs="Arial"/>
                <w:color w:val="FFFFFF" w:themeColor="background1"/>
                <w:sz w:val="20"/>
                <w:szCs w:val="20"/>
              </w:rPr>
              <w:t>DATOS DEL REPRESENTANTE LEGAL</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604"/>
        <w:gridCol w:w="2287"/>
        <w:gridCol w:w="1795"/>
        <w:gridCol w:w="928"/>
        <w:gridCol w:w="3157"/>
      </w:tblGrid>
      <w:tr w:rsidR="00B02F18" w:rsidRPr="00B02F18" w14:paraId="060E5C32" w14:textId="77777777" w:rsidTr="009919D9">
        <w:trPr>
          <w:trHeight w:val="516"/>
        </w:trPr>
        <w:tc>
          <w:tcPr>
            <w:tcW w:w="1652" w:type="dxa"/>
            <w:vAlign w:val="center"/>
          </w:tcPr>
          <w:p w14:paraId="385B96BD"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NIF / NIE</w:t>
            </w:r>
          </w:p>
        </w:tc>
        <w:tc>
          <w:tcPr>
            <w:tcW w:w="2454" w:type="dxa"/>
            <w:shd w:val="clear" w:color="auto" w:fill="F2F2F2" w:themeFill="background1" w:themeFillShade="F2"/>
            <w:vAlign w:val="center"/>
          </w:tcPr>
          <w:p w14:paraId="2CB29752" w14:textId="77777777" w:rsidR="00B02F18" w:rsidRPr="00B02F18" w:rsidRDefault="00B02F18" w:rsidP="0097695B">
            <w:pPr>
              <w:jc w:val="both"/>
              <w:rPr>
                <w:rFonts w:ascii="Arial" w:eastAsia="Times New Roman" w:hAnsi="Arial" w:cs="Arial"/>
                <w:sz w:val="20"/>
                <w:szCs w:val="20"/>
              </w:rPr>
            </w:pPr>
          </w:p>
        </w:tc>
        <w:tc>
          <w:tcPr>
            <w:tcW w:w="2700" w:type="dxa"/>
            <w:gridSpan w:val="2"/>
            <w:vAlign w:val="center"/>
          </w:tcPr>
          <w:p w14:paraId="5A63E347"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Núm. Soporte NIF/NIE (sólo para personas físicas)</w:t>
            </w:r>
          </w:p>
        </w:tc>
        <w:tc>
          <w:tcPr>
            <w:tcW w:w="3395" w:type="dxa"/>
            <w:shd w:val="clear" w:color="auto" w:fill="F2F2F2" w:themeFill="background1" w:themeFillShade="F2"/>
            <w:vAlign w:val="center"/>
          </w:tcPr>
          <w:p w14:paraId="4513075D" w14:textId="77777777" w:rsidR="00B02F18" w:rsidRPr="00B02F18" w:rsidRDefault="00B02F18" w:rsidP="0097695B">
            <w:pPr>
              <w:jc w:val="both"/>
              <w:rPr>
                <w:rFonts w:ascii="Arial" w:eastAsia="Times New Roman" w:hAnsi="Arial" w:cs="Arial"/>
                <w:sz w:val="20"/>
                <w:szCs w:val="20"/>
              </w:rPr>
            </w:pPr>
          </w:p>
        </w:tc>
      </w:tr>
      <w:tr w:rsidR="00B02F18" w:rsidRPr="00B02F18" w14:paraId="338D875B" w14:textId="77777777" w:rsidTr="009919D9">
        <w:trPr>
          <w:trHeight w:val="493"/>
        </w:trPr>
        <w:tc>
          <w:tcPr>
            <w:tcW w:w="1652" w:type="dxa"/>
            <w:vAlign w:val="center"/>
          </w:tcPr>
          <w:p w14:paraId="6FF3A2BB"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Primer apellido</w:t>
            </w:r>
          </w:p>
        </w:tc>
        <w:tc>
          <w:tcPr>
            <w:tcW w:w="8549" w:type="dxa"/>
            <w:gridSpan w:val="4"/>
            <w:shd w:val="clear" w:color="auto" w:fill="F2F2F2" w:themeFill="background1" w:themeFillShade="F2"/>
            <w:vAlign w:val="center"/>
          </w:tcPr>
          <w:p w14:paraId="70B6E574" w14:textId="77777777" w:rsidR="00B02F18" w:rsidRPr="00B02F18" w:rsidRDefault="00B02F18" w:rsidP="0097695B">
            <w:pPr>
              <w:jc w:val="both"/>
              <w:rPr>
                <w:rFonts w:ascii="Arial" w:eastAsia="Times New Roman" w:hAnsi="Arial" w:cs="Arial"/>
                <w:sz w:val="20"/>
                <w:szCs w:val="20"/>
              </w:rPr>
            </w:pPr>
          </w:p>
        </w:tc>
      </w:tr>
      <w:tr w:rsidR="00B02F18" w:rsidRPr="00B02F18" w14:paraId="542903D0" w14:textId="77777777" w:rsidTr="009919D9">
        <w:trPr>
          <w:trHeight w:val="493"/>
        </w:trPr>
        <w:tc>
          <w:tcPr>
            <w:tcW w:w="1652" w:type="dxa"/>
            <w:vAlign w:val="center"/>
          </w:tcPr>
          <w:p w14:paraId="578E7D68"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Segundo apellido</w:t>
            </w:r>
          </w:p>
        </w:tc>
        <w:tc>
          <w:tcPr>
            <w:tcW w:w="4297" w:type="dxa"/>
            <w:gridSpan w:val="2"/>
            <w:shd w:val="clear" w:color="auto" w:fill="F2F2F2" w:themeFill="background1" w:themeFillShade="F2"/>
            <w:vAlign w:val="center"/>
          </w:tcPr>
          <w:p w14:paraId="106DE656" w14:textId="77777777" w:rsidR="00B02F18" w:rsidRPr="00B02F18" w:rsidRDefault="00B02F18" w:rsidP="0097695B">
            <w:pPr>
              <w:jc w:val="both"/>
              <w:rPr>
                <w:rFonts w:ascii="Arial" w:eastAsia="Times New Roman" w:hAnsi="Arial" w:cs="Arial"/>
                <w:sz w:val="20"/>
                <w:szCs w:val="20"/>
              </w:rPr>
            </w:pPr>
          </w:p>
        </w:tc>
        <w:tc>
          <w:tcPr>
            <w:tcW w:w="857" w:type="dxa"/>
            <w:vAlign w:val="center"/>
          </w:tcPr>
          <w:p w14:paraId="632A25C4"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Nombre</w:t>
            </w:r>
          </w:p>
        </w:tc>
        <w:tc>
          <w:tcPr>
            <w:tcW w:w="3395" w:type="dxa"/>
            <w:shd w:val="clear" w:color="auto" w:fill="F2F2F2" w:themeFill="background1" w:themeFillShade="F2"/>
            <w:vAlign w:val="center"/>
          </w:tcPr>
          <w:p w14:paraId="62F7B6B4" w14:textId="77777777" w:rsidR="00B02F18" w:rsidRPr="00B02F18" w:rsidRDefault="00B02F18" w:rsidP="0097695B">
            <w:pPr>
              <w:jc w:val="both"/>
              <w:rPr>
                <w:rFonts w:ascii="Arial" w:eastAsia="Times New Roman" w:hAnsi="Arial" w:cs="Arial"/>
                <w:sz w:val="20"/>
                <w:szCs w:val="20"/>
              </w:rPr>
            </w:pPr>
          </w:p>
        </w:tc>
      </w:tr>
      <w:tr w:rsidR="00B02F18" w:rsidRPr="00B02F18" w14:paraId="6C956D6C" w14:textId="77777777" w:rsidTr="009919D9">
        <w:trPr>
          <w:trHeight w:val="493"/>
        </w:trPr>
        <w:tc>
          <w:tcPr>
            <w:tcW w:w="1652" w:type="dxa"/>
            <w:vAlign w:val="center"/>
          </w:tcPr>
          <w:p w14:paraId="44841608"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Código CSV del poder notarial</w:t>
            </w:r>
          </w:p>
        </w:tc>
        <w:tc>
          <w:tcPr>
            <w:tcW w:w="2454" w:type="dxa"/>
            <w:shd w:val="clear" w:color="auto" w:fill="F2F2F2" w:themeFill="background1" w:themeFillShade="F2"/>
            <w:vAlign w:val="center"/>
          </w:tcPr>
          <w:p w14:paraId="1A4E1816" w14:textId="77777777" w:rsidR="00B02F18" w:rsidRPr="00B02F18" w:rsidRDefault="00B02F18" w:rsidP="0097695B">
            <w:pPr>
              <w:jc w:val="both"/>
              <w:rPr>
                <w:rFonts w:ascii="Arial" w:eastAsia="Times New Roman" w:hAnsi="Arial" w:cs="Arial"/>
                <w:sz w:val="20"/>
                <w:szCs w:val="20"/>
              </w:rPr>
            </w:pPr>
          </w:p>
        </w:tc>
        <w:tc>
          <w:tcPr>
            <w:tcW w:w="1843" w:type="dxa"/>
            <w:vAlign w:val="center"/>
          </w:tcPr>
          <w:p w14:paraId="40FEBC0A"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Correo Electrónico</w:t>
            </w:r>
          </w:p>
        </w:tc>
        <w:tc>
          <w:tcPr>
            <w:tcW w:w="4252" w:type="dxa"/>
            <w:gridSpan w:val="2"/>
            <w:shd w:val="clear" w:color="auto" w:fill="F2F2F2" w:themeFill="background1" w:themeFillShade="F2"/>
            <w:vAlign w:val="center"/>
          </w:tcPr>
          <w:p w14:paraId="0780A061" w14:textId="77777777" w:rsidR="00B02F18" w:rsidRPr="00B02F18" w:rsidRDefault="00B02F18" w:rsidP="0097695B">
            <w:pPr>
              <w:jc w:val="both"/>
              <w:rPr>
                <w:rFonts w:ascii="Arial" w:eastAsia="Times New Roman" w:hAnsi="Arial" w:cs="Arial"/>
                <w:sz w:val="20"/>
                <w:szCs w:val="20"/>
              </w:rPr>
            </w:pPr>
          </w:p>
        </w:tc>
      </w:tr>
    </w:tbl>
    <w:p w14:paraId="3B93AD50" w14:textId="43F105DF" w:rsidR="00E65D9D" w:rsidRPr="00F94F0E" w:rsidRDefault="00E65D9D" w:rsidP="00F94F0E">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B02F18" w:rsidRPr="00E65D9D" w14:paraId="03D8C044" w14:textId="77777777" w:rsidTr="00E65D9D">
        <w:trPr>
          <w:trHeight w:val="531"/>
        </w:trPr>
        <w:tc>
          <w:tcPr>
            <w:tcW w:w="9771" w:type="dxa"/>
            <w:tcBorders>
              <w:bottom w:val="nil"/>
            </w:tcBorders>
            <w:shd w:val="clear" w:color="auto" w:fill="339933"/>
            <w:vAlign w:val="center"/>
          </w:tcPr>
          <w:p w14:paraId="2B6CB140" w14:textId="77777777" w:rsidR="00B02F18" w:rsidRPr="00B02F18" w:rsidRDefault="00B02F18" w:rsidP="00B02F18">
            <w:pPr>
              <w:numPr>
                <w:ilvl w:val="0"/>
                <w:numId w:val="14"/>
              </w:numPr>
              <w:ind w:left="0" w:firstLine="0"/>
              <w:jc w:val="both"/>
              <w:rPr>
                <w:rFonts w:ascii="Arial" w:eastAsia="Times New Roman" w:hAnsi="Arial" w:cs="Arial"/>
                <w:color w:val="FFFFFF" w:themeColor="background1"/>
                <w:sz w:val="20"/>
                <w:szCs w:val="20"/>
              </w:rPr>
            </w:pPr>
            <w:r w:rsidRPr="00B02F18">
              <w:rPr>
                <w:rFonts w:ascii="Arial" w:eastAsia="Times New Roman" w:hAnsi="Arial" w:cs="Arial"/>
                <w:color w:val="FFFFFF" w:themeColor="background1"/>
                <w:sz w:val="20"/>
                <w:szCs w:val="20"/>
              </w:rPr>
              <w:t>DATOS DE NOTIFICACIÓN</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787"/>
        <w:gridCol w:w="729"/>
        <w:gridCol w:w="411"/>
        <w:gridCol w:w="694"/>
        <w:gridCol w:w="291"/>
        <w:gridCol w:w="191"/>
        <w:gridCol w:w="194"/>
        <w:gridCol w:w="845"/>
        <w:gridCol w:w="136"/>
        <w:gridCol w:w="127"/>
        <w:gridCol w:w="449"/>
        <w:gridCol w:w="739"/>
        <w:gridCol w:w="436"/>
        <w:gridCol w:w="741"/>
        <w:gridCol w:w="371"/>
        <w:gridCol w:w="252"/>
        <w:gridCol w:w="784"/>
        <w:gridCol w:w="317"/>
        <w:gridCol w:w="806"/>
        <w:gridCol w:w="471"/>
      </w:tblGrid>
      <w:tr w:rsidR="00B02F18" w:rsidRPr="00B02F18" w14:paraId="2F5B262D" w14:textId="77777777" w:rsidTr="0097695B">
        <w:trPr>
          <w:trHeight w:val="493"/>
        </w:trPr>
        <w:sdt>
          <w:sdtPr>
            <w:rPr>
              <w:rFonts w:ascii="Arial" w:eastAsia="Times New Roman" w:hAnsi="Arial" w:cs="Arial"/>
              <w:sz w:val="20"/>
            </w:rPr>
            <w:id w:val="-1188135787"/>
            <w14:checkbox>
              <w14:checked w14:val="0"/>
              <w14:checkedState w14:val="2612" w14:font="MS Gothic"/>
              <w14:uncheckedState w14:val="2610" w14:font="MS Gothic"/>
            </w14:checkbox>
          </w:sdtPr>
          <w:sdtEndPr/>
          <w:sdtContent>
            <w:tc>
              <w:tcPr>
                <w:tcW w:w="787" w:type="dxa"/>
                <w:vAlign w:val="center"/>
              </w:tcPr>
              <w:p w14:paraId="2D54A647" w14:textId="6EB3E92B" w:rsidR="00B02F18" w:rsidRPr="00B02F18" w:rsidRDefault="0097695B" w:rsidP="00923E40">
                <w:pPr>
                  <w:jc w:val="center"/>
                  <w:rPr>
                    <w:rFonts w:ascii="Arial" w:eastAsia="Times New Roman" w:hAnsi="Arial" w:cs="Arial"/>
                    <w:sz w:val="20"/>
                    <w:szCs w:val="20"/>
                  </w:rPr>
                </w:pPr>
                <w:r>
                  <w:rPr>
                    <w:rFonts w:ascii="MS Gothic" w:eastAsia="MS Gothic" w:hAnsi="MS Gothic" w:cs="Arial" w:hint="eastAsia"/>
                    <w:sz w:val="20"/>
                  </w:rPr>
                  <w:t>☐</w:t>
                </w:r>
              </w:p>
            </w:tc>
          </w:sdtContent>
        </w:sdt>
        <w:tc>
          <w:tcPr>
            <w:tcW w:w="8984" w:type="dxa"/>
            <w:gridSpan w:val="19"/>
            <w:vAlign w:val="center"/>
          </w:tcPr>
          <w:p w14:paraId="237BC6C4"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Marque si desea recibir los avisos de puesta a disposición de una nueva notificación electrónica por comparecencia en la Sede Electrónica correspondiente donde se presente esta solicitud*</w:t>
            </w:r>
          </w:p>
          <w:p w14:paraId="5E84FFEE"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 xml:space="preserve">* </w:t>
            </w:r>
            <w:r w:rsidRPr="00B02F18">
              <w:rPr>
                <w:rFonts w:ascii="Arial" w:eastAsia="Times New Roman" w:hAnsi="Arial" w:cs="Arial"/>
                <w:i/>
                <w:iCs/>
                <w:sz w:val="20"/>
                <w:szCs w:val="20"/>
              </w:rPr>
              <w:t>Marque obligatoriamente si está obligado a relacionarse electrónicamente con la Administración</w:t>
            </w:r>
          </w:p>
        </w:tc>
      </w:tr>
      <w:tr w:rsidR="00B02F18" w:rsidRPr="00B02F18" w14:paraId="48A77510" w14:textId="77777777" w:rsidTr="0097695B">
        <w:trPr>
          <w:trHeight w:val="493"/>
        </w:trPr>
        <w:tc>
          <w:tcPr>
            <w:tcW w:w="2912" w:type="dxa"/>
            <w:gridSpan w:val="5"/>
            <w:tcBorders>
              <w:bottom w:val="single" w:sz="4" w:space="0" w:color="auto"/>
            </w:tcBorders>
            <w:vAlign w:val="center"/>
          </w:tcPr>
          <w:p w14:paraId="56D46895"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Correo electrónico para avisos de notificación electrónica</w:t>
            </w:r>
          </w:p>
        </w:tc>
        <w:tc>
          <w:tcPr>
            <w:tcW w:w="6859" w:type="dxa"/>
            <w:gridSpan w:val="15"/>
            <w:tcBorders>
              <w:bottom w:val="single" w:sz="4" w:space="0" w:color="auto"/>
            </w:tcBorders>
            <w:shd w:val="clear" w:color="auto" w:fill="F2F2F2" w:themeFill="background1" w:themeFillShade="F2"/>
            <w:vAlign w:val="center"/>
          </w:tcPr>
          <w:p w14:paraId="2DBD0CF9" w14:textId="77777777" w:rsidR="00B02F18" w:rsidRPr="00B02F18" w:rsidRDefault="00B02F18" w:rsidP="0097695B">
            <w:pPr>
              <w:jc w:val="both"/>
              <w:rPr>
                <w:rFonts w:ascii="Arial" w:eastAsia="Times New Roman" w:hAnsi="Arial" w:cs="Arial"/>
                <w:sz w:val="20"/>
                <w:szCs w:val="20"/>
              </w:rPr>
            </w:pPr>
          </w:p>
        </w:tc>
      </w:tr>
      <w:tr w:rsidR="00B02F18" w:rsidRPr="00B02F18" w14:paraId="2AF3F7B2" w14:textId="77777777" w:rsidTr="0097695B">
        <w:trPr>
          <w:trHeight w:val="493"/>
        </w:trPr>
        <w:tc>
          <w:tcPr>
            <w:tcW w:w="9771" w:type="dxa"/>
            <w:gridSpan w:val="20"/>
            <w:tcBorders>
              <w:left w:val="nil"/>
              <w:right w:val="nil"/>
            </w:tcBorders>
            <w:vAlign w:val="center"/>
          </w:tcPr>
          <w:p w14:paraId="5B42C106"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lastRenderedPageBreak/>
              <w:t>Domicilio postal a efectos de notificación (solo para personas físicas)</w:t>
            </w:r>
          </w:p>
        </w:tc>
      </w:tr>
      <w:tr w:rsidR="00B02F18" w:rsidRPr="00B02F18" w14:paraId="52539316" w14:textId="77777777" w:rsidTr="0097695B">
        <w:trPr>
          <w:trHeight w:val="493"/>
        </w:trPr>
        <w:tc>
          <w:tcPr>
            <w:tcW w:w="1516" w:type="dxa"/>
            <w:gridSpan w:val="2"/>
            <w:vAlign w:val="center"/>
          </w:tcPr>
          <w:p w14:paraId="6C722C72"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Tipo Vía</w:t>
            </w:r>
          </w:p>
        </w:tc>
        <w:tc>
          <w:tcPr>
            <w:tcW w:w="1105" w:type="dxa"/>
            <w:gridSpan w:val="2"/>
            <w:shd w:val="clear" w:color="auto" w:fill="F2F2F2" w:themeFill="background1" w:themeFillShade="F2"/>
            <w:vAlign w:val="center"/>
          </w:tcPr>
          <w:p w14:paraId="732007DF" w14:textId="77777777" w:rsidR="00B02F18" w:rsidRPr="00B02F18" w:rsidRDefault="00B02F18" w:rsidP="0097695B">
            <w:pPr>
              <w:jc w:val="both"/>
              <w:rPr>
                <w:rFonts w:ascii="Arial" w:eastAsia="Times New Roman" w:hAnsi="Arial" w:cs="Arial"/>
                <w:sz w:val="20"/>
                <w:szCs w:val="20"/>
              </w:rPr>
            </w:pPr>
          </w:p>
        </w:tc>
        <w:tc>
          <w:tcPr>
            <w:tcW w:w="1657" w:type="dxa"/>
            <w:gridSpan w:val="5"/>
            <w:vAlign w:val="center"/>
          </w:tcPr>
          <w:p w14:paraId="2EDAFCF5"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Nombre vía</w:t>
            </w:r>
          </w:p>
        </w:tc>
        <w:tc>
          <w:tcPr>
            <w:tcW w:w="5493" w:type="dxa"/>
            <w:gridSpan w:val="11"/>
            <w:shd w:val="clear" w:color="auto" w:fill="F2F2F2" w:themeFill="background1" w:themeFillShade="F2"/>
            <w:vAlign w:val="center"/>
          </w:tcPr>
          <w:p w14:paraId="22272217" w14:textId="77777777" w:rsidR="00B02F18" w:rsidRPr="00B02F18" w:rsidRDefault="00B02F18" w:rsidP="0097695B">
            <w:pPr>
              <w:jc w:val="both"/>
              <w:rPr>
                <w:rFonts w:ascii="Arial" w:eastAsia="Times New Roman" w:hAnsi="Arial" w:cs="Arial"/>
                <w:sz w:val="20"/>
                <w:szCs w:val="20"/>
              </w:rPr>
            </w:pPr>
          </w:p>
        </w:tc>
      </w:tr>
      <w:tr w:rsidR="00E65D9D" w:rsidRPr="00B02F18" w14:paraId="3F6304C8" w14:textId="77777777" w:rsidTr="0097695B">
        <w:trPr>
          <w:trHeight w:val="493"/>
        </w:trPr>
        <w:tc>
          <w:tcPr>
            <w:tcW w:w="1516" w:type="dxa"/>
            <w:gridSpan w:val="2"/>
            <w:vAlign w:val="center"/>
          </w:tcPr>
          <w:p w14:paraId="6B3E9ED0" w14:textId="2DF052CC"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 xml:space="preserve">Tipo </w:t>
            </w:r>
            <w:r w:rsidR="00E65D9D" w:rsidRPr="00B02F18">
              <w:rPr>
                <w:rFonts w:ascii="Arial" w:eastAsia="Times New Roman" w:hAnsi="Arial" w:cs="Arial"/>
                <w:sz w:val="20"/>
                <w:szCs w:val="20"/>
              </w:rPr>
              <w:t>Núm.</w:t>
            </w:r>
            <w:r w:rsidRPr="00B02F18">
              <w:rPr>
                <w:rFonts w:ascii="Arial" w:eastAsia="Times New Roman" w:hAnsi="Arial" w:cs="Arial"/>
                <w:sz w:val="20"/>
                <w:szCs w:val="20"/>
              </w:rPr>
              <w:t>.</w:t>
            </w:r>
          </w:p>
        </w:tc>
        <w:tc>
          <w:tcPr>
            <w:tcW w:w="411" w:type="dxa"/>
            <w:shd w:val="clear" w:color="auto" w:fill="F2F2F2" w:themeFill="background1" w:themeFillShade="F2"/>
            <w:vAlign w:val="center"/>
          </w:tcPr>
          <w:p w14:paraId="5C5F7A03" w14:textId="77777777" w:rsidR="00B02F18" w:rsidRPr="00B02F18" w:rsidRDefault="00B02F18" w:rsidP="0097695B">
            <w:pPr>
              <w:jc w:val="both"/>
              <w:rPr>
                <w:rFonts w:ascii="Arial" w:eastAsia="Times New Roman" w:hAnsi="Arial" w:cs="Arial"/>
                <w:sz w:val="20"/>
                <w:szCs w:val="20"/>
              </w:rPr>
            </w:pPr>
          </w:p>
        </w:tc>
        <w:tc>
          <w:tcPr>
            <w:tcW w:w="694" w:type="dxa"/>
            <w:vAlign w:val="center"/>
          </w:tcPr>
          <w:p w14:paraId="55D8A705" w14:textId="3CBBD8A9" w:rsidR="00B02F18" w:rsidRPr="00B02F18" w:rsidRDefault="00E65D9D" w:rsidP="0097695B">
            <w:pPr>
              <w:jc w:val="both"/>
              <w:rPr>
                <w:rFonts w:ascii="Arial" w:eastAsia="Times New Roman" w:hAnsi="Arial" w:cs="Arial"/>
                <w:sz w:val="20"/>
                <w:szCs w:val="20"/>
              </w:rPr>
            </w:pPr>
            <w:r w:rsidRPr="00B02F18">
              <w:rPr>
                <w:rFonts w:ascii="Arial" w:eastAsia="Times New Roman" w:hAnsi="Arial" w:cs="Arial"/>
                <w:sz w:val="20"/>
                <w:szCs w:val="20"/>
              </w:rPr>
              <w:t>Núm.</w:t>
            </w:r>
          </w:p>
        </w:tc>
        <w:tc>
          <w:tcPr>
            <w:tcW w:w="676" w:type="dxa"/>
            <w:gridSpan w:val="3"/>
            <w:shd w:val="clear" w:color="auto" w:fill="F2F2F2" w:themeFill="background1" w:themeFillShade="F2"/>
            <w:vAlign w:val="center"/>
          </w:tcPr>
          <w:p w14:paraId="738C542A" w14:textId="77777777" w:rsidR="00B02F18" w:rsidRPr="00B02F18" w:rsidRDefault="00B02F18" w:rsidP="0097695B">
            <w:pPr>
              <w:jc w:val="both"/>
              <w:rPr>
                <w:rFonts w:ascii="Arial" w:eastAsia="Times New Roman" w:hAnsi="Arial" w:cs="Arial"/>
                <w:sz w:val="20"/>
                <w:szCs w:val="20"/>
              </w:rPr>
            </w:pPr>
          </w:p>
        </w:tc>
        <w:tc>
          <w:tcPr>
            <w:tcW w:w="1108" w:type="dxa"/>
            <w:gridSpan w:val="3"/>
            <w:vAlign w:val="center"/>
          </w:tcPr>
          <w:p w14:paraId="6985B7EE"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Bloque</w:t>
            </w:r>
          </w:p>
        </w:tc>
        <w:tc>
          <w:tcPr>
            <w:tcW w:w="449" w:type="dxa"/>
            <w:shd w:val="clear" w:color="auto" w:fill="F2F2F2" w:themeFill="background1" w:themeFillShade="F2"/>
            <w:vAlign w:val="center"/>
          </w:tcPr>
          <w:p w14:paraId="49EE1C39" w14:textId="77777777" w:rsidR="00B02F18" w:rsidRPr="00B02F18" w:rsidRDefault="00B02F18" w:rsidP="0097695B">
            <w:pPr>
              <w:jc w:val="both"/>
              <w:rPr>
                <w:rFonts w:ascii="Arial" w:eastAsia="Times New Roman" w:hAnsi="Arial" w:cs="Arial"/>
                <w:sz w:val="20"/>
                <w:szCs w:val="20"/>
              </w:rPr>
            </w:pPr>
          </w:p>
        </w:tc>
        <w:tc>
          <w:tcPr>
            <w:tcW w:w="739" w:type="dxa"/>
            <w:shd w:val="clear" w:color="auto" w:fill="FFFFFF" w:themeFill="background1"/>
            <w:vAlign w:val="center"/>
          </w:tcPr>
          <w:p w14:paraId="4EBD8CB9"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Portal</w:t>
            </w:r>
          </w:p>
        </w:tc>
        <w:tc>
          <w:tcPr>
            <w:tcW w:w="436" w:type="dxa"/>
            <w:shd w:val="clear" w:color="auto" w:fill="F2F2F2" w:themeFill="background1" w:themeFillShade="F2"/>
            <w:vAlign w:val="center"/>
          </w:tcPr>
          <w:p w14:paraId="58CC8320" w14:textId="77777777" w:rsidR="00B02F18" w:rsidRPr="00B02F18" w:rsidRDefault="00B02F18" w:rsidP="0097695B">
            <w:pPr>
              <w:jc w:val="both"/>
              <w:rPr>
                <w:rFonts w:ascii="Arial" w:eastAsia="Times New Roman" w:hAnsi="Arial" w:cs="Arial"/>
                <w:sz w:val="20"/>
                <w:szCs w:val="20"/>
              </w:rPr>
            </w:pPr>
          </w:p>
        </w:tc>
        <w:tc>
          <w:tcPr>
            <w:tcW w:w="741" w:type="dxa"/>
            <w:vAlign w:val="center"/>
          </w:tcPr>
          <w:p w14:paraId="38CF4E5F"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Esc.</w:t>
            </w:r>
          </w:p>
        </w:tc>
        <w:tc>
          <w:tcPr>
            <w:tcW w:w="623" w:type="dxa"/>
            <w:gridSpan w:val="2"/>
            <w:shd w:val="clear" w:color="auto" w:fill="F2F2F2" w:themeFill="background1" w:themeFillShade="F2"/>
            <w:vAlign w:val="center"/>
          </w:tcPr>
          <w:p w14:paraId="03FE73FF" w14:textId="77777777" w:rsidR="00B02F18" w:rsidRPr="00B02F18" w:rsidRDefault="00B02F18" w:rsidP="0097695B">
            <w:pPr>
              <w:jc w:val="both"/>
              <w:rPr>
                <w:rFonts w:ascii="Arial" w:eastAsia="Times New Roman" w:hAnsi="Arial" w:cs="Arial"/>
                <w:sz w:val="20"/>
                <w:szCs w:val="20"/>
              </w:rPr>
            </w:pPr>
          </w:p>
        </w:tc>
        <w:tc>
          <w:tcPr>
            <w:tcW w:w="784" w:type="dxa"/>
            <w:vAlign w:val="center"/>
          </w:tcPr>
          <w:p w14:paraId="53B4BD2D"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Planta</w:t>
            </w:r>
          </w:p>
        </w:tc>
        <w:tc>
          <w:tcPr>
            <w:tcW w:w="317" w:type="dxa"/>
            <w:shd w:val="clear" w:color="auto" w:fill="F2F2F2" w:themeFill="background1" w:themeFillShade="F2"/>
            <w:vAlign w:val="center"/>
          </w:tcPr>
          <w:p w14:paraId="57CA4262" w14:textId="77777777" w:rsidR="00B02F18" w:rsidRPr="00B02F18" w:rsidRDefault="00B02F18" w:rsidP="0097695B">
            <w:pPr>
              <w:jc w:val="both"/>
              <w:rPr>
                <w:rFonts w:ascii="Arial" w:eastAsia="Times New Roman" w:hAnsi="Arial" w:cs="Arial"/>
                <w:sz w:val="20"/>
                <w:szCs w:val="20"/>
              </w:rPr>
            </w:pPr>
          </w:p>
        </w:tc>
        <w:tc>
          <w:tcPr>
            <w:tcW w:w="806" w:type="dxa"/>
            <w:vAlign w:val="center"/>
          </w:tcPr>
          <w:p w14:paraId="05619E0B"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Puerta</w:t>
            </w:r>
          </w:p>
        </w:tc>
        <w:tc>
          <w:tcPr>
            <w:tcW w:w="471" w:type="dxa"/>
            <w:shd w:val="clear" w:color="auto" w:fill="F2F2F2" w:themeFill="background1" w:themeFillShade="F2"/>
            <w:vAlign w:val="center"/>
          </w:tcPr>
          <w:p w14:paraId="0CF8C9D1" w14:textId="77777777" w:rsidR="00B02F18" w:rsidRPr="00B02F18" w:rsidRDefault="00B02F18" w:rsidP="0097695B">
            <w:pPr>
              <w:jc w:val="both"/>
              <w:rPr>
                <w:rFonts w:ascii="Arial" w:eastAsia="Times New Roman" w:hAnsi="Arial" w:cs="Arial"/>
                <w:sz w:val="20"/>
                <w:szCs w:val="20"/>
              </w:rPr>
            </w:pPr>
          </w:p>
        </w:tc>
      </w:tr>
      <w:tr w:rsidR="00B02F18" w:rsidRPr="00B02F18" w14:paraId="62C66867" w14:textId="77777777" w:rsidTr="0097695B">
        <w:trPr>
          <w:trHeight w:val="493"/>
        </w:trPr>
        <w:tc>
          <w:tcPr>
            <w:tcW w:w="1516" w:type="dxa"/>
            <w:gridSpan w:val="2"/>
            <w:vAlign w:val="center"/>
          </w:tcPr>
          <w:p w14:paraId="54BB4CCA"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Complemento dirección</w:t>
            </w:r>
          </w:p>
        </w:tc>
        <w:tc>
          <w:tcPr>
            <w:tcW w:w="8255" w:type="dxa"/>
            <w:gridSpan w:val="18"/>
            <w:shd w:val="clear" w:color="auto" w:fill="F2F2F2" w:themeFill="background1" w:themeFillShade="F2"/>
            <w:vAlign w:val="center"/>
          </w:tcPr>
          <w:p w14:paraId="307DBCF2" w14:textId="77777777" w:rsidR="00B02F18" w:rsidRPr="00B02F18" w:rsidRDefault="00B02F18" w:rsidP="0097695B">
            <w:pPr>
              <w:jc w:val="both"/>
              <w:rPr>
                <w:rFonts w:ascii="Arial" w:eastAsia="Times New Roman" w:hAnsi="Arial" w:cs="Arial"/>
                <w:sz w:val="20"/>
                <w:szCs w:val="20"/>
              </w:rPr>
            </w:pPr>
          </w:p>
        </w:tc>
      </w:tr>
      <w:tr w:rsidR="00B02F18" w:rsidRPr="00B02F18" w14:paraId="37E017FE" w14:textId="77777777" w:rsidTr="0097695B">
        <w:trPr>
          <w:trHeight w:val="493"/>
        </w:trPr>
        <w:tc>
          <w:tcPr>
            <w:tcW w:w="1516" w:type="dxa"/>
            <w:gridSpan w:val="2"/>
            <w:vAlign w:val="center"/>
          </w:tcPr>
          <w:p w14:paraId="70A0251C"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Municipio</w:t>
            </w:r>
          </w:p>
        </w:tc>
        <w:tc>
          <w:tcPr>
            <w:tcW w:w="1587" w:type="dxa"/>
            <w:gridSpan w:val="4"/>
            <w:shd w:val="clear" w:color="auto" w:fill="F2F2F2" w:themeFill="background1" w:themeFillShade="F2"/>
            <w:vAlign w:val="center"/>
          </w:tcPr>
          <w:p w14:paraId="4ABCA060" w14:textId="77777777" w:rsidR="00B02F18" w:rsidRPr="00B02F18" w:rsidRDefault="00B02F18" w:rsidP="0097695B">
            <w:pPr>
              <w:jc w:val="both"/>
              <w:rPr>
                <w:rFonts w:ascii="Arial" w:eastAsia="Times New Roman" w:hAnsi="Arial" w:cs="Arial"/>
                <w:sz w:val="20"/>
                <w:szCs w:val="20"/>
              </w:rPr>
            </w:pPr>
          </w:p>
        </w:tc>
        <w:tc>
          <w:tcPr>
            <w:tcW w:w="1039" w:type="dxa"/>
            <w:gridSpan w:val="2"/>
            <w:shd w:val="clear" w:color="auto" w:fill="FFFFFF" w:themeFill="background1"/>
            <w:vAlign w:val="center"/>
          </w:tcPr>
          <w:p w14:paraId="416170CC"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Provincia</w:t>
            </w:r>
          </w:p>
        </w:tc>
        <w:tc>
          <w:tcPr>
            <w:tcW w:w="1887" w:type="dxa"/>
            <w:gridSpan w:val="5"/>
            <w:shd w:val="clear" w:color="auto" w:fill="F2F2F2" w:themeFill="background1" w:themeFillShade="F2"/>
            <w:vAlign w:val="center"/>
          </w:tcPr>
          <w:p w14:paraId="5231077E" w14:textId="77777777" w:rsidR="00B02F18" w:rsidRPr="00B02F18" w:rsidRDefault="00B02F18" w:rsidP="0097695B">
            <w:pPr>
              <w:jc w:val="both"/>
              <w:rPr>
                <w:rFonts w:ascii="Arial" w:eastAsia="Times New Roman" w:hAnsi="Arial" w:cs="Arial"/>
                <w:sz w:val="20"/>
                <w:szCs w:val="20"/>
              </w:rPr>
            </w:pPr>
          </w:p>
        </w:tc>
        <w:tc>
          <w:tcPr>
            <w:tcW w:w="1112" w:type="dxa"/>
            <w:gridSpan w:val="2"/>
            <w:vAlign w:val="center"/>
          </w:tcPr>
          <w:p w14:paraId="3DF94E41"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Localidad</w:t>
            </w:r>
          </w:p>
        </w:tc>
        <w:tc>
          <w:tcPr>
            <w:tcW w:w="2630" w:type="dxa"/>
            <w:gridSpan w:val="5"/>
            <w:shd w:val="clear" w:color="auto" w:fill="F2F2F2" w:themeFill="background1" w:themeFillShade="F2"/>
            <w:vAlign w:val="center"/>
          </w:tcPr>
          <w:p w14:paraId="203BF985" w14:textId="77777777" w:rsidR="00B02F18" w:rsidRPr="00B02F18" w:rsidRDefault="00B02F18" w:rsidP="0097695B">
            <w:pPr>
              <w:jc w:val="both"/>
              <w:rPr>
                <w:rFonts w:ascii="Arial" w:eastAsia="Times New Roman" w:hAnsi="Arial" w:cs="Arial"/>
                <w:sz w:val="20"/>
                <w:szCs w:val="20"/>
              </w:rPr>
            </w:pPr>
          </w:p>
        </w:tc>
      </w:tr>
      <w:tr w:rsidR="00B02F18" w:rsidRPr="00B02F18" w14:paraId="37EC6870" w14:textId="77777777" w:rsidTr="0097695B">
        <w:trPr>
          <w:trHeight w:val="493"/>
        </w:trPr>
        <w:tc>
          <w:tcPr>
            <w:tcW w:w="1516" w:type="dxa"/>
            <w:gridSpan w:val="2"/>
            <w:vAlign w:val="center"/>
          </w:tcPr>
          <w:p w14:paraId="2B05395A"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Código postal</w:t>
            </w:r>
          </w:p>
        </w:tc>
        <w:tc>
          <w:tcPr>
            <w:tcW w:w="1587" w:type="dxa"/>
            <w:gridSpan w:val="4"/>
            <w:shd w:val="clear" w:color="auto" w:fill="F2F2F2" w:themeFill="background1" w:themeFillShade="F2"/>
            <w:vAlign w:val="center"/>
          </w:tcPr>
          <w:p w14:paraId="0275EF84" w14:textId="77777777" w:rsidR="00B02F18" w:rsidRPr="00B02F18" w:rsidRDefault="00B02F18" w:rsidP="0097695B">
            <w:pPr>
              <w:jc w:val="both"/>
              <w:rPr>
                <w:rFonts w:ascii="Arial" w:eastAsia="Times New Roman" w:hAnsi="Arial" w:cs="Arial"/>
                <w:sz w:val="20"/>
                <w:szCs w:val="20"/>
              </w:rPr>
            </w:pPr>
          </w:p>
        </w:tc>
        <w:tc>
          <w:tcPr>
            <w:tcW w:w="2926" w:type="dxa"/>
            <w:gridSpan w:val="7"/>
            <w:vAlign w:val="center"/>
          </w:tcPr>
          <w:p w14:paraId="017248D0"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País</w:t>
            </w:r>
          </w:p>
        </w:tc>
        <w:tc>
          <w:tcPr>
            <w:tcW w:w="3742" w:type="dxa"/>
            <w:gridSpan w:val="7"/>
            <w:shd w:val="clear" w:color="auto" w:fill="F2F2F2" w:themeFill="background1" w:themeFillShade="F2"/>
            <w:vAlign w:val="center"/>
          </w:tcPr>
          <w:p w14:paraId="18600D56" w14:textId="77777777" w:rsidR="00B02F18" w:rsidRPr="00B02F18" w:rsidRDefault="00B02F18" w:rsidP="0097695B">
            <w:pPr>
              <w:jc w:val="both"/>
              <w:rPr>
                <w:rFonts w:ascii="Arial" w:eastAsia="Times New Roman" w:hAnsi="Arial" w:cs="Arial"/>
                <w:sz w:val="20"/>
                <w:szCs w:val="20"/>
              </w:rPr>
            </w:pPr>
          </w:p>
        </w:tc>
      </w:tr>
      <w:tr w:rsidR="00B02F18" w:rsidRPr="00B02F18" w14:paraId="6BD4BBA9" w14:textId="77777777" w:rsidTr="0097695B">
        <w:trPr>
          <w:trHeight w:val="493"/>
        </w:trPr>
        <w:tc>
          <w:tcPr>
            <w:tcW w:w="1516" w:type="dxa"/>
            <w:gridSpan w:val="2"/>
            <w:vAlign w:val="center"/>
          </w:tcPr>
          <w:p w14:paraId="036F735A"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Teléfono</w:t>
            </w:r>
          </w:p>
        </w:tc>
        <w:tc>
          <w:tcPr>
            <w:tcW w:w="1587" w:type="dxa"/>
            <w:gridSpan w:val="4"/>
            <w:shd w:val="clear" w:color="auto" w:fill="F2F2F2" w:themeFill="background1" w:themeFillShade="F2"/>
            <w:vAlign w:val="center"/>
          </w:tcPr>
          <w:p w14:paraId="65A90781" w14:textId="77777777" w:rsidR="00B02F18" w:rsidRPr="00B02F18" w:rsidRDefault="00B02F18" w:rsidP="0097695B">
            <w:pPr>
              <w:jc w:val="both"/>
              <w:rPr>
                <w:rFonts w:ascii="Arial" w:eastAsia="Times New Roman" w:hAnsi="Arial" w:cs="Arial"/>
                <w:sz w:val="20"/>
                <w:szCs w:val="20"/>
              </w:rPr>
            </w:pPr>
          </w:p>
        </w:tc>
        <w:tc>
          <w:tcPr>
            <w:tcW w:w="2926" w:type="dxa"/>
            <w:gridSpan w:val="7"/>
            <w:vAlign w:val="center"/>
          </w:tcPr>
          <w:p w14:paraId="2091C877" w14:textId="77777777" w:rsidR="00B02F18" w:rsidRPr="00B02F18" w:rsidRDefault="00B02F18" w:rsidP="0097695B">
            <w:pPr>
              <w:jc w:val="both"/>
              <w:rPr>
                <w:rFonts w:ascii="Arial" w:eastAsia="Times New Roman" w:hAnsi="Arial" w:cs="Arial"/>
                <w:sz w:val="20"/>
                <w:szCs w:val="20"/>
              </w:rPr>
            </w:pPr>
            <w:r w:rsidRPr="00B02F18">
              <w:rPr>
                <w:rFonts w:ascii="Arial" w:eastAsia="Times New Roman" w:hAnsi="Arial" w:cs="Arial"/>
                <w:sz w:val="20"/>
                <w:szCs w:val="20"/>
              </w:rPr>
              <w:t>Correo Electrónico</w:t>
            </w:r>
          </w:p>
        </w:tc>
        <w:tc>
          <w:tcPr>
            <w:tcW w:w="3742" w:type="dxa"/>
            <w:gridSpan w:val="7"/>
            <w:shd w:val="clear" w:color="auto" w:fill="F2F2F2" w:themeFill="background1" w:themeFillShade="F2"/>
            <w:vAlign w:val="center"/>
          </w:tcPr>
          <w:p w14:paraId="13C44697" w14:textId="77777777" w:rsidR="00B02F18" w:rsidRPr="00B02F18" w:rsidRDefault="00B02F18" w:rsidP="0097695B">
            <w:pPr>
              <w:jc w:val="both"/>
              <w:rPr>
                <w:rFonts w:ascii="Arial" w:eastAsia="Times New Roman" w:hAnsi="Arial" w:cs="Arial"/>
                <w:sz w:val="20"/>
                <w:szCs w:val="20"/>
              </w:rPr>
            </w:pPr>
          </w:p>
        </w:tc>
      </w:tr>
    </w:tbl>
    <w:p w14:paraId="5B30340F" w14:textId="77777777" w:rsidR="00B02F18" w:rsidRPr="00F94F0E" w:rsidRDefault="00B02F18" w:rsidP="00F94F0E">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B02F18" w:rsidRPr="00E65D9D" w14:paraId="2BB16D16" w14:textId="77777777" w:rsidTr="009919D9">
        <w:trPr>
          <w:trHeight w:val="531"/>
        </w:trPr>
        <w:tc>
          <w:tcPr>
            <w:tcW w:w="10201" w:type="dxa"/>
            <w:shd w:val="clear" w:color="auto" w:fill="339933"/>
            <w:vAlign w:val="center"/>
          </w:tcPr>
          <w:p w14:paraId="634A126B" w14:textId="77777777" w:rsidR="00B02F18" w:rsidRPr="00B02F18" w:rsidRDefault="00B02F18" w:rsidP="00B02F18">
            <w:pPr>
              <w:numPr>
                <w:ilvl w:val="0"/>
                <w:numId w:val="14"/>
              </w:numPr>
              <w:ind w:left="0" w:firstLine="0"/>
              <w:jc w:val="both"/>
              <w:rPr>
                <w:rFonts w:ascii="Arial" w:eastAsia="Times New Roman" w:hAnsi="Arial" w:cs="Arial"/>
                <w:color w:val="FFFFFF" w:themeColor="background1"/>
                <w:sz w:val="20"/>
                <w:szCs w:val="20"/>
              </w:rPr>
            </w:pPr>
            <w:r w:rsidRPr="00B02F18">
              <w:rPr>
                <w:rFonts w:ascii="Arial" w:eastAsia="Times New Roman" w:hAnsi="Arial" w:cs="Arial"/>
                <w:color w:val="FFFFFF" w:themeColor="background1"/>
                <w:sz w:val="20"/>
                <w:szCs w:val="20"/>
              </w:rPr>
              <w:t>DATOS BANCARIOS</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1643"/>
        <w:gridCol w:w="8133"/>
      </w:tblGrid>
      <w:tr w:rsidR="00B02F18" w:rsidRPr="00B02F18" w14:paraId="00121C2C" w14:textId="77777777" w:rsidTr="00E65D9D">
        <w:trPr>
          <w:trHeight w:val="493"/>
        </w:trPr>
        <w:tc>
          <w:tcPr>
            <w:tcW w:w="1643" w:type="dxa"/>
            <w:vAlign w:val="center"/>
          </w:tcPr>
          <w:p w14:paraId="50B2B324" w14:textId="77777777" w:rsidR="00B02F18" w:rsidRPr="00B02F18" w:rsidRDefault="00B02F18" w:rsidP="00B02F18">
            <w:pPr>
              <w:jc w:val="both"/>
              <w:rPr>
                <w:rFonts w:ascii="Arial" w:eastAsia="Times New Roman" w:hAnsi="Arial" w:cs="Arial"/>
                <w:sz w:val="20"/>
                <w:szCs w:val="20"/>
              </w:rPr>
            </w:pPr>
            <w:r w:rsidRPr="00B02F18">
              <w:rPr>
                <w:rFonts w:ascii="Arial" w:eastAsia="Times New Roman" w:hAnsi="Arial" w:cs="Arial"/>
                <w:sz w:val="20"/>
                <w:szCs w:val="20"/>
              </w:rPr>
              <w:t>IBAN</w:t>
            </w:r>
          </w:p>
        </w:tc>
        <w:tc>
          <w:tcPr>
            <w:tcW w:w="8133" w:type="dxa"/>
            <w:shd w:val="clear" w:color="auto" w:fill="F2F2F2" w:themeFill="background1" w:themeFillShade="F2"/>
            <w:vAlign w:val="center"/>
          </w:tcPr>
          <w:p w14:paraId="728F5739" w14:textId="77777777" w:rsidR="00B02F18" w:rsidRPr="00B02F18" w:rsidRDefault="00B02F18" w:rsidP="00B02F18">
            <w:pPr>
              <w:jc w:val="both"/>
              <w:rPr>
                <w:rFonts w:ascii="Arial" w:eastAsia="Times New Roman" w:hAnsi="Arial" w:cs="Arial"/>
                <w:sz w:val="20"/>
                <w:szCs w:val="20"/>
              </w:rPr>
            </w:pPr>
          </w:p>
        </w:tc>
      </w:tr>
      <w:tr w:rsidR="00B02F18" w:rsidRPr="00B02F18" w14:paraId="70B6BE51" w14:textId="77777777" w:rsidTr="00E65D9D">
        <w:trPr>
          <w:trHeight w:val="493"/>
        </w:trPr>
        <w:tc>
          <w:tcPr>
            <w:tcW w:w="1643" w:type="dxa"/>
            <w:vAlign w:val="center"/>
          </w:tcPr>
          <w:p w14:paraId="51CF7E34" w14:textId="77777777" w:rsidR="00B02F18" w:rsidRPr="00B02F18" w:rsidRDefault="00B02F18" w:rsidP="00B02F18">
            <w:pPr>
              <w:jc w:val="both"/>
              <w:rPr>
                <w:rFonts w:ascii="Arial" w:eastAsia="Times New Roman" w:hAnsi="Arial" w:cs="Arial"/>
                <w:sz w:val="20"/>
                <w:szCs w:val="20"/>
              </w:rPr>
            </w:pPr>
            <w:r w:rsidRPr="00B02F18">
              <w:rPr>
                <w:rFonts w:ascii="Arial" w:eastAsia="Times New Roman" w:hAnsi="Arial" w:cs="Arial"/>
                <w:sz w:val="20"/>
                <w:szCs w:val="20"/>
              </w:rPr>
              <w:t>Entidad</w:t>
            </w:r>
          </w:p>
        </w:tc>
        <w:tc>
          <w:tcPr>
            <w:tcW w:w="8133" w:type="dxa"/>
            <w:shd w:val="clear" w:color="auto" w:fill="F2F2F2" w:themeFill="background1" w:themeFillShade="F2"/>
            <w:vAlign w:val="center"/>
          </w:tcPr>
          <w:p w14:paraId="20296FE7" w14:textId="77777777" w:rsidR="00B02F18" w:rsidRPr="00B02F18" w:rsidRDefault="00B02F18" w:rsidP="00B02F18">
            <w:pPr>
              <w:jc w:val="both"/>
              <w:rPr>
                <w:rFonts w:ascii="Arial" w:eastAsia="Times New Roman" w:hAnsi="Arial" w:cs="Arial"/>
                <w:sz w:val="20"/>
                <w:szCs w:val="20"/>
              </w:rPr>
            </w:pPr>
          </w:p>
        </w:tc>
      </w:tr>
    </w:tbl>
    <w:p w14:paraId="2DB01B9E" w14:textId="77777777" w:rsidR="00B02F18" w:rsidRPr="00B02F18" w:rsidRDefault="00B02F18" w:rsidP="00B02F18">
      <w:pPr>
        <w:rPr>
          <w:rFonts w:ascii="Arial" w:eastAsia="Times New Roman" w:hAnsi="Arial" w:cs="Arial"/>
          <w:sz w:val="18"/>
          <w:szCs w:val="18"/>
        </w:rPr>
      </w:pPr>
      <w:r w:rsidRPr="00B02F18">
        <w:rPr>
          <w:rFonts w:ascii="Arial" w:eastAsia="Times New Roman" w:hAnsi="Arial" w:cs="Arial"/>
          <w:sz w:val="20"/>
          <w:vertAlign w:val="superscript"/>
        </w:rPr>
        <w:t>*</w:t>
      </w:r>
      <w:r w:rsidRPr="0097695B">
        <w:rPr>
          <w:rFonts w:ascii="Arial" w:eastAsia="Times New Roman" w:hAnsi="Arial" w:cs="Arial"/>
          <w:sz w:val="16"/>
          <w:szCs w:val="16"/>
        </w:rPr>
        <w:t xml:space="preserve"> </w:t>
      </w:r>
      <w:r w:rsidRPr="0097695B">
        <w:rPr>
          <w:rFonts w:ascii="Arial" w:eastAsia="Times New Roman" w:hAnsi="Arial" w:cs="Arial"/>
          <w:sz w:val="17"/>
          <w:szCs w:val="17"/>
        </w:rPr>
        <w:t>En el caso de no estar activa la cuenta en el Alta de Terceros o se quiera proceder a una nueva alta, dicha gestión se realizará a través del trámite «Alta de Terceros» en el punto de acceso general electrónico (</w:t>
      </w:r>
      <w:hyperlink r:id="rId28" w:history="1">
        <w:r w:rsidRPr="0097695B">
          <w:rPr>
            <w:rStyle w:val="Hipervnculo"/>
            <w:rFonts w:ascii="Arial" w:eastAsia="Times New Roman" w:hAnsi="Arial" w:cs="Arial"/>
            <w:sz w:val="17"/>
            <w:szCs w:val="17"/>
          </w:rPr>
          <w:t>https://www.juntaex.es/w/5145</w:t>
        </w:r>
      </w:hyperlink>
      <w:r w:rsidRPr="0097695B">
        <w:rPr>
          <w:rFonts w:ascii="Arial" w:eastAsia="Times New Roman" w:hAnsi="Arial" w:cs="Arial"/>
          <w:sz w:val="17"/>
          <w:szCs w:val="17"/>
        </w:rPr>
        <w:t>) dentro de la ficha correspondiente al trámite desde donde se habilitará el acceso a la sede electrónica asociada para presentar la solicitud.</w:t>
      </w:r>
    </w:p>
    <w:p w14:paraId="58204F58" w14:textId="77777777" w:rsidR="00B02F18" w:rsidRPr="00F94F0E" w:rsidRDefault="00B02F18" w:rsidP="00F94F0E">
      <w:pPr>
        <w:autoSpaceDN w:val="0"/>
        <w:rPr>
          <w:rFonts w:ascii="Arial" w:eastAsia="Times New Roman" w:hAnsi="Arial" w:cs="Arial"/>
          <w:sz w:val="18"/>
          <w:szCs w:val="18"/>
        </w:rPr>
      </w:pPr>
      <w:bookmarkStart w:id="14" w:name="_Hlk209082317"/>
    </w:p>
    <w:p w14:paraId="76B0D483" w14:textId="77777777" w:rsidR="007E4656" w:rsidRPr="0065500C" w:rsidRDefault="007E4656" w:rsidP="007E4656">
      <w:pPr>
        <w:autoSpaceDN w:val="0"/>
        <w:rPr>
          <w:rFonts w:ascii="Arial" w:eastAsia="Times New Roman" w:hAnsi="Arial" w:cs="Arial"/>
          <w:sz w:val="20"/>
        </w:rPr>
      </w:pPr>
      <w:r w:rsidRPr="0065500C">
        <w:rPr>
          <w:rFonts w:ascii="Segoe UI Symbol" w:eastAsia="Times New Roman" w:hAnsi="Segoe UI Symbol" w:cs="Segoe UI Symbol"/>
          <w:sz w:val="20"/>
        </w:rPr>
        <w:t>☐</w:t>
      </w:r>
      <w:r w:rsidRPr="0065500C">
        <w:rPr>
          <w:rFonts w:ascii="Arial" w:eastAsia="Times New Roman" w:hAnsi="Arial" w:cs="Arial"/>
          <w:sz w:val="20"/>
        </w:rPr>
        <w:t xml:space="preserve"> AUTORIZO a consultar la titularidad de la cuenta bancaria indicada en la solicitud.</w:t>
      </w:r>
    </w:p>
    <w:p w14:paraId="78D59BAC" w14:textId="77777777" w:rsidR="007E4656" w:rsidRPr="0065500C" w:rsidRDefault="007E4656" w:rsidP="007E4656">
      <w:pPr>
        <w:autoSpaceDN w:val="0"/>
        <w:rPr>
          <w:rFonts w:ascii="Arial" w:eastAsia="Times New Roman" w:hAnsi="Arial" w:cs="Arial"/>
          <w:sz w:val="18"/>
          <w:szCs w:val="18"/>
        </w:rPr>
      </w:pPr>
    </w:p>
    <w:p w14:paraId="35C21FE1" w14:textId="77777777" w:rsidR="007E4656" w:rsidRPr="0065500C" w:rsidRDefault="007E4656" w:rsidP="007E4656">
      <w:pPr>
        <w:autoSpaceDN w:val="0"/>
        <w:rPr>
          <w:rFonts w:ascii="Arial" w:eastAsia="Times New Roman" w:hAnsi="Arial" w:cs="Arial"/>
          <w:sz w:val="20"/>
        </w:rPr>
      </w:pPr>
      <w:r w:rsidRPr="0065500C">
        <w:rPr>
          <w:rFonts w:ascii="Segoe UI Symbol" w:eastAsia="Times New Roman" w:hAnsi="Segoe UI Symbol" w:cs="Segoe UI Symbol"/>
          <w:sz w:val="20"/>
        </w:rPr>
        <w:t>☐</w:t>
      </w:r>
      <w:r w:rsidRPr="0065500C">
        <w:rPr>
          <w:rFonts w:ascii="Arial" w:eastAsia="Times New Roman" w:hAnsi="Arial" w:cs="Arial"/>
          <w:sz w:val="20"/>
        </w:rPr>
        <w:t xml:space="preserve"> NO AUTORIZO a consultar la titularidad de la cuenta bancaria indicada en la solicitud, APORTANDO certificado de titularidad firmado electrónicamente por la entidad financiera para su registro en el Sistema de Gestión Económico- Financiera.</w:t>
      </w:r>
    </w:p>
    <w:bookmarkEnd w:id="14"/>
    <w:p w14:paraId="3FA493AC" w14:textId="77777777" w:rsidR="007E4656" w:rsidRPr="00F94F0E" w:rsidRDefault="007E4656" w:rsidP="00F94F0E">
      <w:pPr>
        <w:autoSpaceDN w:val="0"/>
        <w:rPr>
          <w:rFonts w:ascii="Arial" w:eastAsia="Times New Roman" w:hAnsi="Arial" w:cs="Arial"/>
          <w:sz w:val="18"/>
          <w:szCs w:val="18"/>
        </w:rPr>
      </w:pPr>
    </w:p>
    <w:tbl>
      <w:tblPr>
        <w:tblStyle w:val="Tablaconcuadrcula"/>
        <w:tblW w:w="0" w:type="auto"/>
        <w:tblLook w:val="04A0" w:firstRow="1" w:lastRow="0" w:firstColumn="1" w:lastColumn="0" w:noHBand="0" w:noVBand="1"/>
      </w:tblPr>
      <w:tblGrid>
        <w:gridCol w:w="9771"/>
      </w:tblGrid>
      <w:tr w:rsidR="00B02F18" w:rsidRPr="00E65D9D" w14:paraId="4E183DD4" w14:textId="77777777" w:rsidTr="007E4656">
        <w:trPr>
          <w:trHeight w:val="531"/>
        </w:trPr>
        <w:tc>
          <w:tcPr>
            <w:tcW w:w="9771" w:type="dxa"/>
            <w:shd w:val="clear" w:color="auto" w:fill="339933"/>
            <w:vAlign w:val="center"/>
          </w:tcPr>
          <w:p w14:paraId="6A90BFBA" w14:textId="77777777" w:rsidR="00B02F18" w:rsidRPr="00B02F18" w:rsidRDefault="00B02F18" w:rsidP="00B02F18">
            <w:pPr>
              <w:numPr>
                <w:ilvl w:val="0"/>
                <w:numId w:val="14"/>
              </w:numPr>
              <w:ind w:left="0" w:firstLine="0"/>
              <w:jc w:val="both"/>
              <w:rPr>
                <w:rFonts w:ascii="Arial" w:eastAsia="Times New Roman" w:hAnsi="Arial" w:cs="Arial"/>
                <w:color w:val="FFFFFF" w:themeColor="background1"/>
                <w:sz w:val="20"/>
                <w:szCs w:val="20"/>
              </w:rPr>
            </w:pPr>
            <w:r w:rsidRPr="00B02F18">
              <w:rPr>
                <w:rFonts w:ascii="Arial" w:eastAsia="Times New Roman" w:hAnsi="Arial" w:cs="Arial"/>
                <w:color w:val="FFFFFF" w:themeColor="background1"/>
                <w:sz w:val="20"/>
                <w:szCs w:val="20"/>
              </w:rPr>
              <w:t>DECLARACIÓN RESPONSABLE</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771"/>
      </w:tblGrid>
      <w:tr w:rsidR="00B02F18" w:rsidRPr="0065500C" w14:paraId="51BFDB8D" w14:textId="77777777" w:rsidTr="009919D9">
        <w:trPr>
          <w:trHeight w:val="493"/>
        </w:trPr>
        <w:tc>
          <w:tcPr>
            <w:tcW w:w="10201" w:type="dxa"/>
            <w:vAlign w:val="center"/>
          </w:tcPr>
          <w:p w14:paraId="1308C024" w14:textId="71584DD1" w:rsidR="00B02F18" w:rsidRPr="0065500C" w:rsidRDefault="00B02F18" w:rsidP="000F655A">
            <w:pPr>
              <w:jc w:val="both"/>
              <w:rPr>
                <w:rFonts w:ascii="Arial" w:eastAsia="Times New Roman" w:hAnsi="Arial" w:cs="Arial"/>
                <w:sz w:val="20"/>
                <w:szCs w:val="20"/>
              </w:rPr>
            </w:pPr>
            <w:r w:rsidRPr="0065500C">
              <w:rPr>
                <w:rFonts w:ascii="Arial" w:eastAsia="Times New Roman" w:hAnsi="Arial" w:cs="Arial"/>
                <w:sz w:val="20"/>
                <w:szCs w:val="20"/>
              </w:rPr>
              <w:t xml:space="preserve">El/La que suscribe conoce y acepta la normativa reguladora de estas ayudas establecida por el Decreto-ley </w:t>
            </w:r>
            <w:r w:rsidR="00F01342" w:rsidRPr="00F01342">
              <w:rPr>
                <w:rFonts w:ascii="Arial" w:eastAsia="Times New Roman" w:hAnsi="Arial" w:cs="Arial"/>
                <w:sz w:val="20"/>
                <w:szCs w:val="20"/>
              </w:rPr>
              <w:t>6</w:t>
            </w:r>
            <w:r w:rsidRPr="00F01342">
              <w:rPr>
                <w:rFonts w:ascii="Arial" w:eastAsia="Times New Roman" w:hAnsi="Arial" w:cs="Arial"/>
                <w:sz w:val="20"/>
                <w:szCs w:val="20"/>
              </w:rPr>
              <w:t xml:space="preserve">/2025, de </w:t>
            </w:r>
            <w:r w:rsidR="00923E40" w:rsidRPr="00F01342">
              <w:rPr>
                <w:rFonts w:ascii="Arial" w:eastAsia="Times New Roman" w:hAnsi="Arial" w:cs="Arial"/>
                <w:sz w:val="20"/>
                <w:szCs w:val="20"/>
              </w:rPr>
              <w:t>18</w:t>
            </w:r>
            <w:r w:rsidRPr="00F01342">
              <w:rPr>
                <w:rFonts w:ascii="Arial" w:eastAsia="Times New Roman" w:hAnsi="Arial" w:cs="Arial"/>
                <w:sz w:val="20"/>
                <w:szCs w:val="20"/>
              </w:rPr>
              <w:t xml:space="preserve"> de septiembre, de ayu</w:t>
            </w:r>
            <w:r w:rsidRPr="0065500C">
              <w:rPr>
                <w:rFonts w:ascii="Arial" w:eastAsia="Times New Roman" w:hAnsi="Arial" w:cs="Arial"/>
                <w:sz w:val="20"/>
                <w:szCs w:val="20"/>
              </w:rPr>
              <w:t xml:space="preserve">das urgentes al alumnado con derecho a transporte escolar, matriculado en centros docentes públicos no universitarios de la Comunidad Autónoma de Extremadura, que se vea afectado por la falta de prestación de dicho servicio durante el </w:t>
            </w:r>
            <w:r w:rsidR="001D6D3F" w:rsidRPr="0065500C">
              <w:rPr>
                <w:rFonts w:ascii="Arial" w:eastAsia="Times New Roman" w:hAnsi="Arial" w:cs="Arial"/>
                <w:sz w:val="20"/>
                <w:szCs w:val="20"/>
              </w:rPr>
              <w:t>inicio</w:t>
            </w:r>
            <w:r w:rsidRPr="0065500C">
              <w:rPr>
                <w:rFonts w:ascii="Arial" w:eastAsia="Times New Roman" w:hAnsi="Arial" w:cs="Arial"/>
                <w:sz w:val="20"/>
                <w:szCs w:val="20"/>
              </w:rPr>
              <w:t xml:space="preserve"> del curso escolar 2025/2026 y efectúa la siguiente DECLARACIÓN RESPONSABLE:</w:t>
            </w:r>
          </w:p>
        </w:tc>
      </w:tr>
      <w:tr w:rsidR="00B02F18" w:rsidRPr="0065500C" w14:paraId="6C897429" w14:textId="77777777" w:rsidTr="009919D9">
        <w:trPr>
          <w:trHeight w:val="493"/>
        </w:trPr>
        <w:tc>
          <w:tcPr>
            <w:tcW w:w="10201" w:type="dxa"/>
            <w:vAlign w:val="center"/>
          </w:tcPr>
          <w:p w14:paraId="48568C16" w14:textId="77777777" w:rsidR="00B02F18" w:rsidRPr="0065500C" w:rsidRDefault="00B02F18" w:rsidP="0097695B">
            <w:pPr>
              <w:jc w:val="both"/>
              <w:rPr>
                <w:rFonts w:ascii="Arial" w:eastAsia="Times New Roman" w:hAnsi="Arial" w:cs="Arial"/>
                <w:sz w:val="20"/>
                <w:szCs w:val="20"/>
              </w:rPr>
            </w:pPr>
          </w:p>
          <w:p w14:paraId="5E452AA6" w14:textId="77777777" w:rsidR="00F94F0E" w:rsidRPr="0065500C" w:rsidRDefault="00F94F0E" w:rsidP="0097695B">
            <w:pPr>
              <w:autoSpaceDN w:val="0"/>
              <w:jc w:val="both"/>
              <w:rPr>
                <w:rFonts w:ascii="Arial" w:eastAsia="Times New Roman" w:hAnsi="Arial" w:cs="Arial"/>
                <w:sz w:val="20"/>
                <w:szCs w:val="20"/>
              </w:rPr>
            </w:pPr>
            <w:r w:rsidRPr="0065500C">
              <w:rPr>
                <w:rFonts w:ascii="Arial" w:eastAsia="Times New Roman" w:hAnsi="Arial" w:cs="Arial"/>
                <w:sz w:val="20"/>
                <w:szCs w:val="20"/>
              </w:rPr>
              <w:t xml:space="preserve">Que son ciertos los datos consignados en la solicitud, que el solicitante reúne las condiciones exigidas en la normativa reguladora de la ayuda solicitada y se compromete a cumplir todas las obligaciones de </w:t>
            </w:r>
            <w:proofErr w:type="gramStart"/>
            <w:r w:rsidRPr="0065500C">
              <w:rPr>
                <w:rFonts w:ascii="Arial" w:eastAsia="Times New Roman" w:hAnsi="Arial" w:cs="Arial"/>
                <w:sz w:val="20"/>
                <w:szCs w:val="20"/>
              </w:rPr>
              <w:t>la misma</w:t>
            </w:r>
            <w:proofErr w:type="gramEnd"/>
            <w:r w:rsidRPr="0065500C">
              <w:rPr>
                <w:rFonts w:ascii="Arial" w:eastAsia="Times New Roman" w:hAnsi="Arial" w:cs="Arial"/>
                <w:sz w:val="20"/>
                <w:szCs w:val="20"/>
              </w:rPr>
              <w:t>, comprometiéndose a probar documentalmente todos los datos que figuran en esta solicitud.</w:t>
            </w:r>
          </w:p>
          <w:p w14:paraId="7911EE7B" w14:textId="77777777" w:rsidR="00B02F18" w:rsidRPr="0065500C" w:rsidRDefault="00B02F18" w:rsidP="0097695B">
            <w:pPr>
              <w:jc w:val="both"/>
              <w:rPr>
                <w:rFonts w:ascii="Arial" w:eastAsia="Times New Roman" w:hAnsi="Arial" w:cs="Arial"/>
                <w:sz w:val="20"/>
                <w:szCs w:val="20"/>
              </w:rPr>
            </w:pPr>
          </w:p>
          <w:p w14:paraId="3FF6E363" w14:textId="77777777" w:rsidR="00B02F18" w:rsidRPr="0065500C" w:rsidRDefault="00B02F18" w:rsidP="0097695B">
            <w:pPr>
              <w:jc w:val="both"/>
              <w:rPr>
                <w:rFonts w:ascii="Arial" w:eastAsia="Times New Roman" w:hAnsi="Arial" w:cs="Arial"/>
                <w:sz w:val="20"/>
                <w:szCs w:val="20"/>
              </w:rPr>
            </w:pPr>
            <w:r w:rsidRPr="0065500C">
              <w:rPr>
                <w:rFonts w:ascii="Arial" w:eastAsia="Times New Roman" w:hAnsi="Arial" w:cs="Arial"/>
                <w:sz w:val="20"/>
                <w:szCs w:val="20"/>
              </w:rPr>
              <w:t xml:space="preserve">En __________________ </w:t>
            </w:r>
            <w:proofErr w:type="spellStart"/>
            <w:r w:rsidRPr="0065500C">
              <w:rPr>
                <w:rFonts w:ascii="Arial" w:eastAsia="Times New Roman" w:hAnsi="Arial" w:cs="Arial"/>
                <w:sz w:val="20"/>
                <w:szCs w:val="20"/>
              </w:rPr>
              <w:t>a</w:t>
            </w:r>
            <w:proofErr w:type="spellEnd"/>
            <w:r w:rsidRPr="0065500C">
              <w:rPr>
                <w:rFonts w:ascii="Arial" w:eastAsia="Times New Roman" w:hAnsi="Arial" w:cs="Arial"/>
                <w:sz w:val="20"/>
                <w:szCs w:val="20"/>
              </w:rPr>
              <w:t xml:space="preserve"> ___________ </w:t>
            </w:r>
            <w:proofErr w:type="spellStart"/>
            <w:r w:rsidRPr="0065500C">
              <w:rPr>
                <w:rFonts w:ascii="Arial" w:eastAsia="Times New Roman" w:hAnsi="Arial" w:cs="Arial"/>
                <w:sz w:val="20"/>
                <w:szCs w:val="20"/>
              </w:rPr>
              <w:t>de</w:t>
            </w:r>
            <w:proofErr w:type="spellEnd"/>
            <w:r w:rsidRPr="0065500C">
              <w:rPr>
                <w:rFonts w:ascii="Arial" w:eastAsia="Times New Roman" w:hAnsi="Arial" w:cs="Arial"/>
                <w:sz w:val="20"/>
                <w:szCs w:val="20"/>
              </w:rPr>
              <w:t xml:space="preserve"> __________________________ </w:t>
            </w:r>
            <w:proofErr w:type="spellStart"/>
            <w:r w:rsidRPr="0065500C">
              <w:rPr>
                <w:rFonts w:ascii="Arial" w:eastAsia="Times New Roman" w:hAnsi="Arial" w:cs="Arial"/>
                <w:sz w:val="20"/>
                <w:szCs w:val="20"/>
              </w:rPr>
              <w:t>de</w:t>
            </w:r>
            <w:proofErr w:type="spellEnd"/>
            <w:r w:rsidRPr="0065500C">
              <w:rPr>
                <w:rFonts w:ascii="Arial" w:eastAsia="Times New Roman" w:hAnsi="Arial" w:cs="Arial"/>
                <w:sz w:val="20"/>
                <w:szCs w:val="20"/>
              </w:rPr>
              <w:t xml:space="preserve"> 2025.</w:t>
            </w:r>
          </w:p>
          <w:p w14:paraId="4EBCEE0F" w14:textId="77777777" w:rsidR="0097695B" w:rsidRPr="0065500C" w:rsidRDefault="0097695B" w:rsidP="0097695B">
            <w:pPr>
              <w:jc w:val="both"/>
              <w:rPr>
                <w:rFonts w:ascii="Arial" w:hAnsi="Arial" w:cs="Arial"/>
                <w:sz w:val="20"/>
                <w:szCs w:val="20"/>
              </w:rPr>
            </w:pPr>
          </w:p>
          <w:p w14:paraId="4130BF58" w14:textId="77777777" w:rsidR="0097695B" w:rsidRPr="0065500C" w:rsidRDefault="0097695B" w:rsidP="0097695B">
            <w:pPr>
              <w:jc w:val="both"/>
              <w:rPr>
                <w:rFonts w:ascii="Arial" w:hAnsi="Arial" w:cs="Arial"/>
                <w:sz w:val="20"/>
                <w:szCs w:val="20"/>
              </w:rPr>
            </w:pPr>
          </w:p>
          <w:p w14:paraId="0629688A" w14:textId="77777777" w:rsidR="0097695B" w:rsidRPr="0065500C" w:rsidRDefault="0097695B" w:rsidP="0097695B">
            <w:pPr>
              <w:jc w:val="both"/>
              <w:rPr>
                <w:rFonts w:ascii="Arial" w:hAnsi="Arial" w:cs="Arial"/>
                <w:sz w:val="20"/>
                <w:szCs w:val="20"/>
              </w:rPr>
            </w:pPr>
          </w:p>
          <w:p w14:paraId="7D9C3A3D" w14:textId="77777777" w:rsidR="0097695B" w:rsidRPr="0065500C" w:rsidRDefault="0097695B" w:rsidP="0097695B">
            <w:pPr>
              <w:jc w:val="both"/>
              <w:rPr>
                <w:rFonts w:ascii="Arial" w:hAnsi="Arial" w:cs="Arial"/>
                <w:sz w:val="20"/>
                <w:szCs w:val="20"/>
              </w:rPr>
            </w:pPr>
          </w:p>
          <w:p w14:paraId="6D733AA2" w14:textId="77777777" w:rsidR="0097695B" w:rsidRPr="0065500C" w:rsidRDefault="0097695B" w:rsidP="0097695B">
            <w:pPr>
              <w:jc w:val="both"/>
              <w:rPr>
                <w:rFonts w:ascii="Arial" w:hAnsi="Arial" w:cs="Arial"/>
                <w:sz w:val="20"/>
                <w:szCs w:val="20"/>
              </w:rPr>
            </w:pPr>
          </w:p>
          <w:p w14:paraId="0BEDC664" w14:textId="638647A1" w:rsidR="0097695B" w:rsidRPr="0065500C" w:rsidRDefault="0097695B" w:rsidP="0097695B">
            <w:pPr>
              <w:autoSpaceDN w:val="0"/>
              <w:jc w:val="both"/>
              <w:rPr>
                <w:rFonts w:ascii="Arial" w:eastAsia="Times New Roman" w:hAnsi="Arial" w:cs="Arial"/>
                <w:sz w:val="20"/>
                <w:szCs w:val="20"/>
              </w:rPr>
            </w:pPr>
            <w:r w:rsidRPr="0065500C">
              <w:rPr>
                <w:rFonts w:ascii="Arial" w:eastAsia="Times New Roman" w:hAnsi="Arial" w:cs="Arial"/>
                <w:sz w:val="20"/>
                <w:szCs w:val="20"/>
              </w:rPr>
              <w:t>Firmado: ________________________________________</w:t>
            </w:r>
          </w:p>
          <w:p w14:paraId="7D7E2CCB" w14:textId="77777777" w:rsidR="00B02F18" w:rsidRPr="0065500C" w:rsidRDefault="00B02F18" w:rsidP="0097695B">
            <w:pPr>
              <w:jc w:val="both"/>
              <w:rPr>
                <w:rFonts w:ascii="Arial" w:eastAsia="Times New Roman" w:hAnsi="Arial" w:cs="Arial"/>
                <w:sz w:val="20"/>
                <w:szCs w:val="20"/>
              </w:rPr>
            </w:pPr>
          </w:p>
        </w:tc>
      </w:tr>
    </w:tbl>
    <w:p w14:paraId="703A3204" w14:textId="77777777" w:rsidR="00B02F18" w:rsidRPr="00F94F0E" w:rsidRDefault="00B02F18" w:rsidP="00F94F0E">
      <w:pPr>
        <w:autoSpaceDN w:val="0"/>
        <w:rPr>
          <w:rFonts w:ascii="Arial" w:eastAsia="Times New Roman" w:hAnsi="Arial" w:cs="Arial"/>
          <w:sz w:val="18"/>
          <w:szCs w:val="18"/>
        </w:rPr>
      </w:pPr>
    </w:p>
    <w:p w14:paraId="2FA73461" w14:textId="77777777" w:rsidR="00F94F0E" w:rsidRPr="00F94F0E" w:rsidRDefault="00F94F0E" w:rsidP="00B02F18">
      <w:pPr>
        <w:jc w:val="center"/>
        <w:rPr>
          <w:rFonts w:ascii="Arial" w:eastAsia="Times New Roman" w:hAnsi="Arial" w:cs="Arial"/>
          <w:sz w:val="18"/>
          <w:szCs w:val="18"/>
        </w:rPr>
      </w:pPr>
    </w:p>
    <w:p w14:paraId="5581E020" w14:textId="0FC5BB18" w:rsidR="00B02F18" w:rsidRPr="00B02F18" w:rsidRDefault="00B02F18" w:rsidP="00B02F18">
      <w:pPr>
        <w:jc w:val="center"/>
        <w:rPr>
          <w:rFonts w:ascii="Arial" w:eastAsia="Times New Roman" w:hAnsi="Arial" w:cs="Arial"/>
          <w:sz w:val="20"/>
        </w:rPr>
      </w:pPr>
      <w:r w:rsidRPr="00B02F18">
        <w:rPr>
          <w:rFonts w:ascii="Arial" w:eastAsia="Times New Roman" w:hAnsi="Arial" w:cs="Arial"/>
          <w:sz w:val="20"/>
        </w:rPr>
        <w:t>CONSEJERÍA DE EDUCACIÓN, CIENCIA Y FORMACIÓN PROFESIONAL</w:t>
      </w:r>
    </w:p>
    <w:p w14:paraId="727FFC65" w14:textId="59F88FA4" w:rsidR="00B02F18" w:rsidRPr="00B02F18" w:rsidRDefault="00B02F18" w:rsidP="00B02F18">
      <w:pPr>
        <w:jc w:val="center"/>
        <w:rPr>
          <w:rFonts w:ascii="Arial" w:eastAsia="Times New Roman" w:hAnsi="Arial" w:cs="Arial"/>
          <w:sz w:val="20"/>
        </w:rPr>
      </w:pPr>
      <w:r w:rsidRPr="00B02F18">
        <w:rPr>
          <w:rFonts w:ascii="Arial" w:eastAsia="Times New Roman" w:hAnsi="Arial" w:cs="Arial"/>
          <w:sz w:val="20"/>
        </w:rPr>
        <w:t>DIRECCIÓN GENERAL DEL ENTE PÚBLICO EXTREMEÑO</w:t>
      </w:r>
    </w:p>
    <w:p w14:paraId="3302A78D" w14:textId="77777777" w:rsidR="00B02F18" w:rsidRPr="00B02F18" w:rsidRDefault="00B02F18" w:rsidP="00B02F18">
      <w:pPr>
        <w:jc w:val="center"/>
        <w:rPr>
          <w:rFonts w:ascii="Arial" w:eastAsia="Times New Roman" w:hAnsi="Arial" w:cs="Arial"/>
          <w:sz w:val="20"/>
        </w:rPr>
      </w:pPr>
      <w:r w:rsidRPr="00B02F18">
        <w:rPr>
          <w:rFonts w:ascii="Arial" w:eastAsia="Times New Roman" w:hAnsi="Arial" w:cs="Arial"/>
          <w:sz w:val="20"/>
        </w:rPr>
        <w:t>DE SERVICIOS EDUCATIVOS COMPLEMENTARIOS</w:t>
      </w:r>
    </w:p>
    <w:p w14:paraId="07E2A59E" w14:textId="77777777" w:rsidR="00B02F18" w:rsidRPr="00B02F18" w:rsidRDefault="00B02F18" w:rsidP="00B02F18">
      <w:pPr>
        <w:jc w:val="center"/>
        <w:rPr>
          <w:rFonts w:ascii="Arial" w:eastAsia="Times New Roman" w:hAnsi="Arial" w:cs="Arial"/>
          <w:sz w:val="20"/>
        </w:rPr>
      </w:pPr>
      <w:r w:rsidRPr="00B02F18">
        <w:rPr>
          <w:rFonts w:ascii="Arial" w:eastAsia="Times New Roman" w:hAnsi="Arial" w:cs="Arial"/>
          <w:sz w:val="20"/>
        </w:rPr>
        <w:t>UNIDAD ECONÓMICO ADMINISTRATIVA</w:t>
      </w:r>
    </w:p>
    <w:p w14:paraId="7BAC4417" w14:textId="321A7C67" w:rsidR="00B02F18" w:rsidRPr="00B02F18" w:rsidRDefault="00B02F18" w:rsidP="0097695B">
      <w:pPr>
        <w:jc w:val="center"/>
        <w:rPr>
          <w:rFonts w:asciiTheme="minorHAnsi" w:eastAsia="Times New Roman" w:hAnsiTheme="minorHAnsi"/>
          <w:szCs w:val="22"/>
        </w:rPr>
      </w:pPr>
      <w:r w:rsidRPr="00B02F18">
        <w:rPr>
          <w:rFonts w:ascii="Arial" w:eastAsia="Times New Roman" w:hAnsi="Arial" w:cs="Arial"/>
          <w:sz w:val="20"/>
        </w:rPr>
        <w:t>Código identificación DIR3: A11005361</w:t>
      </w:r>
      <w:r w:rsidRPr="00B02F18">
        <w:rPr>
          <w:rFonts w:asciiTheme="minorHAnsi" w:eastAsia="Times New Roman" w:hAnsiTheme="minorHAnsi"/>
          <w:szCs w:val="22"/>
        </w:rPr>
        <w:br w:type="page"/>
      </w:r>
    </w:p>
    <w:p w14:paraId="1ABD18B3" w14:textId="77777777" w:rsidR="00B02F18" w:rsidRPr="00B02F18" w:rsidRDefault="00B02F18" w:rsidP="00B02F18">
      <w:pPr>
        <w:rPr>
          <w:rFonts w:asciiTheme="minorHAnsi" w:eastAsia="Times New Roman" w:hAnsiTheme="minorHAnsi"/>
          <w:szCs w:val="22"/>
        </w:rPr>
      </w:pPr>
    </w:p>
    <w:tbl>
      <w:tblPr>
        <w:tblW w:w="10206" w:type="dxa"/>
        <w:jc w:val="center"/>
        <w:tblLayout w:type="fixed"/>
        <w:tblCellMar>
          <w:left w:w="10" w:type="dxa"/>
          <w:right w:w="10" w:type="dxa"/>
        </w:tblCellMar>
        <w:tblLook w:val="0000" w:firstRow="0" w:lastRow="0" w:firstColumn="0" w:lastColumn="0" w:noHBand="0" w:noVBand="0"/>
      </w:tblPr>
      <w:tblGrid>
        <w:gridCol w:w="2219"/>
        <w:gridCol w:w="7987"/>
      </w:tblGrid>
      <w:tr w:rsidR="00B02F18" w:rsidRPr="00B02F18" w14:paraId="58A3A01E" w14:textId="77777777" w:rsidTr="009919D9">
        <w:trPr>
          <w:trHeight w:hRule="exac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6945B2" w14:textId="77777777" w:rsidR="00B02F18" w:rsidRPr="009A6F99" w:rsidRDefault="00B02F18" w:rsidP="00E65D9D">
            <w:pPr>
              <w:jc w:val="center"/>
              <w:rPr>
                <w:rFonts w:ascii="Arial" w:eastAsia="Times New Roman" w:hAnsi="Arial" w:cs="Arial"/>
                <w:b/>
                <w:sz w:val="18"/>
                <w:szCs w:val="18"/>
              </w:rPr>
            </w:pPr>
            <w:r w:rsidRPr="009A6F99">
              <w:rPr>
                <w:rFonts w:ascii="Arial" w:eastAsia="Times New Roman" w:hAnsi="Arial" w:cs="Arial"/>
                <w:b/>
                <w:sz w:val="18"/>
                <w:szCs w:val="18"/>
              </w:rPr>
              <w:t>Protección de Datos Personales. Cláusula informativa.</w:t>
            </w:r>
          </w:p>
        </w:tc>
      </w:tr>
      <w:tr w:rsidR="00B02F18" w:rsidRPr="00B02F18" w14:paraId="3CA71825"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292AA" w14:textId="77777777" w:rsidR="00B02F18" w:rsidRPr="009A6F99" w:rsidRDefault="00B02F18" w:rsidP="00B02F18">
            <w:pPr>
              <w:rPr>
                <w:rFonts w:ascii="Arial" w:eastAsia="Times New Roman" w:hAnsi="Arial" w:cs="Arial"/>
                <w:b/>
                <w:sz w:val="18"/>
                <w:szCs w:val="18"/>
              </w:rPr>
            </w:pPr>
            <w:r w:rsidRPr="009A6F99">
              <w:rPr>
                <w:rFonts w:ascii="Arial" w:eastAsia="Times New Roman" w:hAnsi="Arial" w:cs="Arial"/>
                <w:b/>
                <w:sz w:val="18"/>
                <w:szCs w:val="18"/>
              </w:rPr>
              <w:t>RESPONSABLE</w:t>
            </w:r>
          </w:p>
          <w:p w14:paraId="4D014F96"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70070" w14:textId="77777777" w:rsidR="00B02F18" w:rsidRPr="009A6F99" w:rsidRDefault="00B02F18" w:rsidP="00B02F18">
            <w:pPr>
              <w:numPr>
                <w:ilvl w:val="0"/>
                <w:numId w:val="5"/>
              </w:numPr>
              <w:ind w:left="0" w:firstLine="0"/>
              <w:rPr>
                <w:rFonts w:ascii="Arial" w:eastAsia="Times New Roman" w:hAnsi="Arial" w:cs="Arial"/>
                <w:bCs/>
                <w:sz w:val="18"/>
                <w:szCs w:val="18"/>
              </w:rPr>
            </w:pPr>
            <w:r w:rsidRPr="009A6F99">
              <w:rPr>
                <w:rFonts w:ascii="Arial" w:eastAsia="Times New Roman" w:hAnsi="Arial" w:cs="Arial"/>
                <w:bCs/>
                <w:sz w:val="18"/>
                <w:szCs w:val="18"/>
              </w:rPr>
              <w:t>Titular de la Consejería de Educación, Ciencia y Formación Profesional de la Junta de Extremadura. Av. de Valhondo, S/N Módulo 5, 06800 Mérida, Badajoz.</w:t>
            </w:r>
          </w:p>
          <w:p w14:paraId="12B8A574" w14:textId="77777777" w:rsidR="00B02F18" w:rsidRPr="009A6F99" w:rsidRDefault="00B02F18" w:rsidP="00B02F18">
            <w:pPr>
              <w:numPr>
                <w:ilvl w:val="0"/>
                <w:numId w:val="5"/>
              </w:numPr>
              <w:ind w:left="0" w:firstLine="0"/>
              <w:rPr>
                <w:rFonts w:ascii="Arial" w:eastAsia="Times New Roman" w:hAnsi="Arial" w:cs="Arial"/>
                <w:bCs/>
                <w:sz w:val="18"/>
                <w:szCs w:val="18"/>
              </w:rPr>
            </w:pPr>
            <w:r w:rsidRPr="009A6F99">
              <w:rPr>
                <w:rFonts w:ascii="Arial" w:eastAsia="Times New Roman" w:hAnsi="Arial" w:cs="Arial"/>
                <w:bCs/>
                <w:sz w:val="18"/>
                <w:szCs w:val="18"/>
              </w:rPr>
              <w:t>Teléfono de contacto: 924007500</w:t>
            </w:r>
          </w:p>
          <w:p w14:paraId="50B001AC" w14:textId="77777777" w:rsidR="00B02F18" w:rsidRPr="009A6F99" w:rsidRDefault="00B02F18" w:rsidP="00B02F18">
            <w:pPr>
              <w:numPr>
                <w:ilvl w:val="0"/>
                <w:numId w:val="5"/>
              </w:numPr>
              <w:ind w:left="0" w:firstLine="0"/>
              <w:rPr>
                <w:rFonts w:ascii="Arial" w:eastAsia="Times New Roman" w:hAnsi="Arial" w:cs="Arial"/>
                <w:bCs/>
                <w:sz w:val="18"/>
                <w:szCs w:val="18"/>
              </w:rPr>
            </w:pPr>
            <w:r w:rsidRPr="009A6F99">
              <w:rPr>
                <w:rFonts w:ascii="Arial" w:eastAsia="Times New Roman" w:hAnsi="Arial" w:cs="Arial"/>
                <w:bCs/>
                <w:sz w:val="18"/>
                <w:szCs w:val="18"/>
              </w:rPr>
              <w:t xml:space="preserve">Correo electrónico: </w:t>
            </w:r>
            <w:hyperlink r:id="rId29" w:history="1">
              <w:r w:rsidRPr="009A6F99">
                <w:rPr>
                  <w:rStyle w:val="Hipervnculo"/>
                  <w:rFonts w:ascii="Arial" w:eastAsia="Times New Roman" w:hAnsi="Arial" w:cs="Arial"/>
                  <w:sz w:val="18"/>
                  <w:szCs w:val="18"/>
                </w:rPr>
                <w:t>becasayuda</w:t>
              </w:r>
              <w:r w:rsidRPr="009A6F99">
                <w:rPr>
                  <w:rStyle w:val="Hipervnculo"/>
                  <w:rFonts w:ascii="Arial" w:eastAsia="Times New Roman" w:hAnsi="Arial" w:cs="Arial"/>
                  <w:bCs/>
                  <w:sz w:val="18"/>
                  <w:szCs w:val="18"/>
                </w:rPr>
                <w:t>@juntaex.es</w:t>
              </w:r>
            </w:hyperlink>
          </w:p>
          <w:p w14:paraId="0B3CF59C" w14:textId="77777777" w:rsidR="00B02F18" w:rsidRPr="009A6F99" w:rsidRDefault="00B02F18" w:rsidP="00B02F18">
            <w:pPr>
              <w:numPr>
                <w:ilvl w:val="0"/>
                <w:numId w:val="5"/>
              </w:numPr>
              <w:ind w:left="0" w:firstLine="0"/>
              <w:rPr>
                <w:rFonts w:ascii="Arial" w:eastAsia="Times New Roman" w:hAnsi="Arial" w:cs="Arial"/>
                <w:bCs/>
                <w:sz w:val="18"/>
                <w:szCs w:val="18"/>
              </w:rPr>
            </w:pPr>
            <w:r w:rsidRPr="009A6F99">
              <w:rPr>
                <w:rFonts w:ascii="Arial" w:eastAsia="Times New Roman" w:hAnsi="Arial" w:cs="Arial"/>
                <w:bCs/>
                <w:sz w:val="18"/>
                <w:szCs w:val="18"/>
              </w:rPr>
              <w:t xml:space="preserve">Delegado de Protección de Datos: </w:t>
            </w:r>
            <w:hyperlink r:id="rId30">
              <w:r w:rsidRPr="009A6F99">
                <w:rPr>
                  <w:rStyle w:val="Hipervnculo"/>
                  <w:rFonts w:ascii="Arial" w:eastAsia="Times New Roman" w:hAnsi="Arial" w:cs="Arial"/>
                  <w:bCs/>
                  <w:sz w:val="18"/>
                  <w:szCs w:val="18"/>
                </w:rPr>
                <w:t>dpd@juntaex.es</w:t>
              </w:r>
            </w:hyperlink>
          </w:p>
        </w:tc>
      </w:tr>
      <w:tr w:rsidR="00B02F18" w:rsidRPr="00B02F18" w14:paraId="2F23635A"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61F4D" w14:textId="77777777" w:rsidR="00B02F18" w:rsidRPr="009A6F99" w:rsidRDefault="00B02F18" w:rsidP="00B02F18">
            <w:pPr>
              <w:rPr>
                <w:rFonts w:ascii="Arial" w:eastAsia="Times New Roman" w:hAnsi="Arial" w:cs="Arial"/>
                <w:b/>
                <w:sz w:val="18"/>
                <w:szCs w:val="18"/>
              </w:rPr>
            </w:pPr>
            <w:r w:rsidRPr="009A6F99">
              <w:rPr>
                <w:rFonts w:ascii="Arial" w:eastAsia="Times New Roman" w:hAnsi="Arial" w:cs="Arial"/>
                <w:b/>
                <w:sz w:val="18"/>
                <w:szCs w:val="18"/>
              </w:rPr>
              <w:t>FINALIDAD</w:t>
            </w:r>
          </w:p>
          <w:p w14:paraId="0FFBC157"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4DD87"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Procedimiento de concesión, con carácter extraordinario, de las ayudas individualizadas para el alumnado con derecho a transporte escolar, matriculado en centros docentes públicos no universitarios de la Comunidad Autónoma de Extremadura, que se vea afectado por la falta de prestación de dicho servicio al inicio del curso escolar 2025/2026.</w:t>
            </w:r>
          </w:p>
        </w:tc>
      </w:tr>
      <w:tr w:rsidR="00B02F18" w:rsidRPr="00B02F18" w14:paraId="2D5DBF2F"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74F54" w14:textId="77777777" w:rsidR="00B02F18" w:rsidRPr="009A6F99" w:rsidRDefault="00B02F18" w:rsidP="00B02F18">
            <w:pPr>
              <w:rPr>
                <w:rFonts w:ascii="Arial" w:eastAsia="Times New Roman" w:hAnsi="Arial" w:cs="Arial"/>
                <w:b/>
                <w:sz w:val="18"/>
                <w:szCs w:val="18"/>
              </w:rPr>
            </w:pPr>
            <w:r w:rsidRPr="009A6F99">
              <w:rPr>
                <w:rFonts w:ascii="Arial" w:eastAsia="Times New Roman" w:hAnsi="Arial" w:cs="Arial"/>
                <w:b/>
                <w:sz w:val="18"/>
                <w:szCs w:val="18"/>
              </w:rPr>
              <w:t>LEGITIMACIÓN</w:t>
            </w:r>
          </w:p>
          <w:p w14:paraId="5C9B4F56"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F7FF7"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La legitimación para el tratamiento de datos reside en el consentimiento del interesado, en el cumplimiento de una obligación legal y en el cumplimiento de una misión realizada en interés público o en el ejercicio de poderes públicos conferidos al responsable del tratamiento (artículo 6.1 a), c) y e) del RGPD).</w:t>
            </w:r>
          </w:p>
          <w:p w14:paraId="181D0BE3"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La Base Jurídica de la finalidad del tratamiento se encuentra en la Ley 39/2015, de 1 de octubre, del Procedimiento Administrativo Común de las Administraciones Públicas y del Decreto 225/2014, de 14 de octubre, de régimen jurídico de administración electrónica de la C. A. de Extremadura. Así como en la Ley 58/2003, de 17 de diciembre, General Tributaria y en la Ley 38/2003, de 17 de noviembre, General de Subvenciones. A nivel autonómico, Ley 5/2007, de 19 de abril, General de Hacienda Pública de Extremadura y Ley 6/2011, de 23 de marzo, de subvenciones de la Comunidad Autónoma de Extremadura</w:t>
            </w:r>
          </w:p>
        </w:tc>
      </w:tr>
      <w:tr w:rsidR="00B02F18" w:rsidRPr="00B02F18" w14:paraId="20D84FC9"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C3F00" w14:textId="77777777" w:rsidR="00B02F18" w:rsidRPr="009A6F99" w:rsidRDefault="00B02F18" w:rsidP="00B02F18">
            <w:pPr>
              <w:rPr>
                <w:rFonts w:ascii="Arial" w:eastAsia="Times New Roman" w:hAnsi="Arial" w:cs="Arial"/>
                <w:b/>
                <w:sz w:val="18"/>
                <w:szCs w:val="18"/>
              </w:rPr>
            </w:pPr>
            <w:r w:rsidRPr="009A6F99">
              <w:rPr>
                <w:rFonts w:ascii="Arial" w:eastAsia="Times New Roman" w:hAnsi="Arial" w:cs="Arial"/>
                <w:b/>
                <w:sz w:val="18"/>
                <w:szCs w:val="18"/>
              </w:rPr>
              <w:t>PLAZO DE CONSERVACIÓN</w:t>
            </w:r>
          </w:p>
          <w:p w14:paraId="39899D12"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de los datos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B8C9C"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Los datos económicos de esta actividad de tratamiento se conservarán conforme a lo dispuesto en la Ley 58/2003, de 17 de diciembre, General Tributaria.</w:t>
            </w:r>
          </w:p>
          <w:p w14:paraId="262E3682"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La información será conservada de forma indefinida hasta el cese de la relación del interesado con la Administración y se conservarán con fines de investigación histórica o fines estadísticos de acuerdo con la normativa vigente.</w:t>
            </w:r>
          </w:p>
          <w:p w14:paraId="55EDDA30"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Finalizado el expediente, los plazos legalmente previstos en la normativa aplicable y en que Tribunales u otros Órganos Jurisdiccionales competentes los puedan reclamar, serán trasladados al Archivo Histórico de acuerdo con la normativa vigente.</w:t>
            </w:r>
          </w:p>
        </w:tc>
      </w:tr>
      <w:tr w:rsidR="00B02F18" w:rsidRPr="00B02F18" w14:paraId="11C2C905"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99E86"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
                <w:sz w:val="18"/>
                <w:szCs w:val="18"/>
              </w:rPr>
              <w:t>DESTINATARIOS</w:t>
            </w:r>
            <w:r w:rsidRPr="009A6F99">
              <w:rPr>
                <w:rFonts w:ascii="Arial" w:eastAsia="Times New Roman" w:hAnsi="Arial" w:cs="Arial"/>
                <w:bCs/>
                <w:sz w:val="18"/>
                <w:szCs w:val="18"/>
              </w:rPr>
              <w:t xml:space="preserve"> </w:t>
            </w:r>
          </w:p>
          <w:p w14:paraId="45C33F9D"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de cesiones o transferencias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C4811"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 xml:space="preserve">Las solicitudes se podrán presentar a través del punto de acceso general electrónico </w:t>
            </w:r>
            <w:hyperlink r:id="rId31" w:history="1">
              <w:r w:rsidRPr="009A6F99">
                <w:rPr>
                  <w:rStyle w:val="Hipervnculo"/>
                  <w:rFonts w:ascii="Arial" w:eastAsia="Times New Roman" w:hAnsi="Arial" w:cs="Arial"/>
                  <w:bCs/>
                  <w:sz w:val="18"/>
                  <w:szCs w:val="18"/>
                </w:rPr>
                <w:t>https://tramites.juntaex.es/sta/CarpetaPublic/doEvent?APP_CODE=STA&amp;PAGE_CODE=PTS2_REGGENERAL_INFO</w:t>
              </w:r>
            </w:hyperlink>
            <w:r w:rsidRPr="009A6F99">
              <w:rPr>
                <w:rFonts w:ascii="Arial" w:eastAsia="Times New Roman" w:hAnsi="Arial" w:cs="Arial"/>
                <w:bCs/>
                <w:sz w:val="18"/>
                <w:szCs w:val="18"/>
              </w:rPr>
              <w:t xml:space="preserve"> desde donde se habilita el acceso a la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4B15B2CE"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Igualmente podrán ser presentadas por cualquiera de las formas previstas en el artículo 16.4 de la Ley 39/2015, de 1 de octubre, del Procedimiento Administrativo Común de las Administraciones Públicas</w:t>
            </w:r>
          </w:p>
          <w:p w14:paraId="1A7961C7"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No están previstas transferencias internacionales de datos ni otras cesiones de datos.</w:t>
            </w:r>
          </w:p>
          <w:p w14:paraId="3DA8DA12"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Sin embargo, lo anterior, los datos podrán cederse a otros organismos u órganos de la Administración Pública, sin precisar el previo consentimiento del interesado, cuando así lo prevea una norma de Derecho de la Unión Europea o una Ley.</w:t>
            </w:r>
          </w:p>
        </w:tc>
      </w:tr>
      <w:tr w:rsidR="00B02F18" w:rsidRPr="00B02F18" w14:paraId="7990FB38"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68E8B" w14:textId="77777777" w:rsidR="00B02F18" w:rsidRPr="009A6F99" w:rsidRDefault="00B02F18" w:rsidP="00B02F18">
            <w:pPr>
              <w:rPr>
                <w:rFonts w:ascii="Arial" w:eastAsia="Times New Roman" w:hAnsi="Arial" w:cs="Arial"/>
                <w:b/>
                <w:sz w:val="18"/>
                <w:szCs w:val="18"/>
              </w:rPr>
            </w:pPr>
            <w:r w:rsidRPr="009A6F99">
              <w:rPr>
                <w:rFonts w:ascii="Arial" w:eastAsia="Times New Roman" w:hAnsi="Arial" w:cs="Arial"/>
                <w:b/>
                <w:sz w:val="18"/>
                <w:szCs w:val="18"/>
              </w:rPr>
              <w:t>DERECHOS</w:t>
            </w:r>
          </w:p>
          <w:p w14:paraId="28B76083"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de las personas interesadas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E385D"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 xml:space="preserve">A obtener confirmación sobre la existencia de un tratamiento de sus datos. </w:t>
            </w:r>
          </w:p>
          <w:p w14:paraId="3CC51928"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7062F768"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14:paraId="1FBA55DB"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Así mismo, en determinadas circunstancias el interesado podrá solicitar la limitación del tratamiento de sus datos, en cuyo caso sólo los conservaremos de acuerdo con la normativa vigente.</w:t>
            </w:r>
          </w:p>
          <w:p w14:paraId="4A7C7CD0"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También en determinadas circunstancias, pero exclusivamente por motivos derivados de su situación particular, el interesado podrá oponerse al tratamiento de sus datos.</w:t>
            </w:r>
          </w:p>
          <w:p w14:paraId="24CD11A1"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El interesado tiene derecho a revocar, en cualquier momento, el consentimiento (si fuera este la legitimación para el tratamiento) para cualquiera de los tratamientos para los que lo haya otorgado.</w:t>
            </w:r>
          </w:p>
          <w:p w14:paraId="6A2A0DB3"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 xml:space="preserve">Estos derechos de acceso, rectificación, supresión, oposición, limitación del tratamiento y portabilidad, podrán ejercerse conforme a la </w:t>
            </w:r>
            <w:hyperlink r:id="rId32" w:history="1">
              <w:r w:rsidRPr="009A6F99">
                <w:rPr>
                  <w:rStyle w:val="Hipervnculo"/>
                  <w:rFonts w:ascii="Arial" w:eastAsia="Times New Roman" w:hAnsi="Arial" w:cs="Arial"/>
                  <w:bCs/>
                  <w:sz w:val="18"/>
                  <w:szCs w:val="18"/>
                </w:rPr>
                <w:t xml:space="preserve">Guía Informativa y Modelos disponibles al efecto en el Portal de </w:t>
              </w:r>
              <w:proofErr w:type="spellStart"/>
              <w:r w:rsidRPr="009A6F99">
                <w:rPr>
                  <w:rStyle w:val="Hipervnculo"/>
                  <w:rFonts w:ascii="Arial" w:eastAsia="Times New Roman" w:hAnsi="Arial" w:cs="Arial"/>
                  <w:bCs/>
                  <w:sz w:val="18"/>
                  <w:szCs w:val="18"/>
                </w:rPr>
                <w:t>Juntaex</w:t>
              </w:r>
              <w:proofErr w:type="spellEnd"/>
              <w:r w:rsidRPr="009A6F99">
                <w:rPr>
                  <w:rStyle w:val="Hipervnculo"/>
                  <w:rFonts w:ascii="Arial" w:eastAsia="Times New Roman" w:hAnsi="Arial" w:cs="Arial"/>
                  <w:bCs/>
                  <w:sz w:val="18"/>
                  <w:szCs w:val="18"/>
                </w:rPr>
                <w:t xml:space="preserve"> de la Junta de Extremadura</w:t>
              </w:r>
            </w:hyperlink>
            <w:r w:rsidRPr="009A6F99">
              <w:rPr>
                <w:rFonts w:ascii="Arial" w:eastAsia="Times New Roman" w:hAnsi="Arial" w:cs="Arial"/>
                <w:bCs/>
                <w:sz w:val="18"/>
                <w:szCs w:val="18"/>
              </w:rPr>
              <w:t>.</w:t>
            </w:r>
          </w:p>
          <w:p w14:paraId="6A5C7F6A"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lastRenderedPageBreak/>
              <w:t>Sin perjuicio de cualquier otro recurso administrativo o acción judicial, todo interesado tendrá derecho a presentar una reclamación ante la Agencia Española de Protección de Datos (</w:t>
            </w:r>
            <w:hyperlink r:id="rId33" w:history="1">
              <w:r w:rsidRPr="009A6F99">
                <w:rPr>
                  <w:rStyle w:val="Hipervnculo"/>
                  <w:rFonts w:ascii="Arial" w:eastAsia="Times New Roman" w:hAnsi="Arial" w:cs="Arial"/>
                  <w:bCs/>
                  <w:sz w:val="18"/>
                  <w:szCs w:val="18"/>
                </w:rPr>
                <w:t>https://www.aepd.es/es</w:t>
              </w:r>
            </w:hyperlink>
            <w:r w:rsidRPr="009A6F99">
              <w:rPr>
                <w:rFonts w:ascii="Arial" w:eastAsia="Times New Roman" w:hAnsi="Arial" w:cs="Arial"/>
                <w:bCs/>
                <w:sz w:val="18"/>
                <w:szCs w:val="18"/>
              </w:rPr>
              <w:t>)</w:t>
            </w:r>
          </w:p>
        </w:tc>
      </w:tr>
      <w:tr w:rsidR="00B02F18" w:rsidRPr="00B02F18" w14:paraId="6BFF10B3" w14:textId="77777777" w:rsidTr="009919D9">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27AE5" w14:textId="77777777" w:rsidR="00B02F18" w:rsidRPr="009A6F99" w:rsidRDefault="00B02F18" w:rsidP="00B02F18">
            <w:pPr>
              <w:rPr>
                <w:rFonts w:ascii="Arial" w:eastAsia="Times New Roman" w:hAnsi="Arial" w:cs="Arial"/>
                <w:b/>
                <w:sz w:val="18"/>
                <w:szCs w:val="18"/>
              </w:rPr>
            </w:pPr>
            <w:r w:rsidRPr="009A6F99">
              <w:rPr>
                <w:rFonts w:ascii="Arial" w:eastAsia="Times New Roman" w:hAnsi="Arial" w:cs="Arial"/>
                <w:b/>
                <w:sz w:val="18"/>
                <w:szCs w:val="18"/>
              </w:rPr>
              <w:lastRenderedPageBreak/>
              <w:t>PROCEDENCIA</w:t>
            </w:r>
          </w:p>
          <w:p w14:paraId="5C317E3A"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de los datos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46B82" w14:textId="57B01396"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Se obtienen directamente del interesado o de su representante legal, y de otras Administraciones, electrónicamente, a través de sus redes corporativas o mediante consulta a las plataformas de intermediación de datos y otros sistemas electrónicos habilitados.</w:t>
            </w:r>
          </w:p>
          <w:p w14:paraId="175D3E69"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Las categorías de datos que se tratan son:</w:t>
            </w:r>
          </w:p>
          <w:p w14:paraId="6F2FF013" w14:textId="77777777" w:rsidR="00B02F18" w:rsidRPr="009A6F99" w:rsidRDefault="00B02F18" w:rsidP="00B02F18">
            <w:pPr>
              <w:numPr>
                <w:ilvl w:val="0"/>
                <w:numId w:val="7"/>
              </w:numPr>
              <w:rPr>
                <w:rFonts w:ascii="Arial" w:eastAsia="Times New Roman" w:hAnsi="Arial" w:cs="Arial"/>
                <w:bCs/>
                <w:sz w:val="18"/>
                <w:szCs w:val="18"/>
              </w:rPr>
            </w:pPr>
            <w:r w:rsidRPr="009A6F99">
              <w:rPr>
                <w:rFonts w:ascii="Arial" w:eastAsia="Times New Roman" w:hAnsi="Arial" w:cs="Arial"/>
                <w:bCs/>
                <w:sz w:val="18"/>
                <w:szCs w:val="18"/>
              </w:rPr>
              <w:t>Datos identificativos.</w:t>
            </w:r>
          </w:p>
          <w:p w14:paraId="1D19F002" w14:textId="77777777" w:rsidR="00B02F18" w:rsidRPr="009A6F99" w:rsidRDefault="00B02F18" w:rsidP="00B02F18">
            <w:pPr>
              <w:numPr>
                <w:ilvl w:val="0"/>
                <w:numId w:val="7"/>
              </w:numPr>
              <w:rPr>
                <w:rFonts w:ascii="Arial" w:eastAsia="Times New Roman" w:hAnsi="Arial" w:cs="Arial"/>
                <w:bCs/>
                <w:sz w:val="18"/>
                <w:szCs w:val="18"/>
              </w:rPr>
            </w:pPr>
            <w:r w:rsidRPr="009A6F99">
              <w:rPr>
                <w:rFonts w:ascii="Arial" w:eastAsia="Times New Roman" w:hAnsi="Arial" w:cs="Arial"/>
                <w:bCs/>
                <w:sz w:val="18"/>
                <w:szCs w:val="18"/>
              </w:rPr>
              <w:t>Datos de características personales.</w:t>
            </w:r>
          </w:p>
          <w:p w14:paraId="07192DCF" w14:textId="77777777" w:rsidR="00B02F18" w:rsidRPr="009A6F99" w:rsidRDefault="00B02F18" w:rsidP="00B02F18">
            <w:pPr>
              <w:rPr>
                <w:rFonts w:ascii="Arial" w:eastAsia="Times New Roman" w:hAnsi="Arial" w:cs="Arial"/>
                <w:bCs/>
                <w:sz w:val="18"/>
                <w:szCs w:val="18"/>
              </w:rPr>
            </w:pPr>
            <w:r w:rsidRPr="009A6F99">
              <w:rPr>
                <w:rFonts w:ascii="Arial" w:eastAsia="Times New Roman" w:hAnsi="Arial" w:cs="Arial"/>
                <w:bCs/>
                <w:sz w:val="18"/>
                <w:szCs w:val="18"/>
              </w:rPr>
              <w:t>No se tratan datos especialmente protegidos.</w:t>
            </w:r>
          </w:p>
        </w:tc>
      </w:tr>
    </w:tbl>
    <w:p w14:paraId="631D0BE8" w14:textId="77777777" w:rsidR="00712E78" w:rsidRDefault="00712E78" w:rsidP="00E65D9D">
      <w:pPr>
        <w:rPr>
          <w:rFonts w:asciiTheme="minorHAnsi" w:eastAsia="Times New Roman" w:hAnsiTheme="minorHAnsi"/>
          <w:szCs w:val="22"/>
        </w:rPr>
      </w:pPr>
    </w:p>
    <w:p w14:paraId="09590AEA" w14:textId="77777777" w:rsidR="00712E78" w:rsidRDefault="00712E78" w:rsidP="00E65D9D">
      <w:pPr>
        <w:rPr>
          <w:rFonts w:asciiTheme="minorHAnsi" w:eastAsia="Times New Roman" w:hAnsiTheme="minorHAnsi"/>
          <w:szCs w:val="22"/>
        </w:rPr>
      </w:pPr>
    </w:p>
    <w:p w14:paraId="0EE6A0BC" w14:textId="1B8BF858" w:rsidR="00712E78" w:rsidRDefault="00712E78" w:rsidP="00E65D9D">
      <w:pPr>
        <w:rPr>
          <w:rFonts w:asciiTheme="minorHAnsi" w:eastAsia="Times New Roman" w:hAnsiTheme="minorHAnsi"/>
          <w:szCs w:val="22"/>
        </w:rPr>
      </w:pPr>
      <w:r>
        <w:rPr>
          <w:rFonts w:asciiTheme="minorHAnsi" w:eastAsia="Times New Roman" w:hAnsiTheme="minorHAnsi"/>
          <w:szCs w:val="22"/>
        </w:rPr>
        <w:br w:type="page"/>
      </w:r>
    </w:p>
    <w:p w14:paraId="63C2FB4B" w14:textId="77777777" w:rsidR="00712E78" w:rsidRDefault="00712E78" w:rsidP="00E65D9D">
      <w:pPr>
        <w:rPr>
          <w:rFonts w:asciiTheme="minorHAnsi" w:eastAsia="Times New Roman" w:hAnsiTheme="minorHAnsi"/>
          <w:szCs w:val="22"/>
        </w:rPr>
        <w:sectPr w:rsidR="00712E78" w:rsidSect="00732717">
          <w:headerReference w:type="default" r:id="rId34"/>
          <w:pgSz w:w="11906" w:h="16838"/>
          <w:pgMar w:top="1417" w:right="849" w:bottom="1417" w:left="1276" w:header="708" w:footer="708" w:gutter="0"/>
          <w:cols w:space="708"/>
          <w:docGrid w:linePitch="360"/>
        </w:sectPr>
      </w:pPr>
    </w:p>
    <w:p w14:paraId="2235EC35" w14:textId="77777777" w:rsidR="00712E78" w:rsidRPr="00712E78" w:rsidRDefault="00712E78" w:rsidP="00712E78">
      <w:pPr>
        <w:rPr>
          <w:rFonts w:asciiTheme="minorHAnsi" w:hAnsiTheme="minorHAnsi" w:cstheme="minorBidi"/>
          <w:kern w:val="2"/>
          <w:sz w:val="20"/>
          <w14:ligatures w14:val="standardContextual"/>
        </w:rPr>
      </w:pPr>
    </w:p>
    <w:tbl>
      <w:tblPr>
        <w:tblStyle w:val="Tablaconcuadrcula1"/>
        <w:tblW w:w="0" w:type="auto"/>
        <w:tblLook w:val="04A0" w:firstRow="1" w:lastRow="0" w:firstColumn="1" w:lastColumn="0" w:noHBand="0" w:noVBand="1"/>
      </w:tblPr>
      <w:tblGrid>
        <w:gridCol w:w="9771"/>
      </w:tblGrid>
      <w:tr w:rsidR="00712E78" w:rsidRPr="00712E78" w14:paraId="421411C9" w14:textId="77777777" w:rsidTr="005320AF">
        <w:trPr>
          <w:trHeight w:val="531"/>
        </w:trPr>
        <w:tc>
          <w:tcPr>
            <w:tcW w:w="10186" w:type="dxa"/>
            <w:shd w:val="clear" w:color="auto" w:fill="339933"/>
            <w:vAlign w:val="center"/>
          </w:tcPr>
          <w:p w14:paraId="09B3641B" w14:textId="77777777" w:rsidR="00712E78" w:rsidRPr="00712E78" w:rsidRDefault="00712E78" w:rsidP="009A6F99">
            <w:pPr>
              <w:numPr>
                <w:ilvl w:val="0"/>
                <w:numId w:val="15"/>
              </w:numPr>
              <w:ind w:left="0" w:firstLine="0"/>
              <w:contextualSpacing/>
              <w:jc w:val="both"/>
              <w:rPr>
                <w:rFonts w:ascii="Arial" w:hAnsi="Arial" w:cs="Arial"/>
                <w:sz w:val="20"/>
                <w:szCs w:val="20"/>
              </w:rPr>
            </w:pPr>
            <w:r w:rsidRPr="00712E78">
              <w:rPr>
                <w:rFonts w:ascii="Arial" w:hAnsi="Arial" w:cs="Arial"/>
                <w:color w:val="FFFFFF" w:themeColor="background1"/>
                <w:sz w:val="20"/>
                <w:szCs w:val="20"/>
              </w:rPr>
              <w:t>DATOS DE IDENTIFICACIÓN DEL BENEFICIARIO DE LA AYUDA</w:t>
            </w:r>
          </w:p>
        </w:tc>
      </w:tr>
    </w:tbl>
    <w:tbl>
      <w:tblPr>
        <w:tblStyle w:val="Tablaconcuadrcula1"/>
        <w:tblpPr w:leftFromText="141" w:rightFromText="141" w:vertAnchor="text" w:tblpY="1"/>
        <w:tblOverlap w:val="never"/>
        <w:tblW w:w="0" w:type="auto"/>
        <w:tblLook w:val="04A0" w:firstRow="1" w:lastRow="0" w:firstColumn="1" w:lastColumn="0" w:noHBand="0" w:noVBand="1"/>
      </w:tblPr>
      <w:tblGrid>
        <w:gridCol w:w="1463"/>
        <w:gridCol w:w="485"/>
        <w:gridCol w:w="694"/>
        <w:gridCol w:w="439"/>
        <w:gridCol w:w="63"/>
        <w:gridCol w:w="25"/>
        <w:gridCol w:w="839"/>
        <w:gridCol w:w="115"/>
        <w:gridCol w:w="417"/>
        <w:gridCol w:w="739"/>
        <w:gridCol w:w="537"/>
        <w:gridCol w:w="634"/>
        <w:gridCol w:w="528"/>
        <w:gridCol w:w="241"/>
        <w:gridCol w:w="784"/>
        <w:gridCol w:w="528"/>
        <w:gridCol w:w="806"/>
        <w:gridCol w:w="434"/>
      </w:tblGrid>
      <w:tr w:rsidR="00712E78" w:rsidRPr="00712E78" w14:paraId="44BC3175" w14:textId="77777777" w:rsidTr="005320AF">
        <w:trPr>
          <w:trHeight w:val="516"/>
        </w:trPr>
        <w:tc>
          <w:tcPr>
            <w:tcW w:w="1938" w:type="dxa"/>
            <w:gridSpan w:val="2"/>
            <w:vAlign w:val="center"/>
          </w:tcPr>
          <w:p w14:paraId="16FB2BC8"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NIF / NIE</w:t>
            </w:r>
          </w:p>
        </w:tc>
        <w:tc>
          <w:tcPr>
            <w:tcW w:w="1251" w:type="dxa"/>
            <w:gridSpan w:val="3"/>
            <w:shd w:val="clear" w:color="auto" w:fill="F2F2F2" w:themeFill="background1" w:themeFillShade="F2"/>
            <w:vAlign w:val="center"/>
          </w:tcPr>
          <w:p w14:paraId="3CCB5061" w14:textId="77777777" w:rsidR="00712E78" w:rsidRPr="00712E78" w:rsidRDefault="00712E78" w:rsidP="009A6F99">
            <w:pPr>
              <w:jc w:val="both"/>
              <w:rPr>
                <w:rFonts w:ascii="Arial" w:hAnsi="Arial" w:cs="Arial"/>
                <w:sz w:val="20"/>
                <w:szCs w:val="20"/>
              </w:rPr>
            </w:pPr>
          </w:p>
        </w:tc>
        <w:tc>
          <w:tcPr>
            <w:tcW w:w="4347" w:type="dxa"/>
            <w:gridSpan w:val="9"/>
            <w:vAlign w:val="center"/>
          </w:tcPr>
          <w:p w14:paraId="5ED75FF8"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Núm. Soporte NIF/NIE (sólo para personas físicas)</w:t>
            </w:r>
          </w:p>
        </w:tc>
        <w:tc>
          <w:tcPr>
            <w:tcW w:w="2665" w:type="dxa"/>
            <w:gridSpan w:val="4"/>
            <w:shd w:val="clear" w:color="auto" w:fill="F2F2F2" w:themeFill="background1" w:themeFillShade="F2"/>
            <w:vAlign w:val="center"/>
          </w:tcPr>
          <w:p w14:paraId="078998EB" w14:textId="77777777" w:rsidR="00712E78" w:rsidRPr="00712E78" w:rsidRDefault="00712E78" w:rsidP="009A6F99">
            <w:pPr>
              <w:jc w:val="both"/>
              <w:rPr>
                <w:rFonts w:ascii="Arial" w:hAnsi="Arial" w:cs="Arial"/>
                <w:sz w:val="20"/>
                <w:szCs w:val="20"/>
              </w:rPr>
            </w:pPr>
          </w:p>
        </w:tc>
      </w:tr>
      <w:tr w:rsidR="00712E78" w:rsidRPr="00712E78" w14:paraId="110F8962" w14:textId="77777777" w:rsidTr="005320AF">
        <w:trPr>
          <w:trHeight w:val="493"/>
        </w:trPr>
        <w:tc>
          <w:tcPr>
            <w:tcW w:w="1938" w:type="dxa"/>
            <w:gridSpan w:val="2"/>
            <w:vAlign w:val="center"/>
          </w:tcPr>
          <w:p w14:paraId="02C2374A"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Primer apellido</w:t>
            </w:r>
          </w:p>
        </w:tc>
        <w:tc>
          <w:tcPr>
            <w:tcW w:w="8263" w:type="dxa"/>
            <w:gridSpan w:val="16"/>
            <w:shd w:val="clear" w:color="auto" w:fill="F2F2F2" w:themeFill="background1" w:themeFillShade="F2"/>
            <w:vAlign w:val="center"/>
          </w:tcPr>
          <w:p w14:paraId="6FCFC6EE" w14:textId="77777777" w:rsidR="00712E78" w:rsidRPr="00712E78" w:rsidRDefault="00712E78" w:rsidP="009A6F99">
            <w:pPr>
              <w:jc w:val="both"/>
              <w:rPr>
                <w:rFonts w:ascii="Arial" w:hAnsi="Arial" w:cs="Arial"/>
                <w:sz w:val="20"/>
                <w:szCs w:val="20"/>
              </w:rPr>
            </w:pPr>
          </w:p>
        </w:tc>
      </w:tr>
      <w:tr w:rsidR="00712E78" w:rsidRPr="00712E78" w14:paraId="4BDA17C1" w14:textId="77777777" w:rsidTr="005320AF">
        <w:trPr>
          <w:trHeight w:val="493"/>
        </w:trPr>
        <w:tc>
          <w:tcPr>
            <w:tcW w:w="1938" w:type="dxa"/>
            <w:gridSpan w:val="2"/>
            <w:tcBorders>
              <w:bottom w:val="single" w:sz="4" w:space="0" w:color="auto"/>
            </w:tcBorders>
            <w:vAlign w:val="center"/>
          </w:tcPr>
          <w:p w14:paraId="1C1634D1"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Segundo apellido</w:t>
            </w:r>
          </w:p>
        </w:tc>
        <w:tc>
          <w:tcPr>
            <w:tcW w:w="4086" w:type="dxa"/>
            <w:gridSpan w:val="9"/>
            <w:tcBorders>
              <w:bottom w:val="single" w:sz="4" w:space="0" w:color="auto"/>
            </w:tcBorders>
            <w:shd w:val="clear" w:color="auto" w:fill="F2F2F2" w:themeFill="background1" w:themeFillShade="F2"/>
            <w:vAlign w:val="center"/>
          </w:tcPr>
          <w:p w14:paraId="1AF502F4" w14:textId="77777777" w:rsidR="00712E78" w:rsidRPr="00712E78" w:rsidRDefault="00712E78" w:rsidP="009A6F99">
            <w:pPr>
              <w:jc w:val="both"/>
              <w:rPr>
                <w:rFonts w:ascii="Arial" w:hAnsi="Arial" w:cs="Arial"/>
                <w:sz w:val="20"/>
                <w:szCs w:val="20"/>
              </w:rPr>
            </w:pPr>
          </w:p>
        </w:tc>
        <w:tc>
          <w:tcPr>
            <w:tcW w:w="1512" w:type="dxa"/>
            <w:gridSpan w:val="3"/>
            <w:tcBorders>
              <w:bottom w:val="single" w:sz="4" w:space="0" w:color="auto"/>
            </w:tcBorders>
            <w:vAlign w:val="center"/>
          </w:tcPr>
          <w:p w14:paraId="447F19FD"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Nombre</w:t>
            </w:r>
          </w:p>
        </w:tc>
        <w:tc>
          <w:tcPr>
            <w:tcW w:w="2665" w:type="dxa"/>
            <w:gridSpan w:val="4"/>
            <w:tcBorders>
              <w:bottom w:val="single" w:sz="4" w:space="0" w:color="auto"/>
            </w:tcBorders>
            <w:shd w:val="clear" w:color="auto" w:fill="F2F2F2" w:themeFill="background1" w:themeFillShade="F2"/>
            <w:vAlign w:val="center"/>
          </w:tcPr>
          <w:p w14:paraId="5B14E676" w14:textId="77777777" w:rsidR="00712E78" w:rsidRPr="00712E78" w:rsidRDefault="00712E78" w:rsidP="009A6F99">
            <w:pPr>
              <w:jc w:val="both"/>
              <w:rPr>
                <w:rFonts w:ascii="Arial" w:hAnsi="Arial" w:cs="Arial"/>
                <w:sz w:val="20"/>
                <w:szCs w:val="20"/>
              </w:rPr>
            </w:pPr>
          </w:p>
        </w:tc>
      </w:tr>
      <w:tr w:rsidR="00712E78" w:rsidRPr="00712E78" w14:paraId="68B8CC74" w14:textId="77777777" w:rsidTr="005320AF">
        <w:trPr>
          <w:trHeight w:val="493"/>
        </w:trPr>
        <w:tc>
          <w:tcPr>
            <w:tcW w:w="10201" w:type="dxa"/>
            <w:gridSpan w:val="18"/>
            <w:tcBorders>
              <w:left w:val="nil"/>
              <w:right w:val="nil"/>
            </w:tcBorders>
            <w:vAlign w:val="center"/>
          </w:tcPr>
          <w:p w14:paraId="08CE2D9E"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Domicilio</w:t>
            </w:r>
          </w:p>
        </w:tc>
      </w:tr>
      <w:tr w:rsidR="00712E78" w:rsidRPr="00712E78" w14:paraId="52315A2D" w14:textId="77777777" w:rsidTr="005320AF">
        <w:trPr>
          <w:trHeight w:val="493"/>
        </w:trPr>
        <w:tc>
          <w:tcPr>
            <w:tcW w:w="1337" w:type="dxa"/>
            <w:vAlign w:val="center"/>
          </w:tcPr>
          <w:p w14:paraId="148877FA"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Tipo Vía</w:t>
            </w:r>
          </w:p>
        </w:tc>
        <w:tc>
          <w:tcPr>
            <w:tcW w:w="1236" w:type="dxa"/>
            <w:gridSpan w:val="2"/>
            <w:shd w:val="clear" w:color="auto" w:fill="F2F2F2" w:themeFill="background1" w:themeFillShade="F2"/>
            <w:vAlign w:val="center"/>
          </w:tcPr>
          <w:p w14:paraId="526F72A2" w14:textId="77777777" w:rsidR="00712E78" w:rsidRPr="00712E78" w:rsidRDefault="00712E78" w:rsidP="009A6F99">
            <w:pPr>
              <w:jc w:val="both"/>
              <w:rPr>
                <w:rFonts w:ascii="Arial" w:hAnsi="Arial" w:cs="Arial"/>
                <w:sz w:val="20"/>
                <w:szCs w:val="20"/>
              </w:rPr>
            </w:pPr>
          </w:p>
        </w:tc>
        <w:tc>
          <w:tcPr>
            <w:tcW w:w="1533" w:type="dxa"/>
            <w:gridSpan w:val="5"/>
            <w:vAlign w:val="center"/>
          </w:tcPr>
          <w:p w14:paraId="188D8F44"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Nombre vía</w:t>
            </w:r>
          </w:p>
        </w:tc>
        <w:tc>
          <w:tcPr>
            <w:tcW w:w="6095" w:type="dxa"/>
            <w:gridSpan w:val="10"/>
            <w:shd w:val="clear" w:color="auto" w:fill="F2F2F2" w:themeFill="background1" w:themeFillShade="F2"/>
            <w:vAlign w:val="center"/>
          </w:tcPr>
          <w:p w14:paraId="09BDD216" w14:textId="77777777" w:rsidR="00712E78" w:rsidRPr="00712E78" w:rsidRDefault="00712E78" w:rsidP="009A6F99">
            <w:pPr>
              <w:jc w:val="both"/>
              <w:rPr>
                <w:rFonts w:ascii="Arial" w:hAnsi="Arial" w:cs="Arial"/>
                <w:sz w:val="20"/>
                <w:szCs w:val="20"/>
              </w:rPr>
            </w:pPr>
          </w:p>
        </w:tc>
      </w:tr>
      <w:tr w:rsidR="00712E78" w:rsidRPr="00712E78" w14:paraId="78EC015C" w14:textId="77777777" w:rsidTr="005320AF">
        <w:trPr>
          <w:trHeight w:val="493"/>
        </w:trPr>
        <w:tc>
          <w:tcPr>
            <w:tcW w:w="1337" w:type="dxa"/>
            <w:vAlign w:val="center"/>
          </w:tcPr>
          <w:p w14:paraId="4A5D556D"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Tipo Núm..</w:t>
            </w:r>
          </w:p>
        </w:tc>
        <w:tc>
          <w:tcPr>
            <w:tcW w:w="601" w:type="dxa"/>
            <w:shd w:val="clear" w:color="auto" w:fill="F2F2F2" w:themeFill="background1" w:themeFillShade="F2"/>
            <w:vAlign w:val="center"/>
          </w:tcPr>
          <w:p w14:paraId="79A311B5" w14:textId="77777777" w:rsidR="00712E78" w:rsidRPr="00712E78" w:rsidRDefault="00712E78" w:rsidP="009A6F99">
            <w:pPr>
              <w:jc w:val="both"/>
              <w:rPr>
                <w:rFonts w:ascii="Arial" w:hAnsi="Arial" w:cs="Arial"/>
                <w:sz w:val="20"/>
                <w:szCs w:val="20"/>
              </w:rPr>
            </w:pPr>
          </w:p>
        </w:tc>
        <w:tc>
          <w:tcPr>
            <w:tcW w:w="635" w:type="dxa"/>
            <w:vAlign w:val="center"/>
          </w:tcPr>
          <w:p w14:paraId="7FEB4828"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Núm.</w:t>
            </w:r>
          </w:p>
        </w:tc>
        <w:tc>
          <w:tcPr>
            <w:tcW w:w="641" w:type="dxa"/>
            <w:gridSpan w:val="3"/>
            <w:shd w:val="clear" w:color="auto" w:fill="F2F2F2" w:themeFill="background1" w:themeFillShade="F2"/>
            <w:vAlign w:val="center"/>
          </w:tcPr>
          <w:p w14:paraId="003C2D08" w14:textId="77777777" w:rsidR="00712E78" w:rsidRPr="00712E78" w:rsidRDefault="00712E78" w:rsidP="009A6F99">
            <w:pPr>
              <w:jc w:val="both"/>
              <w:rPr>
                <w:rFonts w:ascii="Arial" w:hAnsi="Arial" w:cs="Arial"/>
                <w:sz w:val="20"/>
                <w:szCs w:val="20"/>
              </w:rPr>
            </w:pPr>
          </w:p>
        </w:tc>
        <w:tc>
          <w:tcPr>
            <w:tcW w:w="777" w:type="dxa"/>
            <w:vAlign w:val="center"/>
          </w:tcPr>
          <w:p w14:paraId="1F98412F"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Bloque</w:t>
            </w:r>
          </w:p>
        </w:tc>
        <w:tc>
          <w:tcPr>
            <w:tcW w:w="648" w:type="dxa"/>
            <w:gridSpan w:val="2"/>
            <w:shd w:val="clear" w:color="auto" w:fill="F2F2F2" w:themeFill="background1" w:themeFillShade="F2"/>
            <w:vAlign w:val="center"/>
          </w:tcPr>
          <w:p w14:paraId="2F09612C" w14:textId="77777777" w:rsidR="00712E78" w:rsidRPr="00712E78" w:rsidRDefault="00712E78" w:rsidP="009A6F99">
            <w:pPr>
              <w:jc w:val="both"/>
              <w:rPr>
                <w:rFonts w:ascii="Arial" w:hAnsi="Arial" w:cs="Arial"/>
                <w:sz w:val="20"/>
                <w:szCs w:val="20"/>
              </w:rPr>
            </w:pPr>
          </w:p>
        </w:tc>
        <w:tc>
          <w:tcPr>
            <w:tcW w:w="708" w:type="dxa"/>
            <w:shd w:val="clear" w:color="auto" w:fill="FFFFFF" w:themeFill="background1"/>
            <w:vAlign w:val="center"/>
          </w:tcPr>
          <w:p w14:paraId="15E1A696"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Portal</w:t>
            </w:r>
          </w:p>
        </w:tc>
        <w:tc>
          <w:tcPr>
            <w:tcW w:w="677" w:type="dxa"/>
            <w:shd w:val="clear" w:color="auto" w:fill="F2F2F2" w:themeFill="background1" w:themeFillShade="F2"/>
            <w:vAlign w:val="center"/>
          </w:tcPr>
          <w:p w14:paraId="0CC0748E" w14:textId="77777777" w:rsidR="00712E78" w:rsidRPr="00712E78" w:rsidRDefault="00712E78" w:rsidP="009A6F99">
            <w:pPr>
              <w:jc w:val="both"/>
              <w:rPr>
                <w:rFonts w:ascii="Arial" w:hAnsi="Arial" w:cs="Arial"/>
                <w:sz w:val="20"/>
                <w:szCs w:val="20"/>
              </w:rPr>
            </w:pPr>
          </w:p>
        </w:tc>
        <w:tc>
          <w:tcPr>
            <w:tcW w:w="634" w:type="dxa"/>
            <w:vAlign w:val="center"/>
          </w:tcPr>
          <w:p w14:paraId="4E441791"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Esc.</w:t>
            </w:r>
          </w:p>
        </w:tc>
        <w:tc>
          <w:tcPr>
            <w:tcW w:w="878" w:type="dxa"/>
            <w:gridSpan w:val="2"/>
            <w:shd w:val="clear" w:color="auto" w:fill="F2F2F2" w:themeFill="background1" w:themeFillShade="F2"/>
            <w:vAlign w:val="center"/>
          </w:tcPr>
          <w:p w14:paraId="2549076B" w14:textId="77777777" w:rsidR="00712E78" w:rsidRPr="00712E78" w:rsidRDefault="00712E78" w:rsidP="009A6F99">
            <w:pPr>
              <w:jc w:val="both"/>
              <w:rPr>
                <w:rFonts w:ascii="Arial" w:hAnsi="Arial" w:cs="Arial"/>
                <w:sz w:val="20"/>
                <w:szCs w:val="20"/>
              </w:rPr>
            </w:pPr>
          </w:p>
        </w:tc>
        <w:tc>
          <w:tcPr>
            <w:tcW w:w="727" w:type="dxa"/>
            <w:vAlign w:val="center"/>
          </w:tcPr>
          <w:p w14:paraId="7DAE635E"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Planta</w:t>
            </w:r>
          </w:p>
        </w:tc>
        <w:tc>
          <w:tcPr>
            <w:tcW w:w="663" w:type="dxa"/>
            <w:shd w:val="clear" w:color="auto" w:fill="F2F2F2" w:themeFill="background1" w:themeFillShade="F2"/>
            <w:vAlign w:val="center"/>
          </w:tcPr>
          <w:p w14:paraId="262702A3" w14:textId="77777777" w:rsidR="00712E78" w:rsidRPr="00712E78" w:rsidRDefault="00712E78" w:rsidP="009A6F99">
            <w:pPr>
              <w:jc w:val="both"/>
              <w:rPr>
                <w:rFonts w:ascii="Arial" w:hAnsi="Arial" w:cs="Arial"/>
                <w:sz w:val="20"/>
                <w:szCs w:val="20"/>
              </w:rPr>
            </w:pPr>
          </w:p>
        </w:tc>
        <w:tc>
          <w:tcPr>
            <w:tcW w:w="747" w:type="dxa"/>
            <w:vAlign w:val="center"/>
          </w:tcPr>
          <w:p w14:paraId="419CF9DC"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Puerta</w:t>
            </w:r>
          </w:p>
        </w:tc>
        <w:tc>
          <w:tcPr>
            <w:tcW w:w="528" w:type="dxa"/>
            <w:shd w:val="clear" w:color="auto" w:fill="F2F2F2" w:themeFill="background1" w:themeFillShade="F2"/>
            <w:vAlign w:val="center"/>
          </w:tcPr>
          <w:p w14:paraId="3E2A542C" w14:textId="77777777" w:rsidR="00712E78" w:rsidRPr="00712E78" w:rsidRDefault="00712E78" w:rsidP="009A6F99">
            <w:pPr>
              <w:jc w:val="both"/>
              <w:rPr>
                <w:rFonts w:ascii="Arial" w:hAnsi="Arial" w:cs="Arial"/>
                <w:sz w:val="20"/>
                <w:szCs w:val="20"/>
              </w:rPr>
            </w:pPr>
          </w:p>
        </w:tc>
      </w:tr>
      <w:tr w:rsidR="00712E78" w:rsidRPr="00712E78" w14:paraId="07A71FF3" w14:textId="77777777" w:rsidTr="005320AF">
        <w:trPr>
          <w:trHeight w:val="493"/>
        </w:trPr>
        <w:tc>
          <w:tcPr>
            <w:tcW w:w="1337" w:type="dxa"/>
            <w:vAlign w:val="center"/>
          </w:tcPr>
          <w:p w14:paraId="10FD1D69"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Complemento dirección</w:t>
            </w:r>
          </w:p>
        </w:tc>
        <w:tc>
          <w:tcPr>
            <w:tcW w:w="8864" w:type="dxa"/>
            <w:gridSpan w:val="17"/>
            <w:shd w:val="clear" w:color="auto" w:fill="F2F2F2" w:themeFill="background1" w:themeFillShade="F2"/>
            <w:vAlign w:val="center"/>
          </w:tcPr>
          <w:p w14:paraId="595E09B4" w14:textId="77777777" w:rsidR="00712E78" w:rsidRPr="00712E78" w:rsidRDefault="00712E78" w:rsidP="009A6F99">
            <w:pPr>
              <w:jc w:val="both"/>
              <w:rPr>
                <w:rFonts w:ascii="Arial" w:hAnsi="Arial" w:cs="Arial"/>
                <w:sz w:val="20"/>
                <w:szCs w:val="20"/>
              </w:rPr>
            </w:pPr>
          </w:p>
        </w:tc>
      </w:tr>
      <w:tr w:rsidR="00712E78" w:rsidRPr="00712E78" w14:paraId="4EF0D232" w14:textId="77777777" w:rsidTr="005320AF">
        <w:trPr>
          <w:trHeight w:val="493"/>
        </w:trPr>
        <w:tc>
          <w:tcPr>
            <w:tcW w:w="1337" w:type="dxa"/>
            <w:vAlign w:val="center"/>
          </w:tcPr>
          <w:p w14:paraId="318173C9"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Municipio</w:t>
            </w:r>
          </w:p>
        </w:tc>
        <w:tc>
          <w:tcPr>
            <w:tcW w:w="1787" w:type="dxa"/>
            <w:gridSpan w:val="3"/>
            <w:shd w:val="clear" w:color="auto" w:fill="F2F2F2" w:themeFill="background1" w:themeFillShade="F2"/>
            <w:vAlign w:val="center"/>
          </w:tcPr>
          <w:p w14:paraId="4E43BCF0" w14:textId="77777777" w:rsidR="00712E78" w:rsidRPr="00712E78" w:rsidRDefault="00712E78" w:rsidP="009A6F99">
            <w:pPr>
              <w:jc w:val="both"/>
              <w:rPr>
                <w:rFonts w:ascii="Arial" w:hAnsi="Arial" w:cs="Arial"/>
                <w:sz w:val="20"/>
                <w:szCs w:val="20"/>
              </w:rPr>
            </w:pPr>
          </w:p>
        </w:tc>
        <w:tc>
          <w:tcPr>
            <w:tcW w:w="982" w:type="dxa"/>
            <w:gridSpan w:val="4"/>
            <w:shd w:val="clear" w:color="auto" w:fill="FFFFFF" w:themeFill="background1"/>
            <w:vAlign w:val="center"/>
          </w:tcPr>
          <w:p w14:paraId="17B411A4"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Provincia</w:t>
            </w:r>
          </w:p>
        </w:tc>
        <w:tc>
          <w:tcPr>
            <w:tcW w:w="1918" w:type="dxa"/>
            <w:gridSpan w:val="3"/>
            <w:shd w:val="clear" w:color="auto" w:fill="F2F2F2" w:themeFill="background1" w:themeFillShade="F2"/>
            <w:vAlign w:val="center"/>
          </w:tcPr>
          <w:p w14:paraId="72157ADF" w14:textId="77777777" w:rsidR="00712E78" w:rsidRPr="00712E78" w:rsidRDefault="00712E78" w:rsidP="009A6F99">
            <w:pPr>
              <w:jc w:val="both"/>
              <w:rPr>
                <w:rFonts w:ascii="Arial" w:hAnsi="Arial" w:cs="Arial"/>
                <w:sz w:val="20"/>
                <w:szCs w:val="20"/>
              </w:rPr>
            </w:pPr>
          </w:p>
        </w:tc>
        <w:tc>
          <w:tcPr>
            <w:tcW w:w="1201" w:type="dxa"/>
            <w:gridSpan w:val="2"/>
            <w:shd w:val="clear" w:color="auto" w:fill="FFFFFF" w:themeFill="background1"/>
            <w:vAlign w:val="center"/>
          </w:tcPr>
          <w:p w14:paraId="3D17A2FD"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Localidad</w:t>
            </w:r>
          </w:p>
        </w:tc>
        <w:tc>
          <w:tcPr>
            <w:tcW w:w="2976" w:type="dxa"/>
            <w:gridSpan w:val="5"/>
            <w:shd w:val="clear" w:color="auto" w:fill="F2F2F2" w:themeFill="background1" w:themeFillShade="F2"/>
            <w:vAlign w:val="center"/>
          </w:tcPr>
          <w:p w14:paraId="4ED4A5FE" w14:textId="77777777" w:rsidR="00712E78" w:rsidRPr="00712E78" w:rsidRDefault="00712E78" w:rsidP="009A6F99">
            <w:pPr>
              <w:jc w:val="both"/>
              <w:rPr>
                <w:rFonts w:ascii="Arial" w:hAnsi="Arial" w:cs="Arial"/>
                <w:sz w:val="20"/>
                <w:szCs w:val="20"/>
              </w:rPr>
            </w:pPr>
          </w:p>
        </w:tc>
      </w:tr>
      <w:tr w:rsidR="00712E78" w:rsidRPr="00712E78" w14:paraId="766FE0EE" w14:textId="77777777" w:rsidTr="005320AF">
        <w:trPr>
          <w:trHeight w:val="493"/>
        </w:trPr>
        <w:tc>
          <w:tcPr>
            <w:tcW w:w="1337" w:type="dxa"/>
            <w:vAlign w:val="center"/>
          </w:tcPr>
          <w:p w14:paraId="07BCA89A"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Código postal</w:t>
            </w:r>
          </w:p>
        </w:tc>
        <w:tc>
          <w:tcPr>
            <w:tcW w:w="1787" w:type="dxa"/>
            <w:gridSpan w:val="3"/>
            <w:shd w:val="clear" w:color="auto" w:fill="F2F2F2" w:themeFill="background1" w:themeFillShade="F2"/>
            <w:vAlign w:val="center"/>
          </w:tcPr>
          <w:p w14:paraId="6B9CC6A7" w14:textId="77777777" w:rsidR="00712E78" w:rsidRPr="00712E78" w:rsidRDefault="00712E78" w:rsidP="009A6F99">
            <w:pPr>
              <w:jc w:val="both"/>
              <w:rPr>
                <w:rFonts w:ascii="Arial" w:hAnsi="Arial" w:cs="Arial"/>
                <w:sz w:val="20"/>
                <w:szCs w:val="20"/>
              </w:rPr>
            </w:pPr>
          </w:p>
        </w:tc>
        <w:tc>
          <w:tcPr>
            <w:tcW w:w="2900" w:type="dxa"/>
            <w:gridSpan w:val="7"/>
            <w:vAlign w:val="center"/>
          </w:tcPr>
          <w:p w14:paraId="787DE309"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País</w:t>
            </w:r>
          </w:p>
        </w:tc>
        <w:tc>
          <w:tcPr>
            <w:tcW w:w="4177" w:type="dxa"/>
            <w:gridSpan w:val="7"/>
            <w:shd w:val="clear" w:color="auto" w:fill="F2F2F2" w:themeFill="background1" w:themeFillShade="F2"/>
            <w:vAlign w:val="center"/>
          </w:tcPr>
          <w:p w14:paraId="107BBF8B" w14:textId="77777777" w:rsidR="00712E78" w:rsidRPr="00712E78" w:rsidRDefault="00712E78" w:rsidP="009A6F99">
            <w:pPr>
              <w:jc w:val="both"/>
              <w:rPr>
                <w:rFonts w:ascii="Arial" w:hAnsi="Arial" w:cs="Arial"/>
                <w:sz w:val="20"/>
                <w:szCs w:val="20"/>
              </w:rPr>
            </w:pPr>
          </w:p>
        </w:tc>
      </w:tr>
      <w:tr w:rsidR="00712E78" w:rsidRPr="00712E78" w14:paraId="3C3E5410" w14:textId="77777777" w:rsidTr="005320AF">
        <w:trPr>
          <w:trHeight w:val="493"/>
        </w:trPr>
        <w:tc>
          <w:tcPr>
            <w:tcW w:w="1337" w:type="dxa"/>
            <w:vAlign w:val="center"/>
          </w:tcPr>
          <w:p w14:paraId="3D14F576"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Teléfono</w:t>
            </w:r>
          </w:p>
        </w:tc>
        <w:tc>
          <w:tcPr>
            <w:tcW w:w="1787" w:type="dxa"/>
            <w:gridSpan w:val="3"/>
            <w:shd w:val="clear" w:color="auto" w:fill="F2F2F2" w:themeFill="background1" w:themeFillShade="F2"/>
            <w:vAlign w:val="center"/>
          </w:tcPr>
          <w:p w14:paraId="68197207" w14:textId="77777777" w:rsidR="00712E78" w:rsidRPr="00712E78" w:rsidRDefault="00712E78" w:rsidP="009A6F99">
            <w:pPr>
              <w:jc w:val="both"/>
              <w:rPr>
                <w:rFonts w:ascii="Arial" w:hAnsi="Arial" w:cs="Arial"/>
                <w:sz w:val="20"/>
                <w:szCs w:val="20"/>
              </w:rPr>
            </w:pPr>
          </w:p>
        </w:tc>
        <w:tc>
          <w:tcPr>
            <w:tcW w:w="2900" w:type="dxa"/>
            <w:gridSpan w:val="7"/>
            <w:vAlign w:val="center"/>
          </w:tcPr>
          <w:p w14:paraId="33385F4B"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Correo Electrónico</w:t>
            </w:r>
          </w:p>
        </w:tc>
        <w:tc>
          <w:tcPr>
            <w:tcW w:w="4177" w:type="dxa"/>
            <w:gridSpan w:val="7"/>
            <w:shd w:val="clear" w:color="auto" w:fill="F2F2F2" w:themeFill="background1" w:themeFillShade="F2"/>
            <w:vAlign w:val="center"/>
          </w:tcPr>
          <w:p w14:paraId="14AC978A" w14:textId="77777777" w:rsidR="00712E78" w:rsidRPr="00712E78" w:rsidRDefault="00712E78" w:rsidP="009A6F99">
            <w:pPr>
              <w:jc w:val="both"/>
              <w:rPr>
                <w:rFonts w:ascii="Arial" w:hAnsi="Arial" w:cs="Arial"/>
                <w:sz w:val="20"/>
                <w:szCs w:val="20"/>
              </w:rPr>
            </w:pPr>
          </w:p>
        </w:tc>
      </w:tr>
    </w:tbl>
    <w:p w14:paraId="3E2BB5DD" w14:textId="77777777" w:rsidR="00712E78" w:rsidRPr="00712E78" w:rsidRDefault="00712E78" w:rsidP="009A6F99">
      <w:pPr>
        <w:rPr>
          <w:rFonts w:ascii="Arial" w:hAnsi="Arial" w:cs="Arial"/>
          <w:kern w:val="2"/>
          <w:sz w:val="18"/>
          <w:szCs w:val="18"/>
          <w14:ligatures w14:val="standardContextual"/>
        </w:rPr>
      </w:pPr>
    </w:p>
    <w:tbl>
      <w:tblPr>
        <w:tblStyle w:val="Tablaconcuadrcula1"/>
        <w:tblW w:w="0" w:type="auto"/>
        <w:tblLook w:val="04A0" w:firstRow="1" w:lastRow="0" w:firstColumn="1" w:lastColumn="0" w:noHBand="0" w:noVBand="1"/>
      </w:tblPr>
      <w:tblGrid>
        <w:gridCol w:w="9771"/>
      </w:tblGrid>
      <w:tr w:rsidR="00712E78" w:rsidRPr="00712E78" w14:paraId="6FA05A1C" w14:textId="77777777" w:rsidTr="005320AF">
        <w:trPr>
          <w:trHeight w:val="531"/>
        </w:trPr>
        <w:tc>
          <w:tcPr>
            <w:tcW w:w="10201" w:type="dxa"/>
            <w:shd w:val="clear" w:color="auto" w:fill="339933"/>
            <w:vAlign w:val="center"/>
          </w:tcPr>
          <w:p w14:paraId="2DECC723" w14:textId="77777777" w:rsidR="00712E78" w:rsidRPr="00712E78" w:rsidRDefault="00712E78" w:rsidP="009A6F99">
            <w:pPr>
              <w:numPr>
                <w:ilvl w:val="0"/>
                <w:numId w:val="15"/>
              </w:numPr>
              <w:ind w:left="0" w:firstLine="0"/>
              <w:contextualSpacing/>
              <w:jc w:val="both"/>
              <w:rPr>
                <w:rFonts w:ascii="Arial" w:hAnsi="Arial" w:cs="Arial"/>
                <w:sz w:val="20"/>
              </w:rPr>
            </w:pPr>
            <w:r w:rsidRPr="00712E78">
              <w:rPr>
                <w:rFonts w:ascii="Arial" w:hAnsi="Arial" w:cs="Arial"/>
                <w:color w:val="FFFFFF" w:themeColor="background1"/>
                <w:sz w:val="20"/>
              </w:rPr>
              <w:t>DATOS DEL REPRESENTANTE EN MEDIOS ELECTRÓNICOS</w:t>
            </w:r>
          </w:p>
        </w:tc>
      </w:tr>
    </w:tbl>
    <w:tbl>
      <w:tblPr>
        <w:tblStyle w:val="Tablaconcuadrcula1"/>
        <w:tblpPr w:leftFromText="141" w:rightFromText="141" w:vertAnchor="text" w:tblpY="1"/>
        <w:tblOverlap w:val="never"/>
        <w:tblW w:w="0" w:type="auto"/>
        <w:tblLook w:val="04A0" w:firstRow="1" w:lastRow="0" w:firstColumn="1" w:lastColumn="0" w:noHBand="0" w:noVBand="1"/>
      </w:tblPr>
      <w:tblGrid>
        <w:gridCol w:w="1652"/>
        <w:gridCol w:w="1340"/>
        <w:gridCol w:w="1933"/>
        <w:gridCol w:w="989"/>
        <w:gridCol w:w="3857"/>
      </w:tblGrid>
      <w:tr w:rsidR="00712E78" w:rsidRPr="00712E78" w14:paraId="0269E326" w14:textId="77777777" w:rsidTr="0065500C">
        <w:trPr>
          <w:trHeight w:val="516"/>
        </w:trPr>
        <w:tc>
          <w:tcPr>
            <w:tcW w:w="1696" w:type="dxa"/>
            <w:vAlign w:val="center"/>
          </w:tcPr>
          <w:p w14:paraId="75ADE08D"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NIF / NIE</w:t>
            </w:r>
          </w:p>
        </w:tc>
        <w:tc>
          <w:tcPr>
            <w:tcW w:w="1418" w:type="dxa"/>
            <w:shd w:val="clear" w:color="auto" w:fill="F2F2F2" w:themeFill="background1" w:themeFillShade="F2"/>
            <w:vAlign w:val="center"/>
          </w:tcPr>
          <w:p w14:paraId="2A8C6F25" w14:textId="77777777" w:rsidR="00712E78" w:rsidRPr="00712E78" w:rsidRDefault="00712E78" w:rsidP="009A6F99">
            <w:pPr>
              <w:jc w:val="both"/>
              <w:rPr>
                <w:rFonts w:ascii="Arial" w:hAnsi="Arial" w:cs="Arial"/>
                <w:sz w:val="20"/>
                <w:szCs w:val="20"/>
              </w:rPr>
            </w:pPr>
          </w:p>
        </w:tc>
        <w:tc>
          <w:tcPr>
            <w:tcW w:w="2977" w:type="dxa"/>
            <w:gridSpan w:val="2"/>
            <w:vAlign w:val="center"/>
          </w:tcPr>
          <w:p w14:paraId="6890A3E6"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Núm. Soporte NIF/NIE (sólo para personas físicas)</w:t>
            </w:r>
          </w:p>
        </w:tc>
        <w:tc>
          <w:tcPr>
            <w:tcW w:w="4111" w:type="dxa"/>
            <w:shd w:val="clear" w:color="auto" w:fill="F2F2F2" w:themeFill="background1" w:themeFillShade="F2"/>
            <w:vAlign w:val="center"/>
          </w:tcPr>
          <w:p w14:paraId="0FEC9702" w14:textId="77777777" w:rsidR="00712E78" w:rsidRPr="00712E78" w:rsidRDefault="00712E78" w:rsidP="009A6F99">
            <w:pPr>
              <w:jc w:val="both"/>
              <w:rPr>
                <w:rFonts w:ascii="Arial" w:hAnsi="Arial" w:cs="Arial"/>
                <w:sz w:val="20"/>
                <w:szCs w:val="20"/>
              </w:rPr>
            </w:pPr>
          </w:p>
        </w:tc>
      </w:tr>
      <w:tr w:rsidR="00712E78" w:rsidRPr="00712E78" w14:paraId="0EF4701E" w14:textId="77777777" w:rsidTr="0065500C">
        <w:trPr>
          <w:trHeight w:val="493"/>
        </w:trPr>
        <w:tc>
          <w:tcPr>
            <w:tcW w:w="1696" w:type="dxa"/>
            <w:vAlign w:val="center"/>
          </w:tcPr>
          <w:p w14:paraId="333BDDDB"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Primer apellido / Razón social</w:t>
            </w:r>
          </w:p>
        </w:tc>
        <w:tc>
          <w:tcPr>
            <w:tcW w:w="8506" w:type="dxa"/>
            <w:gridSpan w:val="4"/>
            <w:shd w:val="clear" w:color="auto" w:fill="F2F2F2" w:themeFill="background1" w:themeFillShade="F2"/>
            <w:vAlign w:val="center"/>
          </w:tcPr>
          <w:p w14:paraId="1ABAE51E" w14:textId="77777777" w:rsidR="00712E78" w:rsidRPr="00712E78" w:rsidRDefault="00712E78" w:rsidP="009A6F99">
            <w:pPr>
              <w:jc w:val="both"/>
              <w:rPr>
                <w:rFonts w:ascii="Arial" w:hAnsi="Arial" w:cs="Arial"/>
                <w:sz w:val="20"/>
                <w:szCs w:val="20"/>
              </w:rPr>
            </w:pPr>
          </w:p>
        </w:tc>
      </w:tr>
      <w:tr w:rsidR="00712E78" w:rsidRPr="00712E78" w14:paraId="2DBEE2FA" w14:textId="77777777" w:rsidTr="0065500C">
        <w:trPr>
          <w:trHeight w:val="493"/>
        </w:trPr>
        <w:tc>
          <w:tcPr>
            <w:tcW w:w="1696" w:type="dxa"/>
            <w:vAlign w:val="center"/>
          </w:tcPr>
          <w:p w14:paraId="527DD590"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Segundo apellido</w:t>
            </w:r>
          </w:p>
        </w:tc>
        <w:tc>
          <w:tcPr>
            <w:tcW w:w="3402" w:type="dxa"/>
            <w:gridSpan w:val="2"/>
            <w:shd w:val="clear" w:color="auto" w:fill="F2F2F2" w:themeFill="background1" w:themeFillShade="F2"/>
            <w:vAlign w:val="center"/>
          </w:tcPr>
          <w:p w14:paraId="4076C4A9" w14:textId="77777777" w:rsidR="00712E78" w:rsidRPr="00712E78" w:rsidRDefault="00712E78" w:rsidP="009A6F99">
            <w:pPr>
              <w:jc w:val="both"/>
              <w:rPr>
                <w:rFonts w:ascii="Arial" w:hAnsi="Arial" w:cs="Arial"/>
                <w:sz w:val="20"/>
                <w:szCs w:val="20"/>
              </w:rPr>
            </w:pPr>
          </w:p>
        </w:tc>
        <w:tc>
          <w:tcPr>
            <w:tcW w:w="993" w:type="dxa"/>
            <w:vAlign w:val="center"/>
          </w:tcPr>
          <w:p w14:paraId="27636EF2"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Nombre</w:t>
            </w:r>
          </w:p>
        </w:tc>
        <w:tc>
          <w:tcPr>
            <w:tcW w:w="4111" w:type="dxa"/>
            <w:shd w:val="clear" w:color="auto" w:fill="F2F2F2" w:themeFill="background1" w:themeFillShade="F2"/>
            <w:vAlign w:val="center"/>
          </w:tcPr>
          <w:p w14:paraId="2CA414CE" w14:textId="77777777" w:rsidR="00712E78" w:rsidRPr="00712E78" w:rsidRDefault="00712E78" w:rsidP="009A6F99">
            <w:pPr>
              <w:jc w:val="both"/>
              <w:rPr>
                <w:rFonts w:ascii="Arial" w:hAnsi="Arial" w:cs="Arial"/>
                <w:sz w:val="20"/>
                <w:szCs w:val="20"/>
              </w:rPr>
            </w:pPr>
          </w:p>
        </w:tc>
      </w:tr>
      <w:tr w:rsidR="00712E78" w:rsidRPr="00712E78" w14:paraId="224D4842" w14:textId="77777777" w:rsidTr="0065500C">
        <w:trPr>
          <w:trHeight w:val="493"/>
        </w:trPr>
        <w:tc>
          <w:tcPr>
            <w:tcW w:w="1696" w:type="dxa"/>
            <w:vAlign w:val="center"/>
          </w:tcPr>
          <w:p w14:paraId="0F1656E2"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Teléfono</w:t>
            </w:r>
          </w:p>
        </w:tc>
        <w:tc>
          <w:tcPr>
            <w:tcW w:w="1418" w:type="dxa"/>
            <w:shd w:val="clear" w:color="auto" w:fill="F2F2F2" w:themeFill="background1" w:themeFillShade="F2"/>
            <w:vAlign w:val="center"/>
          </w:tcPr>
          <w:p w14:paraId="670FC935" w14:textId="77777777" w:rsidR="00712E78" w:rsidRPr="00712E78" w:rsidRDefault="00712E78" w:rsidP="009A6F99">
            <w:pPr>
              <w:jc w:val="both"/>
              <w:rPr>
                <w:rFonts w:ascii="Arial" w:hAnsi="Arial" w:cs="Arial"/>
                <w:sz w:val="20"/>
                <w:szCs w:val="20"/>
              </w:rPr>
            </w:pPr>
          </w:p>
        </w:tc>
        <w:tc>
          <w:tcPr>
            <w:tcW w:w="1984" w:type="dxa"/>
            <w:vAlign w:val="center"/>
          </w:tcPr>
          <w:p w14:paraId="63A6DD6E"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Correo Electrónico</w:t>
            </w:r>
          </w:p>
        </w:tc>
        <w:tc>
          <w:tcPr>
            <w:tcW w:w="5104" w:type="dxa"/>
            <w:gridSpan w:val="2"/>
            <w:shd w:val="clear" w:color="auto" w:fill="F2F2F2" w:themeFill="background1" w:themeFillShade="F2"/>
            <w:vAlign w:val="center"/>
          </w:tcPr>
          <w:p w14:paraId="1389A360" w14:textId="77777777" w:rsidR="00712E78" w:rsidRPr="00712E78" w:rsidRDefault="00712E78" w:rsidP="009A6F99">
            <w:pPr>
              <w:jc w:val="both"/>
              <w:rPr>
                <w:rFonts w:ascii="Arial" w:hAnsi="Arial" w:cs="Arial"/>
                <w:sz w:val="20"/>
                <w:szCs w:val="20"/>
              </w:rPr>
            </w:pPr>
          </w:p>
        </w:tc>
      </w:tr>
    </w:tbl>
    <w:p w14:paraId="09D9D02A" w14:textId="77777777" w:rsidR="00712E78" w:rsidRPr="00712E78" w:rsidRDefault="00712E78" w:rsidP="009A6F99">
      <w:pPr>
        <w:rPr>
          <w:rFonts w:ascii="Arial" w:hAnsi="Arial" w:cs="Arial"/>
          <w:kern w:val="2"/>
          <w:sz w:val="18"/>
          <w:szCs w:val="18"/>
          <w14:ligatures w14:val="standardContextual"/>
        </w:rPr>
      </w:pPr>
    </w:p>
    <w:tbl>
      <w:tblPr>
        <w:tblStyle w:val="Tablaconcuadrcula1"/>
        <w:tblW w:w="0" w:type="auto"/>
        <w:tblLook w:val="04A0" w:firstRow="1" w:lastRow="0" w:firstColumn="1" w:lastColumn="0" w:noHBand="0" w:noVBand="1"/>
      </w:tblPr>
      <w:tblGrid>
        <w:gridCol w:w="9771"/>
      </w:tblGrid>
      <w:tr w:rsidR="00712E78" w:rsidRPr="00712E78" w14:paraId="7F06C091" w14:textId="77777777" w:rsidTr="005320AF">
        <w:trPr>
          <w:trHeight w:val="531"/>
        </w:trPr>
        <w:tc>
          <w:tcPr>
            <w:tcW w:w="10201" w:type="dxa"/>
            <w:shd w:val="clear" w:color="auto" w:fill="339933"/>
            <w:vAlign w:val="center"/>
          </w:tcPr>
          <w:p w14:paraId="041399FA" w14:textId="77777777" w:rsidR="00712E78" w:rsidRPr="00712E78" w:rsidRDefault="00712E78" w:rsidP="009A6F99">
            <w:pPr>
              <w:numPr>
                <w:ilvl w:val="0"/>
                <w:numId w:val="15"/>
              </w:numPr>
              <w:ind w:left="0" w:firstLine="0"/>
              <w:contextualSpacing/>
              <w:jc w:val="both"/>
              <w:rPr>
                <w:rFonts w:ascii="Arial" w:hAnsi="Arial" w:cs="Arial"/>
                <w:sz w:val="20"/>
                <w:szCs w:val="20"/>
              </w:rPr>
            </w:pPr>
            <w:r w:rsidRPr="00712E78">
              <w:rPr>
                <w:rFonts w:ascii="Arial" w:hAnsi="Arial" w:cs="Arial"/>
                <w:color w:val="FFFFFF" w:themeColor="background1"/>
                <w:sz w:val="20"/>
                <w:szCs w:val="20"/>
              </w:rPr>
              <w:t>DATOS DEL REPRESENTANTE LEGAL</w:t>
            </w:r>
          </w:p>
        </w:tc>
      </w:tr>
    </w:tbl>
    <w:tbl>
      <w:tblPr>
        <w:tblStyle w:val="Tablaconcuadrcula1"/>
        <w:tblpPr w:leftFromText="141" w:rightFromText="141" w:vertAnchor="text" w:tblpY="1"/>
        <w:tblOverlap w:val="never"/>
        <w:tblW w:w="0" w:type="auto"/>
        <w:tblLook w:val="04A0" w:firstRow="1" w:lastRow="0" w:firstColumn="1" w:lastColumn="0" w:noHBand="0" w:noVBand="1"/>
      </w:tblPr>
      <w:tblGrid>
        <w:gridCol w:w="1604"/>
        <w:gridCol w:w="2287"/>
        <w:gridCol w:w="1795"/>
        <w:gridCol w:w="928"/>
        <w:gridCol w:w="3157"/>
      </w:tblGrid>
      <w:tr w:rsidR="00712E78" w:rsidRPr="00712E78" w14:paraId="0ED59FFB" w14:textId="77777777" w:rsidTr="005320AF">
        <w:trPr>
          <w:trHeight w:val="516"/>
        </w:trPr>
        <w:tc>
          <w:tcPr>
            <w:tcW w:w="1652" w:type="dxa"/>
            <w:vAlign w:val="center"/>
          </w:tcPr>
          <w:p w14:paraId="41167615"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NIF / NIE</w:t>
            </w:r>
          </w:p>
        </w:tc>
        <w:tc>
          <w:tcPr>
            <w:tcW w:w="2454" w:type="dxa"/>
            <w:shd w:val="clear" w:color="auto" w:fill="F2F2F2" w:themeFill="background1" w:themeFillShade="F2"/>
            <w:vAlign w:val="center"/>
          </w:tcPr>
          <w:p w14:paraId="15BCE3C4" w14:textId="77777777" w:rsidR="00712E78" w:rsidRPr="00712E78" w:rsidRDefault="00712E78" w:rsidP="009A6F99">
            <w:pPr>
              <w:jc w:val="both"/>
              <w:rPr>
                <w:rFonts w:ascii="Arial" w:hAnsi="Arial" w:cs="Arial"/>
                <w:sz w:val="20"/>
                <w:szCs w:val="20"/>
              </w:rPr>
            </w:pPr>
          </w:p>
        </w:tc>
        <w:tc>
          <w:tcPr>
            <w:tcW w:w="2700" w:type="dxa"/>
            <w:gridSpan w:val="2"/>
            <w:vAlign w:val="center"/>
          </w:tcPr>
          <w:p w14:paraId="0A7A8B68"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Núm. Soporte NIF/NIE (sólo para personas físicas)</w:t>
            </w:r>
          </w:p>
        </w:tc>
        <w:tc>
          <w:tcPr>
            <w:tcW w:w="3395" w:type="dxa"/>
            <w:shd w:val="clear" w:color="auto" w:fill="F2F2F2" w:themeFill="background1" w:themeFillShade="F2"/>
            <w:vAlign w:val="center"/>
          </w:tcPr>
          <w:p w14:paraId="1A42C6E9" w14:textId="77777777" w:rsidR="00712E78" w:rsidRPr="00712E78" w:rsidRDefault="00712E78" w:rsidP="009A6F99">
            <w:pPr>
              <w:jc w:val="both"/>
              <w:rPr>
                <w:rFonts w:ascii="Arial" w:hAnsi="Arial" w:cs="Arial"/>
                <w:sz w:val="20"/>
                <w:szCs w:val="20"/>
              </w:rPr>
            </w:pPr>
          </w:p>
        </w:tc>
      </w:tr>
      <w:tr w:rsidR="00712E78" w:rsidRPr="00712E78" w14:paraId="515D35F0" w14:textId="77777777" w:rsidTr="005320AF">
        <w:trPr>
          <w:trHeight w:val="493"/>
        </w:trPr>
        <w:tc>
          <w:tcPr>
            <w:tcW w:w="1652" w:type="dxa"/>
            <w:vAlign w:val="center"/>
          </w:tcPr>
          <w:p w14:paraId="346710AA"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Primer apellido</w:t>
            </w:r>
          </w:p>
        </w:tc>
        <w:tc>
          <w:tcPr>
            <w:tcW w:w="8549" w:type="dxa"/>
            <w:gridSpan w:val="4"/>
            <w:shd w:val="clear" w:color="auto" w:fill="F2F2F2" w:themeFill="background1" w:themeFillShade="F2"/>
            <w:vAlign w:val="center"/>
          </w:tcPr>
          <w:p w14:paraId="70F7113D" w14:textId="77777777" w:rsidR="00712E78" w:rsidRPr="00712E78" w:rsidRDefault="00712E78" w:rsidP="009A6F99">
            <w:pPr>
              <w:jc w:val="both"/>
              <w:rPr>
                <w:rFonts w:ascii="Arial" w:hAnsi="Arial" w:cs="Arial"/>
                <w:sz w:val="20"/>
                <w:szCs w:val="20"/>
              </w:rPr>
            </w:pPr>
          </w:p>
        </w:tc>
      </w:tr>
      <w:tr w:rsidR="00712E78" w:rsidRPr="00712E78" w14:paraId="2726A3A9" w14:textId="77777777" w:rsidTr="005320AF">
        <w:trPr>
          <w:trHeight w:val="493"/>
        </w:trPr>
        <w:tc>
          <w:tcPr>
            <w:tcW w:w="1652" w:type="dxa"/>
            <w:vAlign w:val="center"/>
          </w:tcPr>
          <w:p w14:paraId="7FEB1DDD"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Segundo apellido</w:t>
            </w:r>
          </w:p>
        </w:tc>
        <w:tc>
          <w:tcPr>
            <w:tcW w:w="4297" w:type="dxa"/>
            <w:gridSpan w:val="2"/>
            <w:shd w:val="clear" w:color="auto" w:fill="F2F2F2" w:themeFill="background1" w:themeFillShade="F2"/>
            <w:vAlign w:val="center"/>
          </w:tcPr>
          <w:p w14:paraId="79E593C7" w14:textId="77777777" w:rsidR="00712E78" w:rsidRPr="00712E78" w:rsidRDefault="00712E78" w:rsidP="009A6F99">
            <w:pPr>
              <w:jc w:val="both"/>
              <w:rPr>
                <w:rFonts w:ascii="Arial" w:hAnsi="Arial" w:cs="Arial"/>
                <w:sz w:val="20"/>
                <w:szCs w:val="20"/>
              </w:rPr>
            </w:pPr>
          </w:p>
        </w:tc>
        <w:tc>
          <w:tcPr>
            <w:tcW w:w="857" w:type="dxa"/>
            <w:vAlign w:val="center"/>
          </w:tcPr>
          <w:p w14:paraId="77633A17"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Nombre</w:t>
            </w:r>
          </w:p>
        </w:tc>
        <w:tc>
          <w:tcPr>
            <w:tcW w:w="3395" w:type="dxa"/>
            <w:shd w:val="clear" w:color="auto" w:fill="F2F2F2" w:themeFill="background1" w:themeFillShade="F2"/>
            <w:vAlign w:val="center"/>
          </w:tcPr>
          <w:p w14:paraId="34B88DDA" w14:textId="77777777" w:rsidR="00712E78" w:rsidRPr="00712E78" w:rsidRDefault="00712E78" w:rsidP="009A6F99">
            <w:pPr>
              <w:jc w:val="both"/>
              <w:rPr>
                <w:rFonts w:ascii="Arial" w:hAnsi="Arial" w:cs="Arial"/>
                <w:sz w:val="20"/>
                <w:szCs w:val="20"/>
              </w:rPr>
            </w:pPr>
          </w:p>
        </w:tc>
      </w:tr>
      <w:tr w:rsidR="00712E78" w:rsidRPr="00712E78" w14:paraId="764A9745" w14:textId="77777777" w:rsidTr="005320AF">
        <w:trPr>
          <w:trHeight w:val="493"/>
        </w:trPr>
        <w:tc>
          <w:tcPr>
            <w:tcW w:w="1652" w:type="dxa"/>
            <w:vAlign w:val="center"/>
          </w:tcPr>
          <w:p w14:paraId="10615E78"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Código CSV del poder notarial</w:t>
            </w:r>
          </w:p>
        </w:tc>
        <w:tc>
          <w:tcPr>
            <w:tcW w:w="2454" w:type="dxa"/>
            <w:shd w:val="clear" w:color="auto" w:fill="F2F2F2" w:themeFill="background1" w:themeFillShade="F2"/>
            <w:vAlign w:val="center"/>
          </w:tcPr>
          <w:p w14:paraId="0271CD6E" w14:textId="77777777" w:rsidR="00712E78" w:rsidRPr="00712E78" w:rsidRDefault="00712E78" w:rsidP="009A6F99">
            <w:pPr>
              <w:jc w:val="both"/>
              <w:rPr>
                <w:rFonts w:ascii="Arial" w:hAnsi="Arial" w:cs="Arial"/>
                <w:sz w:val="20"/>
                <w:szCs w:val="20"/>
              </w:rPr>
            </w:pPr>
          </w:p>
        </w:tc>
        <w:tc>
          <w:tcPr>
            <w:tcW w:w="1843" w:type="dxa"/>
            <w:vAlign w:val="center"/>
          </w:tcPr>
          <w:p w14:paraId="62E2B266"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Correo Electrónico</w:t>
            </w:r>
          </w:p>
        </w:tc>
        <w:tc>
          <w:tcPr>
            <w:tcW w:w="4252" w:type="dxa"/>
            <w:gridSpan w:val="2"/>
            <w:shd w:val="clear" w:color="auto" w:fill="F2F2F2" w:themeFill="background1" w:themeFillShade="F2"/>
            <w:vAlign w:val="center"/>
          </w:tcPr>
          <w:p w14:paraId="2DE2F12A" w14:textId="77777777" w:rsidR="00712E78" w:rsidRPr="00712E78" w:rsidRDefault="00712E78" w:rsidP="009A6F99">
            <w:pPr>
              <w:jc w:val="both"/>
              <w:rPr>
                <w:rFonts w:ascii="Arial" w:hAnsi="Arial" w:cs="Arial"/>
                <w:sz w:val="20"/>
                <w:szCs w:val="20"/>
              </w:rPr>
            </w:pPr>
          </w:p>
        </w:tc>
      </w:tr>
    </w:tbl>
    <w:p w14:paraId="269A290E" w14:textId="77777777" w:rsidR="00712E78" w:rsidRPr="00712E78" w:rsidRDefault="00712E78" w:rsidP="009A6F99">
      <w:pPr>
        <w:rPr>
          <w:rFonts w:ascii="Arial" w:hAnsi="Arial" w:cs="Arial"/>
          <w:kern w:val="2"/>
          <w:sz w:val="18"/>
          <w:szCs w:val="18"/>
          <w14:ligatures w14:val="standardContextual"/>
        </w:rPr>
      </w:pPr>
    </w:p>
    <w:tbl>
      <w:tblPr>
        <w:tblStyle w:val="Tablaconcuadrcula1"/>
        <w:tblW w:w="0" w:type="auto"/>
        <w:tblLook w:val="04A0" w:firstRow="1" w:lastRow="0" w:firstColumn="1" w:lastColumn="0" w:noHBand="0" w:noVBand="1"/>
      </w:tblPr>
      <w:tblGrid>
        <w:gridCol w:w="9771"/>
      </w:tblGrid>
      <w:tr w:rsidR="00712E78" w:rsidRPr="00712E78" w14:paraId="5AA9157F" w14:textId="77777777" w:rsidTr="005320AF">
        <w:trPr>
          <w:trHeight w:val="531"/>
        </w:trPr>
        <w:tc>
          <w:tcPr>
            <w:tcW w:w="10201" w:type="dxa"/>
            <w:tcBorders>
              <w:bottom w:val="nil"/>
            </w:tcBorders>
            <w:shd w:val="clear" w:color="auto" w:fill="339933"/>
            <w:vAlign w:val="center"/>
          </w:tcPr>
          <w:p w14:paraId="0325C2A6" w14:textId="77777777" w:rsidR="00712E78" w:rsidRPr="00712E78" w:rsidRDefault="00712E78" w:rsidP="009A6F99">
            <w:pPr>
              <w:numPr>
                <w:ilvl w:val="0"/>
                <w:numId w:val="15"/>
              </w:numPr>
              <w:ind w:left="0" w:firstLine="0"/>
              <w:contextualSpacing/>
              <w:jc w:val="both"/>
              <w:rPr>
                <w:rFonts w:ascii="Arial" w:hAnsi="Arial" w:cs="Arial"/>
                <w:sz w:val="20"/>
                <w:szCs w:val="20"/>
              </w:rPr>
            </w:pPr>
            <w:r w:rsidRPr="00712E78">
              <w:rPr>
                <w:rFonts w:ascii="Arial" w:hAnsi="Arial" w:cs="Arial"/>
                <w:color w:val="FFFFFF" w:themeColor="background1"/>
                <w:sz w:val="20"/>
                <w:szCs w:val="20"/>
              </w:rPr>
              <w:t>DATOS DE NOTIFICACIÓN</w:t>
            </w:r>
          </w:p>
        </w:tc>
      </w:tr>
    </w:tbl>
    <w:tbl>
      <w:tblPr>
        <w:tblStyle w:val="Tablaconcuadrcula1"/>
        <w:tblpPr w:leftFromText="141" w:rightFromText="141" w:vertAnchor="text" w:tblpY="1"/>
        <w:tblOverlap w:val="never"/>
        <w:tblW w:w="0" w:type="auto"/>
        <w:tblLook w:val="04A0" w:firstRow="1" w:lastRow="0" w:firstColumn="1" w:lastColumn="0" w:noHBand="0" w:noVBand="1"/>
      </w:tblPr>
      <w:tblGrid>
        <w:gridCol w:w="562"/>
        <w:gridCol w:w="2228"/>
        <w:gridCol w:w="6981"/>
      </w:tblGrid>
      <w:tr w:rsidR="00712E78" w:rsidRPr="00712E78" w14:paraId="6F0BAA6B" w14:textId="77777777" w:rsidTr="009A6F99">
        <w:trPr>
          <w:trHeight w:val="493"/>
        </w:trPr>
        <w:sdt>
          <w:sdtPr>
            <w:rPr>
              <w:rFonts w:ascii="Arial" w:hAnsi="Arial" w:cs="Arial"/>
              <w:sz w:val="20"/>
            </w:rPr>
            <w:id w:val="-865369535"/>
            <w14:checkbox>
              <w14:checked w14:val="0"/>
              <w14:checkedState w14:val="2612" w14:font="MS Gothic"/>
              <w14:uncheckedState w14:val="2610" w14:font="MS Gothic"/>
            </w14:checkbox>
          </w:sdtPr>
          <w:sdtEndPr/>
          <w:sdtContent>
            <w:tc>
              <w:tcPr>
                <w:tcW w:w="562" w:type="dxa"/>
                <w:vAlign w:val="center"/>
              </w:tcPr>
              <w:p w14:paraId="23AA9603" w14:textId="77777777" w:rsidR="00712E78" w:rsidRPr="00712E78" w:rsidRDefault="00712E78" w:rsidP="009A6F99">
                <w:pPr>
                  <w:jc w:val="both"/>
                  <w:rPr>
                    <w:rFonts w:ascii="Arial" w:hAnsi="Arial" w:cs="Arial"/>
                    <w:sz w:val="20"/>
                    <w:szCs w:val="20"/>
                  </w:rPr>
                </w:pPr>
                <w:r w:rsidRPr="00712E78">
                  <w:rPr>
                    <w:rFonts w:ascii="Arial" w:hAnsi="Arial" w:cs="Arial" w:hint="eastAsia"/>
                    <w:sz w:val="20"/>
                    <w:szCs w:val="20"/>
                  </w:rPr>
                  <w:t>☐</w:t>
                </w:r>
              </w:p>
            </w:tc>
          </w:sdtContent>
        </w:sdt>
        <w:tc>
          <w:tcPr>
            <w:tcW w:w="9209" w:type="dxa"/>
            <w:gridSpan w:val="2"/>
            <w:vAlign w:val="center"/>
          </w:tcPr>
          <w:p w14:paraId="6249B8A5"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Marque si desea recibir los avisos de puesta a disposición de una nueva notificación electrónica por comparecencia en la Sede Electrónica correspondiente donde se presente esta solicitud*</w:t>
            </w:r>
          </w:p>
          <w:p w14:paraId="413D7DB0"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 xml:space="preserve">* </w:t>
            </w:r>
            <w:r w:rsidRPr="00712E78">
              <w:rPr>
                <w:rFonts w:ascii="Arial" w:hAnsi="Arial" w:cs="Arial"/>
                <w:i/>
                <w:iCs/>
                <w:sz w:val="20"/>
                <w:szCs w:val="20"/>
              </w:rPr>
              <w:t>Marque obligatoriamente si está obligado a relacionarse electrónicamente con la Administración</w:t>
            </w:r>
          </w:p>
        </w:tc>
      </w:tr>
      <w:tr w:rsidR="00712E78" w:rsidRPr="00712E78" w14:paraId="66FFD62B" w14:textId="77777777" w:rsidTr="009A6F99">
        <w:trPr>
          <w:trHeight w:val="493"/>
        </w:trPr>
        <w:tc>
          <w:tcPr>
            <w:tcW w:w="2790" w:type="dxa"/>
            <w:gridSpan w:val="2"/>
            <w:tcBorders>
              <w:bottom w:val="single" w:sz="4" w:space="0" w:color="auto"/>
            </w:tcBorders>
            <w:vAlign w:val="center"/>
          </w:tcPr>
          <w:p w14:paraId="2D95B0C6"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Correo electrónico para avisos de notificación electrónica</w:t>
            </w:r>
          </w:p>
        </w:tc>
        <w:tc>
          <w:tcPr>
            <w:tcW w:w="6981" w:type="dxa"/>
            <w:tcBorders>
              <w:bottom w:val="single" w:sz="4" w:space="0" w:color="auto"/>
            </w:tcBorders>
            <w:shd w:val="clear" w:color="auto" w:fill="F2F2F2" w:themeFill="background1" w:themeFillShade="F2"/>
            <w:vAlign w:val="center"/>
          </w:tcPr>
          <w:p w14:paraId="62AB76F7" w14:textId="77777777" w:rsidR="00712E78" w:rsidRPr="00712E78" w:rsidRDefault="00712E78" w:rsidP="009A6F99">
            <w:pPr>
              <w:jc w:val="both"/>
              <w:rPr>
                <w:rFonts w:ascii="Arial" w:hAnsi="Arial" w:cs="Arial"/>
                <w:sz w:val="20"/>
                <w:szCs w:val="20"/>
              </w:rPr>
            </w:pPr>
          </w:p>
        </w:tc>
      </w:tr>
    </w:tbl>
    <w:p w14:paraId="5198BA35" w14:textId="725DA916" w:rsidR="009A6F99" w:rsidRPr="0065500C" w:rsidRDefault="009A6F99">
      <w:pPr>
        <w:rPr>
          <w:rFonts w:ascii="Arial" w:hAnsi="Arial" w:cs="Arial"/>
          <w:sz w:val="18"/>
          <w:szCs w:val="18"/>
        </w:rPr>
      </w:pPr>
    </w:p>
    <w:tbl>
      <w:tblPr>
        <w:tblStyle w:val="Tablaconcuadrcula1"/>
        <w:tblpPr w:leftFromText="141" w:rightFromText="141" w:vertAnchor="text" w:tblpY="1"/>
        <w:tblOverlap w:val="never"/>
        <w:tblW w:w="0" w:type="auto"/>
        <w:tblLook w:val="04A0" w:firstRow="1" w:lastRow="0" w:firstColumn="1" w:lastColumn="0" w:noHBand="0" w:noVBand="1"/>
      </w:tblPr>
      <w:tblGrid>
        <w:gridCol w:w="1463"/>
        <w:gridCol w:w="421"/>
        <w:gridCol w:w="694"/>
        <w:gridCol w:w="476"/>
        <w:gridCol w:w="199"/>
        <w:gridCol w:w="840"/>
        <w:gridCol w:w="138"/>
        <w:gridCol w:w="130"/>
        <w:gridCol w:w="461"/>
        <w:gridCol w:w="739"/>
        <w:gridCol w:w="448"/>
        <w:gridCol w:w="741"/>
        <w:gridCol w:w="373"/>
        <w:gridCol w:w="261"/>
        <w:gridCol w:w="784"/>
        <w:gridCol w:w="322"/>
        <w:gridCol w:w="806"/>
        <w:gridCol w:w="485"/>
      </w:tblGrid>
      <w:tr w:rsidR="00712E78" w:rsidRPr="00712E78" w14:paraId="39AC73B1" w14:textId="77777777" w:rsidTr="005320AF">
        <w:trPr>
          <w:trHeight w:val="493"/>
        </w:trPr>
        <w:tc>
          <w:tcPr>
            <w:tcW w:w="10204" w:type="dxa"/>
            <w:gridSpan w:val="18"/>
            <w:tcBorders>
              <w:left w:val="nil"/>
              <w:right w:val="nil"/>
            </w:tcBorders>
            <w:vAlign w:val="center"/>
          </w:tcPr>
          <w:p w14:paraId="7FC813CC" w14:textId="4CA784A6" w:rsidR="00712E78" w:rsidRPr="00712E78" w:rsidRDefault="00712E78" w:rsidP="009A6F99">
            <w:pPr>
              <w:jc w:val="both"/>
              <w:rPr>
                <w:rFonts w:ascii="Arial" w:hAnsi="Arial" w:cs="Arial"/>
                <w:sz w:val="20"/>
                <w:szCs w:val="20"/>
              </w:rPr>
            </w:pPr>
            <w:r w:rsidRPr="00712E78">
              <w:rPr>
                <w:rFonts w:ascii="Arial" w:hAnsi="Arial" w:cs="Arial"/>
                <w:sz w:val="20"/>
                <w:szCs w:val="20"/>
              </w:rPr>
              <w:t>Domicilio postal a efectos de notificación (solo para personas físicas)</w:t>
            </w:r>
          </w:p>
        </w:tc>
      </w:tr>
      <w:tr w:rsidR="00712E78" w:rsidRPr="00712E78" w14:paraId="79896A15" w14:textId="77777777" w:rsidTr="005320AF">
        <w:trPr>
          <w:trHeight w:val="493"/>
        </w:trPr>
        <w:tc>
          <w:tcPr>
            <w:tcW w:w="1337" w:type="dxa"/>
            <w:vAlign w:val="center"/>
          </w:tcPr>
          <w:p w14:paraId="27DF2D70"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Tipo Vía</w:t>
            </w:r>
          </w:p>
        </w:tc>
        <w:tc>
          <w:tcPr>
            <w:tcW w:w="1162" w:type="dxa"/>
            <w:gridSpan w:val="2"/>
            <w:shd w:val="clear" w:color="auto" w:fill="F2F2F2" w:themeFill="background1" w:themeFillShade="F2"/>
            <w:vAlign w:val="center"/>
          </w:tcPr>
          <w:p w14:paraId="37DED6E3" w14:textId="77777777" w:rsidR="00712E78" w:rsidRPr="00712E78" w:rsidRDefault="00712E78" w:rsidP="009A6F99">
            <w:pPr>
              <w:jc w:val="both"/>
              <w:rPr>
                <w:rFonts w:ascii="Arial" w:hAnsi="Arial" w:cs="Arial"/>
                <w:sz w:val="20"/>
                <w:szCs w:val="20"/>
              </w:rPr>
            </w:pPr>
          </w:p>
        </w:tc>
        <w:tc>
          <w:tcPr>
            <w:tcW w:w="1648" w:type="dxa"/>
            <w:gridSpan w:val="4"/>
            <w:vAlign w:val="center"/>
          </w:tcPr>
          <w:p w14:paraId="7AE69AF4"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Nombre vía</w:t>
            </w:r>
          </w:p>
        </w:tc>
        <w:tc>
          <w:tcPr>
            <w:tcW w:w="6057" w:type="dxa"/>
            <w:gridSpan w:val="11"/>
            <w:shd w:val="clear" w:color="auto" w:fill="F2F2F2" w:themeFill="background1" w:themeFillShade="F2"/>
            <w:vAlign w:val="center"/>
          </w:tcPr>
          <w:p w14:paraId="7BD37055" w14:textId="77777777" w:rsidR="00712E78" w:rsidRPr="00712E78" w:rsidRDefault="00712E78" w:rsidP="009A6F99">
            <w:pPr>
              <w:jc w:val="both"/>
              <w:rPr>
                <w:rFonts w:ascii="Arial" w:hAnsi="Arial" w:cs="Arial"/>
                <w:sz w:val="20"/>
                <w:szCs w:val="20"/>
              </w:rPr>
            </w:pPr>
          </w:p>
        </w:tc>
      </w:tr>
      <w:tr w:rsidR="00712E78" w:rsidRPr="00712E78" w14:paraId="127770E6" w14:textId="77777777" w:rsidTr="005320AF">
        <w:trPr>
          <w:trHeight w:val="493"/>
        </w:trPr>
        <w:tc>
          <w:tcPr>
            <w:tcW w:w="1337" w:type="dxa"/>
            <w:vAlign w:val="center"/>
          </w:tcPr>
          <w:p w14:paraId="27B7958D"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Tipo Núm..</w:t>
            </w:r>
          </w:p>
        </w:tc>
        <w:tc>
          <w:tcPr>
            <w:tcW w:w="564" w:type="dxa"/>
            <w:shd w:val="clear" w:color="auto" w:fill="F2F2F2" w:themeFill="background1" w:themeFillShade="F2"/>
            <w:vAlign w:val="center"/>
          </w:tcPr>
          <w:p w14:paraId="48F107AE" w14:textId="77777777" w:rsidR="00712E78" w:rsidRPr="00712E78" w:rsidRDefault="00712E78" w:rsidP="009A6F99">
            <w:pPr>
              <w:jc w:val="both"/>
              <w:rPr>
                <w:rFonts w:ascii="Arial" w:hAnsi="Arial" w:cs="Arial"/>
                <w:sz w:val="20"/>
                <w:szCs w:val="20"/>
              </w:rPr>
            </w:pPr>
          </w:p>
        </w:tc>
        <w:tc>
          <w:tcPr>
            <w:tcW w:w="598" w:type="dxa"/>
            <w:vAlign w:val="center"/>
          </w:tcPr>
          <w:p w14:paraId="61C086A9"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Núm.</w:t>
            </w:r>
          </w:p>
        </w:tc>
        <w:tc>
          <w:tcPr>
            <w:tcW w:w="744" w:type="dxa"/>
            <w:gridSpan w:val="2"/>
            <w:shd w:val="clear" w:color="auto" w:fill="F2F2F2" w:themeFill="background1" w:themeFillShade="F2"/>
            <w:vAlign w:val="center"/>
          </w:tcPr>
          <w:p w14:paraId="31FAE32D" w14:textId="77777777" w:rsidR="00712E78" w:rsidRPr="00712E78" w:rsidRDefault="00712E78" w:rsidP="009A6F99">
            <w:pPr>
              <w:jc w:val="both"/>
              <w:rPr>
                <w:rFonts w:ascii="Arial" w:hAnsi="Arial" w:cs="Arial"/>
                <w:sz w:val="20"/>
                <w:szCs w:val="20"/>
              </w:rPr>
            </w:pPr>
          </w:p>
        </w:tc>
        <w:tc>
          <w:tcPr>
            <w:tcW w:w="1096" w:type="dxa"/>
            <w:gridSpan w:val="3"/>
            <w:vAlign w:val="center"/>
          </w:tcPr>
          <w:p w14:paraId="00EA10C4"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Bloque</w:t>
            </w:r>
          </w:p>
        </w:tc>
        <w:tc>
          <w:tcPr>
            <w:tcW w:w="633" w:type="dxa"/>
            <w:shd w:val="clear" w:color="auto" w:fill="F2F2F2" w:themeFill="background1" w:themeFillShade="F2"/>
            <w:vAlign w:val="center"/>
          </w:tcPr>
          <w:p w14:paraId="2E91D365" w14:textId="77777777" w:rsidR="00712E78" w:rsidRPr="00712E78" w:rsidRDefault="00712E78" w:rsidP="009A6F99">
            <w:pPr>
              <w:jc w:val="both"/>
              <w:rPr>
                <w:rFonts w:ascii="Arial" w:hAnsi="Arial" w:cs="Arial"/>
                <w:sz w:val="20"/>
                <w:szCs w:val="20"/>
              </w:rPr>
            </w:pPr>
          </w:p>
        </w:tc>
        <w:tc>
          <w:tcPr>
            <w:tcW w:w="705" w:type="dxa"/>
            <w:shd w:val="clear" w:color="auto" w:fill="FFFFFF" w:themeFill="background1"/>
            <w:vAlign w:val="center"/>
          </w:tcPr>
          <w:p w14:paraId="2B679945"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Portal</w:t>
            </w:r>
          </w:p>
        </w:tc>
        <w:tc>
          <w:tcPr>
            <w:tcW w:w="610" w:type="dxa"/>
            <w:shd w:val="clear" w:color="auto" w:fill="F2F2F2" w:themeFill="background1" w:themeFillShade="F2"/>
            <w:vAlign w:val="center"/>
          </w:tcPr>
          <w:p w14:paraId="406FA74C" w14:textId="77777777" w:rsidR="00712E78" w:rsidRPr="00712E78" w:rsidRDefault="00712E78" w:rsidP="009A6F99">
            <w:pPr>
              <w:jc w:val="both"/>
              <w:rPr>
                <w:rFonts w:ascii="Arial" w:hAnsi="Arial" w:cs="Arial"/>
                <w:sz w:val="20"/>
                <w:szCs w:val="20"/>
              </w:rPr>
            </w:pPr>
          </w:p>
        </w:tc>
        <w:tc>
          <w:tcPr>
            <w:tcW w:w="584" w:type="dxa"/>
            <w:vAlign w:val="center"/>
          </w:tcPr>
          <w:p w14:paraId="1671EBC9"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Esc.</w:t>
            </w:r>
          </w:p>
        </w:tc>
        <w:tc>
          <w:tcPr>
            <w:tcW w:w="792" w:type="dxa"/>
            <w:gridSpan w:val="2"/>
            <w:shd w:val="clear" w:color="auto" w:fill="F2F2F2" w:themeFill="background1" w:themeFillShade="F2"/>
            <w:vAlign w:val="center"/>
          </w:tcPr>
          <w:p w14:paraId="2B6F3FA9" w14:textId="77777777" w:rsidR="00712E78" w:rsidRPr="00712E78" w:rsidRDefault="00712E78" w:rsidP="009A6F99">
            <w:pPr>
              <w:jc w:val="both"/>
              <w:rPr>
                <w:rFonts w:ascii="Arial" w:hAnsi="Arial" w:cs="Arial"/>
                <w:sz w:val="20"/>
                <w:szCs w:val="20"/>
              </w:rPr>
            </w:pPr>
          </w:p>
        </w:tc>
        <w:tc>
          <w:tcPr>
            <w:tcW w:w="727" w:type="dxa"/>
            <w:vAlign w:val="center"/>
          </w:tcPr>
          <w:p w14:paraId="65E9EE5D"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Planta</w:t>
            </w:r>
          </w:p>
        </w:tc>
        <w:tc>
          <w:tcPr>
            <w:tcW w:w="394" w:type="dxa"/>
            <w:shd w:val="clear" w:color="auto" w:fill="F2F2F2" w:themeFill="background1" w:themeFillShade="F2"/>
            <w:vAlign w:val="center"/>
          </w:tcPr>
          <w:p w14:paraId="5A6A59EC" w14:textId="77777777" w:rsidR="00712E78" w:rsidRPr="00712E78" w:rsidRDefault="00712E78" w:rsidP="009A6F99">
            <w:pPr>
              <w:jc w:val="both"/>
              <w:rPr>
                <w:rFonts w:ascii="Arial" w:hAnsi="Arial" w:cs="Arial"/>
                <w:sz w:val="20"/>
                <w:szCs w:val="20"/>
              </w:rPr>
            </w:pPr>
          </w:p>
        </w:tc>
        <w:tc>
          <w:tcPr>
            <w:tcW w:w="747" w:type="dxa"/>
            <w:vAlign w:val="center"/>
          </w:tcPr>
          <w:p w14:paraId="3D08A167"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Puerta</w:t>
            </w:r>
          </w:p>
        </w:tc>
        <w:tc>
          <w:tcPr>
            <w:tcW w:w="673" w:type="dxa"/>
            <w:shd w:val="clear" w:color="auto" w:fill="F2F2F2" w:themeFill="background1" w:themeFillShade="F2"/>
            <w:vAlign w:val="center"/>
          </w:tcPr>
          <w:p w14:paraId="0F24D120" w14:textId="77777777" w:rsidR="00712E78" w:rsidRPr="00712E78" w:rsidRDefault="00712E78" w:rsidP="009A6F99">
            <w:pPr>
              <w:jc w:val="both"/>
              <w:rPr>
                <w:rFonts w:ascii="Arial" w:hAnsi="Arial" w:cs="Arial"/>
                <w:sz w:val="20"/>
                <w:szCs w:val="20"/>
              </w:rPr>
            </w:pPr>
          </w:p>
        </w:tc>
      </w:tr>
      <w:tr w:rsidR="00712E78" w:rsidRPr="00712E78" w14:paraId="2378B516" w14:textId="77777777" w:rsidTr="005320AF">
        <w:trPr>
          <w:trHeight w:val="493"/>
        </w:trPr>
        <w:tc>
          <w:tcPr>
            <w:tcW w:w="1337" w:type="dxa"/>
            <w:vAlign w:val="center"/>
          </w:tcPr>
          <w:p w14:paraId="0B32EAD8"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Complemento dirección</w:t>
            </w:r>
          </w:p>
        </w:tc>
        <w:tc>
          <w:tcPr>
            <w:tcW w:w="8867" w:type="dxa"/>
            <w:gridSpan w:val="17"/>
            <w:shd w:val="clear" w:color="auto" w:fill="F2F2F2" w:themeFill="background1" w:themeFillShade="F2"/>
            <w:vAlign w:val="center"/>
          </w:tcPr>
          <w:p w14:paraId="3B68184A" w14:textId="77777777" w:rsidR="00712E78" w:rsidRPr="00712E78" w:rsidRDefault="00712E78" w:rsidP="009A6F99">
            <w:pPr>
              <w:jc w:val="both"/>
              <w:rPr>
                <w:rFonts w:ascii="Arial" w:hAnsi="Arial" w:cs="Arial"/>
                <w:sz w:val="20"/>
                <w:szCs w:val="20"/>
              </w:rPr>
            </w:pPr>
          </w:p>
        </w:tc>
      </w:tr>
      <w:tr w:rsidR="00712E78" w:rsidRPr="00712E78" w14:paraId="5D818FE4" w14:textId="77777777" w:rsidTr="005320AF">
        <w:trPr>
          <w:trHeight w:val="493"/>
        </w:trPr>
        <w:tc>
          <w:tcPr>
            <w:tcW w:w="1337" w:type="dxa"/>
            <w:vAlign w:val="center"/>
          </w:tcPr>
          <w:p w14:paraId="68C7DD8A"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Municipio</w:t>
            </w:r>
          </w:p>
        </w:tc>
        <w:tc>
          <w:tcPr>
            <w:tcW w:w="1712" w:type="dxa"/>
            <w:gridSpan w:val="3"/>
            <w:shd w:val="clear" w:color="auto" w:fill="F2F2F2" w:themeFill="background1" w:themeFillShade="F2"/>
            <w:vAlign w:val="center"/>
          </w:tcPr>
          <w:p w14:paraId="568ADB16" w14:textId="77777777" w:rsidR="00712E78" w:rsidRPr="00712E78" w:rsidRDefault="00712E78" w:rsidP="009A6F99">
            <w:pPr>
              <w:jc w:val="both"/>
              <w:rPr>
                <w:rFonts w:ascii="Arial" w:hAnsi="Arial" w:cs="Arial"/>
                <w:sz w:val="20"/>
                <w:szCs w:val="20"/>
              </w:rPr>
            </w:pPr>
          </w:p>
        </w:tc>
        <w:tc>
          <w:tcPr>
            <w:tcW w:w="957" w:type="dxa"/>
            <w:gridSpan w:val="2"/>
            <w:shd w:val="clear" w:color="auto" w:fill="FFFFFF" w:themeFill="background1"/>
            <w:vAlign w:val="center"/>
          </w:tcPr>
          <w:p w14:paraId="2803C0AC"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Provincia</w:t>
            </w:r>
          </w:p>
        </w:tc>
        <w:tc>
          <w:tcPr>
            <w:tcW w:w="2281" w:type="dxa"/>
            <w:gridSpan w:val="5"/>
            <w:shd w:val="clear" w:color="auto" w:fill="F2F2F2" w:themeFill="background1" w:themeFillShade="F2"/>
            <w:vAlign w:val="center"/>
          </w:tcPr>
          <w:p w14:paraId="33034C9E" w14:textId="77777777" w:rsidR="00712E78" w:rsidRPr="00712E78" w:rsidRDefault="00712E78" w:rsidP="009A6F99">
            <w:pPr>
              <w:jc w:val="both"/>
              <w:rPr>
                <w:rFonts w:ascii="Arial" w:hAnsi="Arial" w:cs="Arial"/>
                <w:sz w:val="20"/>
                <w:szCs w:val="20"/>
              </w:rPr>
            </w:pPr>
          </w:p>
        </w:tc>
        <w:tc>
          <w:tcPr>
            <w:tcW w:w="987" w:type="dxa"/>
            <w:gridSpan w:val="2"/>
            <w:vAlign w:val="center"/>
          </w:tcPr>
          <w:p w14:paraId="209F23D7"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Localidad</w:t>
            </w:r>
          </w:p>
        </w:tc>
        <w:tc>
          <w:tcPr>
            <w:tcW w:w="2930" w:type="dxa"/>
            <w:gridSpan w:val="5"/>
            <w:shd w:val="clear" w:color="auto" w:fill="F2F2F2" w:themeFill="background1" w:themeFillShade="F2"/>
            <w:vAlign w:val="center"/>
          </w:tcPr>
          <w:p w14:paraId="142EABCD" w14:textId="77777777" w:rsidR="00712E78" w:rsidRPr="00712E78" w:rsidRDefault="00712E78" w:rsidP="009A6F99">
            <w:pPr>
              <w:jc w:val="both"/>
              <w:rPr>
                <w:rFonts w:ascii="Arial" w:hAnsi="Arial" w:cs="Arial"/>
                <w:sz w:val="20"/>
                <w:szCs w:val="20"/>
              </w:rPr>
            </w:pPr>
          </w:p>
        </w:tc>
      </w:tr>
      <w:tr w:rsidR="00712E78" w:rsidRPr="00712E78" w14:paraId="5EDB4BCB" w14:textId="77777777" w:rsidTr="005320AF">
        <w:trPr>
          <w:trHeight w:val="493"/>
        </w:trPr>
        <w:tc>
          <w:tcPr>
            <w:tcW w:w="1337" w:type="dxa"/>
            <w:vAlign w:val="center"/>
          </w:tcPr>
          <w:p w14:paraId="4E7A156A"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Código postal</w:t>
            </w:r>
          </w:p>
        </w:tc>
        <w:tc>
          <w:tcPr>
            <w:tcW w:w="1712" w:type="dxa"/>
            <w:gridSpan w:val="3"/>
            <w:shd w:val="clear" w:color="auto" w:fill="F2F2F2" w:themeFill="background1" w:themeFillShade="F2"/>
            <w:vAlign w:val="center"/>
          </w:tcPr>
          <w:p w14:paraId="3C945973" w14:textId="77777777" w:rsidR="00712E78" w:rsidRPr="00712E78" w:rsidRDefault="00712E78" w:rsidP="009A6F99">
            <w:pPr>
              <w:jc w:val="both"/>
              <w:rPr>
                <w:rFonts w:ascii="Arial" w:hAnsi="Arial" w:cs="Arial"/>
                <w:sz w:val="20"/>
                <w:szCs w:val="20"/>
              </w:rPr>
            </w:pPr>
          </w:p>
        </w:tc>
        <w:tc>
          <w:tcPr>
            <w:tcW w:w="3238" w:type="dxa"/>
            <w:gridSpan w:val="7"/>
            <w:vAlign w:val="center"/>
          </w:tcPr>
          <w:p w14:paraId="223877BB"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País</w:t>
            </w:r>
          </w:p>
        </w:tc>
        <w:tc>
          <w:tcPr>
            <w:tcW w:w="3917" w:type="dxa"/>
            <w:gridSpan w:val="7"/>
            <w:shd w:val="clear" w:color="auto" w:fill="F2F2F2" w:themeFill="background1" w:themeFillShade="F2"/>
            <w:vAlign w:val="center"/>
          </w:tcPr>
          <w:p w14:paraId="6B560A70" w14:textId="77777777" w:rsidR="00712E78" w:rsidRPr="00712E78" w:rsidRDefault="00712E78" w:rsidP="009A6F99">
            <w:pPr>
              <w:jc w:val="both"/>
              <w:rPr>
                <w:rFonts w:ascii="Arial" w:hAnsi="Arial" w:cs="Arial"/>
                <w:sz w:val="20"/>
                <w:szCs w:val="20"/>
              </w:rPr>
            </w:pPr>
          </w:p>
        </w:tc>
      </w:tr>
      <w:tr w:rsidR="00712E78" w:rsidRPr="00712E78" w14:paraId="7E2EE3E8" w14:textId="77777777" w:rsidTr="005320AF">
        <w:trPr>
          <w:trHeight w:val="493"/>
        </w:trPr>
        <w:tc>
          <w:tcPr>
            <w:tcW w:w="1337" w:type="dxa"/>
            <w:vAlign w:val="center"/>
          </w:tcPr>
          <w:p w14:paraId="1DF7942C"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Teléfono</w:t>
            </w:r>
          </w:p>
        </w:tc>
        <w:tc>
          <w:tcPr>
            <w:tcW w:w="1712" w:type="dxa"/>
            <w:gridSpan w:val="3"/>
            <w:shd w:val="clear" w:color="auto" w:fill="F2F2F2" w:themeFill="background1" w:themeFillShade="F2"/>
            <w:vAlign w:val="center"/>
          </w:tcPr>
          <w:p w14:paraId="3DFC2544" w14:textId="77777777" w:rsidR="00712E78" w:rsidRPr="00712E78" w:rsidRDefault="00712E78" w:rsidP="009A6F99">
            <w:pPr>
              <w:jc w:val="both"/>
              <w:rPr>
                <w:rFonts w:ascii="Arial" w:hAnsi="Arial" w:cs="Arial"/>
                <w:sz w:val="20"/>
                <w:szCs w:val="20"/>
              </w:rPr>
            </w:pPr>
          </w:p>
        </w:tc>
        <w:tc>
          <w:tcPr>
            <w:tcW w:w="3238" w:type="dxa"/>
            <w:gridSpan w:val="7"/>
            <w:vAlign w:val="center"/>
          </w:tcPr>
          <w:p w14:paraId="0D2E6DE9"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Correo Electrónico</w:t>
            </w:r>
          </w:p>
        </w:tc>
        <w:tc>
          <w:tcPr>
            <w:tcW w:w="3917" w:type="dxa"/>
            <w:gridSpan w:val="7"/>
            <w:shd w:val="clear" w:color="auto" w:fill="F2F2F2" w:themeFill="background1" w:themeFillShade="F2"/>
            <w:vAlign w:val="center"/>
          </w:tcPr>
          <w:p w14:paraId="493B2CB4" w14:textId="77777777" w:rsidR="00712E78" w:rsidRPr="00712E78" w:rsidRDefault="00712E78" w:rsidP="009A6F99">
            <w:pPr>
              <w:jc w:val="both"/>
              <w:rPr>
                <w:rFonts w:ascii="Arial" w:hAnsi="Arial" w:cs="Arial"/>
                <w:sz w:val="20"/>
                <w:szCs w:val="20"/>
              </w:rPr>
            </w:pPr>
          </w:p>
        </w:tc>
      </w:tr>
    </w:tbl>
    <w:p w14:paraId="67EA3869" w14:textId="77777777" w:rsidR="00712E78" w:rsidRPr="00712E78" w:rsidRDefault="00712E78" w:rsidP="009A6F99">
      <w:pPr>
        <w:rPr>
          <w:rFonts w:ascii="Arial" w:hAnsi="Arial" w:cs="Arial"/>
          <w:sz w:val="18"/>
          <w:szCs w:val="18"/>
        </w:rPr>
      </w:pPr>
    </w:p>
    <w:tbl>
      <w:tblPr>
        <w:tblStyle w:val="Tablaconcuadrcula1"/>
        <w:tblW w:w="0" w:type="auto"/>
        <w:tblLook w:val="04A0" w:firstRow="1" w:lastRow="0" w:firstColumn="1" w:lastColumn="0" w:noHBand="0" w:noVBand="1"/>
      </w:tblPr>
      <w:tblGrid>
        <w:gridCol w:w="9771"/>
      </w:tblGrid>
      <w:tr w:rsidR="00712E78" w:rsidRPr="00712E78" w14:paraId="7EEA9774" w14:textId="77777777" w:rsidTr="005320AF">
        <w:trPr>
          <w:trHeight w:val="531"/>
        </w:trPr>
        <w:tc>
          <w:tcPr>
            <w:tcW w:w="10201" w:type="dxa"/>
            <w:shd w:val="clear" w:color="auto" w:fill="339933"/>
            <w:vAlign w:val="center"/>
          </w:tcPr>
          <w:p w14:paraId="1F82FB2C" w14:textId="77777777" w:rsidR="00712E78" w:rsidRPr="00712E78" w:rsidRDefault="00712E78" w:rsidP="009A6F99">
            <w:pPr>
              <w:numPr>
                <w:ilvl w:val="0"/>
                <w:numId w:val="15"/>
              </w:numPr>
              <w:ind w:left="0" w:firstLine="0"/>
              <w:contextualSpacing/>
              <w:jc w:val="both"/>
              <w:rPr>
                <w:rFonts w:ascii="Arial" w:hAnsi="Arial" w:cs="Arial"/>
                <w:sz w:val="20"/>
                <w:szCs w:val="20"/>
              </w:rPr>
            </w:pPr>
            <w:r w:rsidRPr="00712E78">
              <w:rPr>
                <w:rFonts w:ascii="Arial" w:hAnsi="Arial" w:cs="Arial"/>
                <w:color w:val="FFFFFF" w:themeColor="background1"/>
                <w:sz w:val="20"/>
                <w:szCs w:val="20"/>
              </w:rPr>
              <w:t>DATOS ACADÉMICOS DEL ALUMNO</w:t>
            </w:r>
          </w:p>
        </w:tc>
      </w:tr>
    </w:tbl>
    <w:tbl>
      <w:tblPr>
        <w:tblStyle w:val="Tablaconcuadrcula1"/>
        <w:tblpPr w:leftFromText="141" w:rightFromText="141" w:vertAnchor="text" w:tblpY="1"/>
        <w:tblOverlap w:val="never"/>
        <w:tblW w:w="0" w:type="auto"/>
        <w:tblLook w:val="04A0" w:firstRow="1" w:lastRow="0" w:firstColumn="1" w:lastColumn="0" w:noHBand="0" w:noVBand="1"/>
      </w:tblPr>
      <w:tblGrid>
        <w:gridCol w:w="3965"/>
        <w:gridCol w:w="5806"/>
      </w:tblGrid>
      <w:tr w:rsidR="00712E78" w:rsidRPr="00712E78" w14:paraId="740FEE3E" w14:textId="77777777" w:rsidTr="005320AF">
        <w:trPr>
          <w:trHeight w:val="493"/>
        </w:trPr>
        <w:tc>
          <w:tcPr>
            <w:tcW w:w="4106" w:type="dxa"/>
            <w:vAlign w:val="center"/>
          </w:tcPr>
          <w:p w14:paraId="08C1407E"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Centro docente en que está matriculado</w:t>
            </w:r>
          </w:p>
        </w:tc>
        <w:tc>
          <w:tcPr>
            <w:tcW w:w="6095" w:type="dxa"/>
            <w:shd w:val="clear" w:color="auto" w:fill="F2F2F2" w:themeFill="background1" w:themeFillShade="F2"/>
            <w:vAlign w:val="center"/>
          </w:tcPr>
          <w:p w14:paraId="78D3E548" w14:textId="77777777" w:rsidR="00712E78" w:rsidRPr="00712E78" w:rsidRDefault="00712E78" w:rsidP="009A6F99">
            <w:pPr>
              <w:jc w:val="both"/>
              <w:rPr>
                <w:rFonts w:ascii="Arial" w:hAnsi="Arial" w:cs="Arial"/>
                <w:sz w:val="20"/>
                <w:szCs w:val="20"/>
              </w:rPr>
            </w:pPr>
          </w:p>
        </w:tc>
      </w:tr>
      <w:tr w:rsidR="00712E78" w:rsidRPr="00712E78" w14:paraId="528910C8" w14:textId="77777777" w:rsidTr="005320AF">
        <w:trPr>
          <w:trHeight w:val="493"/>
        </w:trPr>
        <w:tc>
          <w:tcPr>
            <w:tcW w:w="4106" w:type="dxa"/>
            <w:vAlign w:val="center"/>
          </w:tcPr>
          <w:p w14:paraId="2233C0BA"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Etapa y nivel educativo en que está matriculado</w:t>
            </w:r>
          </w:p>
        </w:tc>
        <w:tc>
          <w:tcPr>
            <w:tcW w:w="6095" w:type="dxa"/>
            <w:shd w:val="clear" w:color="auto" w:fill="F2F2F2" w:themeFill="background1" w:themeFillShade="F2"/>
            <w:vAlign w:val="center"/>
          </w:tcPr>
          <w:p w14:paraId="36757151" w14:textId="77777777" w:rsidR="00712E78" w:rsidRPr="00712E78" w:rsidRDefault="00712E78" w:rsidP="009A6F99">
            <w:pPr>
              <w:jc w:val="both"/>
              <w:rPr>
                <w:rFonts w:ascii="Arial" w:hAnsi="Arial" w:cs="Arial"/>
                <w:sz w:val="20"/>
                <w:szCs w:val="20"/>
              </w:rPr>
            </w:pPr>
          </w:p>
        </w:tc>
      </w:tr>
      <w:tr w:rsidR="00712E78" w:rsidRPr="00712E78" w14:paraId="47DAD092" w14:textId="77777777" w:rsidTr="005320AF">
        <w:trPr>
          <w:trHeight w:val="493"/>
        </w:trPr>
        <w:tc>
          <w:tcPr>
            <w:tcW w:w="4106" w:type="dxa"/>
            <w:vAlign w:val="center"/>
          </w:tcPr>
          <w:p w14:paraId="6F55B91F" w14:textId="77777777" w:rsidR="00712E78" w:rsidRPr="00712E78" w:rsidRDefault="00712E78" w:rsidP="009A6F99">
            <w:pPr>
              <w:jc w:val="both"/>
              <w:rPr>
                <w:rFonts w:ascii="Arial" w:hAnsi="Arial" w:cs="Arial"/>
                <w:sz w:val="20"/>
                <w:szCs w:val="20"/>
              </w:rPr>
            </w:pPr>
            <w:r w:rsidRPr="00712E78">
              <w:rPr>
                <w:rFonts w:ascii="Arial" w:hAnsi="Arial" w:cs="Arial"/>
                <w:sz w:val="20"/>
                <w:szCs w:val="20"/>
              </w:rPr>
              <w:t>Ruta de transporte escolar</w:t>
            </w:r>
          </w:p>
        </w:tc>
        <w:tc>
          <w:tcPr>
            <w:tcW w:w="6095" w:type="dxa"/>
            <w:shd w:val="clear" w:color="auto" w:fill="F2F2F2" w:themeFill="background1" w:themeFillShade="F2"/>
            <w:vAlign w:val="center"/>
          </w:tcPr>
          <w:p w14:paraId="46ABCCC1" w14:textId="77777777" w:rsidR="00712E78" w:rsidRPr="00712E78" w:rsidRDefault="00712E78" w:rsidP="009A6F99">
            <w:pPr>
              <w:jc w:val="both"/>
              <w:rPr>
                <w:rFonts w:ascii="Arial" w:hAnsi="Arial" w:cs="Arial"/>
                <w:sz w:val="20"/>
                <w:szCs w:val="20"/>
              </w:rPr>
            </w:pPr>
          </w:p>
        </w:tc>
      </w:tr>
    </w:tbl>
    <w:p w14:paraId="30803D51" w14:textId="77777777" w:rsidR="00712E78" w:rsidRPr="00712E78" w:rsidRDefault="00712E78" w:rsidP="009A6F99">
      <w:pPr>
        <w:rPr>
          <w:rFonts w:ascii="Arial" w:hAnsi="Arial" w:cs="Arial"/>
          <w:sz w:val="18"/>
          <w:szCs w:val="18"/>
        </w:rPr>
      </w:pPr>
    </w:p>
    <w:tbl>
      <w:tblPr>
        <w:tblStyle w:val="Tablaconcuadrcula1"/>
        <w:tblW w:w="0" w:type="auto"/>
        <w:tblLook w:val="04A0" w:firstRow="1" w:lastRow="0" w:firstColumn="1" w:lastColumn="0" w:noHBand="0" w:noVBand="1"/>
      </w:tblPr>
      <w:tblGrid>
        <w:gridCol w:w="9771"/>
      </w:tblGrid>
      <w:tr w:rsidR="00712E78" w:rsidRPr="00712E78" w14:paraId="6CED9652" w14:textId="77777777" w:rsidTr="005320AF">
        <w:trPr>
          <w:trHeight w:val="531"/>
        </w:trPr>
        <w:tc>
          <w:tcPr>
            <w:tcW w:w="10201" w:type="dxa"/>
            <w:shd w:val="clear" w:color="auto" w:fill="339933"/>
            <w:vAlign w:val="center"/>
          </w:tcPr>
          <w:p w14:paraId="42BD22D1" w14:textId="77777777" w:rsidR="00712E78" w:rsidRPr="00712E78" w:rsidRDefault="00712E78" w:rsidP="009A6F99">
            <w:pPr>
              <w:numPr>
                <w:ilvl w:val="0"/>
                <w:numId w:val="15"/>
              </w:numPr>
              <w:autoSpaceDN w:val="0"/>
              <w:ind w:left="0" w:firstLine="0"/>
              <w:jc w:val="both"/>
              <w:rPr>
                <w:rFonts w:ascii="Arial" w:eastAsia="Times New Roman" w:hAnsi="Arial" w:cs="Arial"/>
                <w:color w:val="FFFFFF" w:themeColor="background1"/>
                <w:sz w:val="20"/>
                <w:szCs w:val="20"/>
              </w:rPr>
            </w:pPr>
            <w:r w:rsidRPr="00712E78">
              <w:rPr>
                <w:rFonts w:ascii="Arial" w:eastAsia="Times New Roman" w:hAnsi="Arial" w:cs="Arial"/>
                <w:color w:val="FFFFFF" w:themeColor="background1"/>
                <w:sz w:val="20"/>
                <w:szCs w:val="20"/>
              </w:rPr>
              <w:t>DESISTIMIENTO/RENUNCIA</w:t>
            </w:r>
          </w:p>
        </w:tc>
      </w:tr>
      <w:tr w:rsidR="00712E78" w:rsidRPr="00712E78" w14:paraId="143E9C06" w14:textId="77777777" w:rsidTr="005320AF">
        <w:tblPrEx>
          <w:tblCellMar>
            <w:left w:w="70" w:type="dxa"/>
            <w:right w:w="70" w:type="dxa"/>
          </w:tblCellMar>
          <w:tblLook w:val="0000" w:firstRow="0" w:lastRow="0" w:firstColumn="0" w:lastColumn="0" w:noHBand="0" w:noVBand="0"/>
        </w:tblPrEx>
        <w:trPr>
          <w:trHeight w:val="100"/>
        </w:trPr>
        <w:tc>
          <w:tcPr>
            <w:tcW w:w="10201" w:type="dxa"/>
            <w:vAlign w:val="center"/>
          </w:tcPr>
          <w:p w14:paraId="71ACC54B" w14:textId="77777777" w:rsidR="00712E78" w:rsidRPr="00712E78" w:rsidRDefault="00712E78" w:rsidP="009A6F99">
            <w:pPr>
              <w:autoSpaceDN w:val="0"/>
              <w:jc w:val="both"/>
              <w:rPr>
                <w:rFonts w:ascii="Arial" w:eastAsia="Times New Roman" w:hAnsi="Arial" w:cs="Arial"/>
                <w:sz w:val="20"/>
                <w:szCs w:val="20"/>
              </w:rPr>
            </w:pPr>
          </w:p>
          <w:p w14:paraId="0C19B1AE" w14:textId="47E0D9D5" w:rsidR="00712E78" w:rsidRPr="00712E78" w:rsidRDefault="00712E78" w:rsidP="009A6F99">
            <w:pPr>
              <w:autoSpaceDN w:val="0"/>
              <w:jc w:val="both"/>
              <w:rPr>
                <w:rFonts w:ascii="Arial" w:eastAsia="Times New Roman" w:hAnsi="Arial" w:cs="Arial"/>
                <w:sz w:val="20"/>
                <w:szCs w:val="20"/>
              </w:rPr>
            </w:pPr>
            <w:r w:rsidRPr="00712E78">
              <w:rPr>
                <w:rFonts w:ascii="Arial" w:eastAsia="Times New Roman" w:hAnsi="Arial" w:cs="Arial"/>
                <w:sz w:val="20"/>
                <w:szCs w:val="20"/>
              </w:rPr>
              <w:t xml:space="preserve">De conformidad con lo dispuesto en el artículo 94 de la Ley 39/2015 de 1 de octubre, del Procedimiento Administrativo Común de las Administraciones Públicas, formulo de manera expresa mi DESISTIMIENTO/ RENUNCIA a la ayuda concedida en </w:t>
            </w:r>
            <w:r w:rsidR="00090778">
              <w:rPr>
                <w:rFonts w:ascii="Arial" w:eastAsia="Times New Roman" w:hAnsi="Arial" w:cs="Arial"/>
                <w:sz w:val="20"/>
                <w:szCs w:val="20"/>
              </w:rPr>
              <w:t>virtud d</w:t>
            </w:r>
            <w:r w:rsidRPr="00712E78">
              <w:rPr>
                <w:rFonts w:ascii="Arial" w:eastAsia="Times New Roman" w:hAnsi="Arial" w:cs="Arial"/>
                <w:sz w:val="20"/>
                <w:szCs w:val="20"/>
              </w:rPr>
              <w:t xml:space="preserve">el </w:t>
            </w:r>
            <w:r w:rsidRPr="00F01342">
              <w:rPr>
                <w:rFonts w:ascii="Arial" w:eastAsia="Times New Roman" w:hAnsi="Arial" w:cs="Arial"/>
                <w:sz w:val="20"/>
                <w:szCs w:val="20"/>
              </w:rPr>
              <w:t xml:space="preserve">Decreto-ley </w:t>
            </w:r>
            <w:r w:rsidR="00F01342" w:rsidRPr="00F01342">
              <w:rPr>
                <w:rFonts w:ascii="Arial" w:eastAsia="Times New Roman" w:hAnsi="Arial" w:cs="Arial"/>
                <w:sz w:val="20"/>
                <w:szCs w:val="20"/>
              </w:rPr>
              <w:t>6</w:t>
            </w:r>
            <w:r w:rsidR="00294656" w:rsidRPr="00F01342">
              <w:rPr>
                <w:rFonts w:ascii="Arial" w:eastAsia="Times New Roman" w:hAnsi="Arial" w:cs="Arial"/>
                <w:sz w:val="20"/>
                <w:szCs w:val="20"/>
              </w:rPr>
              <w:t>/2025,</w:t>
            </w:r>
            <w:r w:rsidRPr="00F01342">
              <w:rPr>
                <w:rFonts w:ascii="Arial" w:eastAsia="Times New Roman" w:hAnsi="Arial" w:cs="Arial"/>
                <w:sz w:val="20"/>
                <w:szCs w:val="20"/>
              </w:rPr>
              <w:t xml:space="preserve"> de </w:t>
            </w:r>
            <w:r w:rsidR="00294656" w:rsidRPr="00F01342">
              <w:rPr>
                <w:rFonts w:ascii="Arial" w:eastAsia="Times New Roman" w:hAnsi="Arial" w:cs="Arial"/>
                <w:sz w:val="20"/>
                <w:szCs w:val="20"/>
              </w:rPr>
              <w:t xml:space="preserve">18 </w:t>
            </w:r>
            <w:r w:rsidRPr="00F01342">
              <w:rPr>
                <w:rFonts w:ascii="Arial" w:eastAsia="Times New Roman" w:hAnsi="Arial" w:cs="Arial"/>
                <w:sz w:val="20"/>
                <w:szCs w:val="20"/>
              </w:rPr>
              <w:t xml:space="preserve">septiembre, de ayudas urgentes al alumnado con derecho a transporte escolar, matriculado en centros docentes públicos </w:t>
            </w:r>
            <w:r w:rsidRPr="00712E78">
              <w:rPr>
                <w:rFonts w:ascii="Arial" w:eastAsia="Times New Roman" w:hAnsi="Arial" w:cs="Arial"/>
                <w:sz w:val="20"/>
                <w:szCs w:val="20"/>
              </w:rPr>
              <w:t>no universitarios de la Comunidad Autónoma de Extremadura, que se vea afectado por la falta de prestación de dicho servicio durante el inicio del curso escolar 2025/2026.</w:t>
            </w:r>
          </w:p>
          <w:p w14:paraId="50C2152F" w14:textId="77777777" w:rsidR="00712E78" w:rsidRPr="00712E78" w:rsidRDefault="00712E78" w:rsidP="009A6F99">
            <w:pPr>
              <w:autoSpaceDN w:val="0"/>
              <w:jc w:val="both"/>
              <w:rPr>
                <w:rFonts w:ascii="Arial" w:eastAsia="Times New Roman" w:hAnsi="Arial" w:cs="Arial"/>
                <w:sz w:val="20"/>
                <w:szCs w:val="20"/>
              </w:rPr>
            </w:pPr>
          </w:p>
          <w:p w14:paraId="448F37E0" w14:textId="77777777" w:rsidR="00712E78" w:rsidRPr="00712E78" w:rsidRDefault="00712E78" w:rsidP="009A6F99">
            <w:pPr>
              <w:autoSpaceDN w:val="0"/>
              <w:jc w:val="both"/>
              <w:rPr>
                <w:rFonts w:ascii="Arial" w:eastAsia="Times New Roman" w:hAnsi="Arial" w:cs="Arial"/>
                <w:sz w:val="20"/>
                <w:szCs w:val="20"/>
              </w:rPr>
            </w:pPr>
          </w:p>
          <w:p w14:paraId="455F6218" w14:textId="77777777" w:rsidR="00712E78" w:rsidRPr="00712E78" w:rsidRDefault="00712E78" w:rsidP="009A6F99">
            <w:pPr>
              <w:autoSpaceDN w:val="0"/>
              <w:jc w:val="both"/>
              <w:rPr>
                <w:rFonts w:ascii="Arial" w:eastAsia="Times New Roman" w:hAnsi="Arial" w:cs="Arial"/>
                <w:sz w:val="20"/>
                <w:szCs w:val="20"/>
              </w:rPr>
            </w:pPr>
            <w:r w:rsidRPr="00712E78">
              <w:rPr>
                <w:rFonts w:ascii="Arial" w:eastAsia="Times New Roman" w:hAnsi="Arial" w:cs="Arial"/>
                <w:sz w:val="20"/>
                <w:szCs w:val="20"/>
              </w:rPr>
              <w:t xml:space="preserve">En __________________ </w:t>
            </w:r>
            <w:proofErr w:type="spellStart"/>
            <w:r w:rsidRPr="00712E78">
              <w:rPr>
                <w:rFonts w:ascii="Arial" w:eastAsia="Times New Roman" w:hAnsi="Arial" w:cs="Arial"/>
                <w:sz w:val="20"/>
                <w:szCs w:val="20"/>
              </w:rPr>
              <w:t>a</w:t>
            </w:r>
            <w:proofErr w:type="spellEnd"/>
            <w:r w:rsidRPr="00712E78">
              <w:rPr>
                <w:rFonts w:ascii="Arial" w:eastAsia="Times New Roman" w:hAnsi="Arial" w:cs="Arial"/>
                <w:sz w:val="20"/>
                <w:szCs w:val="20"/>
              </w:rPr>
              <w:t xml:space="preserve"> ___________ </w:t>
            </w:r>
            <w:proofErr w:type="spellStart"/>
            <w:r w:rsidRPr="00712E78">
              <w:rPr>
                <w:rFonts w:ascii="Arial" w:eastAsia="Times New Roman" w:hAnsi="Arial" w:cs="Arial"/>
                <w:sz w:val="20"/>
                <w:szCs w:val="20"/>
              </w:rPr>
              <w:t>de</w:t>
            </w:r>
            <w:proofErr w:type="spellEnd"/>
            <w:r w:rsidRPr="00712E78">
              <w:rPr>
                <w:rFonts w:ascii="Arial" w:eastAsia="Times New Roman" w:hAnsi="Arial" w:cs="Arial"/>
                <w:sz w:val="20"/>
                <w:szCs w:val="20"/>
              </w:rPr>
              <w:t xml:space="preserve"> __________________________ </w:t>
            </w:r>
            <w:proofErr w:type="spellStart"/>
            <w:r w:rsidRPr="00712E78">
              <w:rPr>
                <w:rFonts w:ascii="Arial" w:eastAsia="Times New Roman" w:hAnsi="Arial" w:cs="Arial"/>
                <w:sz w:val="20"/>
                <w:szCs w:val="20"/>
              </w:rPr>
              <w:t>de</w:t>
            </w:r>
            <w:proofErr w:type="spellEnd"/>
            <w:r w:rsidRPr="00712E78">
              <w:rPr>
                <w:rFonts w:ascii="Arial" w:eastAsia="Times New Roman" w:hAnsi="Arial" w:cs="Arial"/>
                <w:sz w:val="20"/>
                <w:szCs w:val="20"/>
              </w:rPr>
              <w:t xml:space="preserve"> 2025.</w:t>
            </w:r>
          </w:p>
          <w:p w14:paraId="774304C3" w14:textId="77777777" w:rsidR="00712E78" w:rsidRPr="00712E78" w:rsidRDefault="00712E78" w:rsidP="009A6F99">
            <w:pPr>
              <w:autoSpaceDN w:val="0"/>
              <w:jc w:val="both"/>
              <w:rPr>
                <w:rFonts w:ascii="Arial" w:eastAsia="Times New Roman" w:hAnsi="Arial" w:cs="Arial"/>
                <w:sz w:val="20"/>
                <w:szCs w:val="20"/>
              </w:rPr>
            </w:pPr>
          </w:p>
          <w:p w14:paraId="611AA912" w14:textId="77777777" w:rsidR="00712E78" w:rsidRPr="00712E78" w:rsidRDefault="00712E78" w:rsidP="009A6F99">
            <w:pPr>
              <w:autoSpaceDN w:val="0"/>
              <w:jc w:val="both"/>
              <w:rPr>
                <w:rFonts w:ascii="Arial" w:eastAsia="Times New Roman" w:hAnsi="Arial" w:cs="Arial"/>
                <w:sz w:val="20"/>
                <w:szCs w:val="20"/>
              </w:rPr>
            </w:pPr>
          </w:p>
          <w:p w14:paraId="56D4F7AC" w14:textId="77777777" w:rsidR="00712E78" w:rsidRPr="00712E78" w:rsidRDefault="00712E78" w:rsidP="009A6F99">
            <w:pPr>
              <w:autoSpaceDN w:val="0"/>
              <w:jc w:val="both"/>
              <w:rPr>
                <w:rFonts w:ascii="Arial" w:eastAsia="Times New Roman" w:hAnsi="Arial" w:cs="Arial"/>
                <w:sz w:val="20"/>
                <w:szCs w:val="20"/>
              </w:rPr>
            </w:pPr>
          </w:p>
          <w:p w14:paraId="432E5D0C" w14:textId="77777777" w:rsidR="00712E78" w:rsidRPr="00712E78" w:rsidRDefault="00712E78" w:rsidP="009A6F99">
            <w:pPr>
              <w:autoSpaceDN w:val="0"/>
              <w:jc w:val="both"/>
              <w:rPr>
                <w:rFonts w:ascii="Arial" w:eastAsia="Times New Roman" w:hAnsi="Arial" w:cs="Arial"/>
                <w:sz w:val="20"/>
                <w:szCs w:val="20"/>
              </w:rPr>
            </w:pPr>
          </w:p>
          <w:p w14:paraId="64B46DD9" w14:textId="77777777" w:rsidR="00712E78" w:rsidRPr="00712E78" w:rsidRDefault="00712E78" w:rsidP="009A6F99">
            <w:pPr>
              <w:autoSpaceDN w:val="0"/>
              <w:jc w:val="both"/>
              <w:rPr>
                <w:rFonts w:ascii="Arial" w:eastAsia="Times New Roman" w:hAnsi="Arial" w:cs="Arial"/>
                <w:sz w:val="20"/>
                <w:szCs w:val="20"/>
              </w:rPr>
            </w:pPr>
          </w:p>
          <w:p w14:paraId="78E70B86" w14:textId="77777777" w:rsidR="00712E78" w:rsidRPr="00712E78" w:rsidRDefault="00712E78" w:rsidP="009A6F99">
            <w:pPr>
              <w:autoSpaceDN w:val="0"/>
              <w:jc w:val="both"/>
              <w:rPr>
                <w:rFonts w:ascii="Arial" w:eastAsia="Times New Roman" w:hAnsi="Arial" w:cs="Arial"/>
                <w:sz w:val="20"/>
                <w:szCs w:val="20"/>
              </w:rPr>
            </w:pPr>
            <w:r w:rsidRPr="00712E78">
              <w:rPr>
                <w:rFonts w:ascii="Arial" w:eastAsia="Times New Roman" w:hAnsi="Arial" w:cs="Arial"/>
                <w:sz w:val="20"/>
                <w:szCs w:val="20"/>
              </w:rPr>
              <w:t>Firmado: ________________________________________</w:t>
            </w:r>
          </w:p>
          <w:p w14:paraId="52B210E2" w14:textId="77777777" w:rsidR="00712E78" w:rsidRPr="00712E78" w:rsidRDefault="00712E78" w:rsidP="009A6F99">
            <w:pPr>
              <w:autoSpaceDN w:val="0"/>
              <w:jc w:val="both"/>
              <w:rPr>
                <w:rFonts w:ascii="Arial" w:eastAsia="Times New Roman" w:hAnsi="Arial" w:cs="Arial"/>
                <w:kern w:val="0"/>
                <w:sz w:val="20"/>
                <w:szCs w:val="20"/>
              </w:rPr>
            </w:pPr>
          </w:p>
        </w:tc>
      </w:tr>
    </w:tbl>
    <w:p w14:paraId="40F45790" w14:textId="77777777" w:rsidR="00712E78" w:rsidRPr="00712E78" w:rsidRDefault="00712E78" w:rsidP="00712E78">
      <w:pPr>
        <w:rPr>
          <w:rFonts w:ascii="Arial" w:hAnsi="Arial" w:cs="Arial"/>
          <w:kern w:val="2"/>
          <w:sz w:val="18"/>
          <w:szCs w:val="18"/>
          <w14:ligatures w14:val="standardContextual"/>
        </w:rPr>
      </w:pPr>
    </w:p>
    <w:p w14:paraId="78D010CB" w14:textId="77777777" w:rsidR="00712E78" w:rsidRPr="00712E78" w:rsidRDefault="00712E78" w:rsidP="00712E78">
      <w:pPr>
        <w:jc w:val="center"/>
        <w:rPr>
          <w:rFonts w:asciiTheme="minorHAnsi" w:hAnsiTheme="minorHAnsi" w:cstheme="minorBidi"/>
          <w:kern w:val="2"/>
          <w:szCs w:val="22"/>
          <w14:ligatures w14:val="standardContextual"/>
        </w:rPr>
      </w:pPr>
    </w:p>
    <w:p w14:paraId="612121A6" w14:textId="77777777" w:rsidR="00712E78" w:rsidRPr="00712E78" w:rsidRDefault="00712E78" w:rsidP="00712E78">
      <w:pPr>
        <w:spacing w:after="160" w:line="259" w:lineRule="auto"/>
        <w:jc w:val="center"/>
        <w:rPr>
          <w:rFonts w:ascii="Arial" w:hAnsi="Arial" w:cs="Arial"/>
          <w:kern w:val="2"/>
          <w:szCs w:val="22"/>
          <w14:ligatures w14:val="standardContextual"/>
        </w:rPr>
      </w:pPr>
      <w:r w:rsidRPr="00712E78">
        <w:rPr>
          <w:rFonts w:ascii="Arial" w:hAnsi="Arial" w:cs="Arial"/>
          <w:kern w:val="2"/>
          <w:szCs w:val="22"/>
          <w14:ligatures w14:val="standardContextual"/>
        </w:rPr>
        <w:t>CONSEJERÍA DE EDUCACIÓN, CIENCIA Y FORMACIÓN PROFESIONAL</w:t>
      </w:r>
    </w:p>
    <w:p w14:paraId="4F14B858" w14:textId="77777777" w:rsidR="00712E78" w:rsidRPr="00712E78" w:rsidRDefault="00712E78" w:rsidP="00712E78">
      <w:pPr>
        <w:spacing w:after="160" w:line="259" w:lineRule="auto"/>
        <w:jc w:val="center"/>
        <w:rPr>
          <w:rFonts w:ascii="Arial" w:hAnsi="Arial" w:cs="Arial"/>
          <w:kern w:val="2"/>
          <w:szCs w:val="22"/>
          <w14:ligatures w14:val="standardContextual"/>
        </w:rPr>
      </w:pPr>
      <w:r w:rsidRPr="00712E78">
        <w:rPr>
          <w:rFonts w:ascii="Arial" w:hAnsi="Arial" w:cs="Arial"/>
          <w:kern w:val="2"/>
          <w:szCs w:val="22"/>
          <w14:ligatures w14:val="standardContextual"/>
        </w:rPr>
        <w:t xml:space="preserve">DIRECCIÓN GENERAL DEL ENTE PÚBLICO EXTREMEÑO </w:t>
      </w:r>
    </w:p>
    <w:p w14:paraId="68F0D60B" w14:textId="77777777" w:rsidR="00712E78" w:rsidRPr="00712E78" w:rsidRDefault="00712E78" w:rsidP="00712E78">
      <w:pPr>
        <w:spacing w:after="160" w:line="259" w:lineRule="auto"/>
        <w:jc w:val="center"/>
        <w:rPr>
          <w:rFonts w:ascii="Arial" w:hAnsi="Arial" w:cs="Arial"/>
          <w:kern w:val="2"/>
          <w:szCs w:val="22"/>
          <w14:ligatures w14:val="standardContextual"/>
        </w:rPr>
      </w:pPr>
      <w:r w:rsidRPr="00712E78">
        <w:rPr>
          <w:rFonts w:ascii="Arial" w:hAnsi="Arial" w:cs="Arial"/>
          <w:kern w:val="2"/>
          <w:szCs w:val="22"/>
          <w14:ligatures w14:val="standardContextual"/>
        </w:rPr>
        <w:t>DE SERVICIOS EDUCATIVOS COMPLEMENTARIOS</w:t>
      </w:r>
    </w:p>
    <w:p w14:paraId="7A50482C" w14:textId="77777777" w:rsidR="00712E78" w:rsidRPr="00712E78" w:rsidRDefault="00712E78" w:rsidP="00712E78">
      <w:pPr>
        <w:spacing w:after="160" w:line="259" w:lineRule="auto"/>
        <w:jc w:val="center"/>
        <w:rPr>
          <w:rFonts w:ascii="Arial" w:hAnsi="Arial" w:cs="Arial"/>
          <w:kern w:val="2"/>
          <w:szCs w:val="22"/>
          <w14:ligatures w14:val="standardContextual"/>
        </w:rPr>
      </w:pPr>
      <w:r w:rsidRPr="00712E78">
        <w:rPr>
          <w:rFonts w:ascii="Arial" w:hAnsi="Arial" w:cs="Arial"/>
          <w:kern w:val="2"/>
          <w:szCs w:val="22"/>
          <w14:ligatures w14:val="standardContextual"/>
        </w:rPr>
        <w:t>UNIDAD ECONÓMICO ADMINISTRATIVA</w:t>
      </w:r>
    </w:p>
    <w:p w14:paraId="74EDBA90" w14:textId="77777777" w:rsidR="00712E78" w:rsidRPr="00712E78" w:rsidRDefault="00712E78" w:rsidP="00712E78">
      <w:pPr>
        <w:spacing w:after="160" w:line="259" w:lineRule="auto"/>
        <w:jc w:val="center"/>
        <w:rPr>
          <w:rFonts w:ascii="Arial" w:hAnsi="Arial" w:cs="Arial"/>
          <w:kern w:val="2"/>
          <w:szCs w:val="22"/>
          <w14:ligatures w14:val="standardContextual"/>
        </w:rPr>
      </w:pPr>
      <w:r w:rsidRPr="00712E78">
        <w:rPr>
          <w:rFonts w:ascii="Arial" w:hAnsi="Arial" w:cs="Arial"/>
          <w:kern w:val="2"/>
          <w:szCs w:val="22"/>
          <w14:ligatures w14:val="standardContextual"/>
        </w:rPr>
        <w:t>Código identificación DIR3: A11005361</w:t>
      </w:r>
    </w:p>
    <w:p w14:paraId="024DBDC6" w14:textId="2266FFB8" w:rsidR="009A6F99" w:rsidRDefault="009A6F99">
      <w:pPr>
        <w:rPr>
          <w:rFonts w:asciiTheme="minorHAnsi" w:hAnsiTheme="minorHAnsi" w:cstheme="minorBidi"/>
          <w:kern w:val="2"/>
          <w:sz w:val="20"/>
          <w14:ligatures w14:val="standardContextual"/>
        </w:rPr>
      </w:pPr>
      <w:r>
        <w:rPr>
          <w:rFonts w:asciiTheme="minorHAnsi" w:hAnsiTheme="minorHAnsi" w:cstheme="minorBidi"/>
          <w:kern w:val="2"/>
          <w:sz w:val="20"/>
          <w14:ligatures w14:val="standardContextual"/>
        </w:rPr>
        <w:br w:type="page"/>
      </w:r>
    </w:p>
    <w:p w14:paraId="646CEECA" w14:textId="77777777" w:rsidR="00712E78" w:rsidRPr="0065500C" w:rsidRDefault="00712E78" w:rsidP="009A6F99">
      <w:pPr>
        <w:rPr>
          <w:rFonts w:ascii="Arial" w:hAnsi="Arial" w:cs="Arial"/>
          <w:kern w:val="2"/>
          <w:sz w:val="18"/>
          <w:szCs w:val="18"/>
          <w14:ligatures w14:val="standardContextual"/>
        </w:rPr>
      </w:pPr>
    </w:p>
    <w:tbl>
      <w:tblPr>
        <w:tblW w:w="10206" w:type="dxa"/>
        <w:jc w:val="center"/>
        <w:tblLayout w:type="fixed"/>
        <w:tblCellMar>
          <w:left w:w="10" w:type="dxa"/>
          <w:right w:w="10" w:type="dxa"/>
        </w:tblCellMar>
        <w:tblLook w:val="0000" w:firstRow="0" w:lastRow="0" w:firstColumn="0" w:lastColumn="0" w:noHBand="0" w:noVBand="0"/>
      </w:tblPr>
      <w:tblGrid>
        <w:gridCol w:w="2219"/>
        <w:gridCol w:w="7987"/>
      </w:tblGrid>
      <w:tr w:rsidR="009A6F99" w:rsidRPr="009A6F99" w14:paraId="10B870C4" w14:textId="77777777" w:rsidTr="005320AF">
        <w:trPr>
          <w:trHeight w:hRule="exac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D6FD18" w14:textId="77777777" w:rsidR="009A6F99" w:rsidRPr="009A6F99" w:rsidRDefault="009A6F99" w:rsidP="009A6F99">
            <w:pPr>
              <w:jc w:val="center"/>
              <w:rPr>
                <w:rFonts w:ascii="Arial" w:hAnsi="Arial" w:cs="Arial"/>
                <w:b/>
                <w:w w:val="105"/>
                <w:sz w:val="18"/>
                <w:szCs w:val="18"/>
              </w:rPr>
            </w:pPr>
            <w:r w:rsidRPr="009A6F99">
              <w:rPr>
                <w:rFonts w:ascii="Arial" w:hAnsi="Arial" w:cs="Arial"/>
                <w:b/>
                <w:w w:val="105"/>
                <w:sz w:val="18"/>
                <w:szCs w:val="18"/>
              </w:rPr>
              <w:t>Protección de Datos Personales. Cláusula informativa.</w:t>
            </w:r>
          </w:p>
        </w:tc>
      </w:tr>
      <w:tr w:rsidR="009A6F99" w:rsidRPr="009A6F99" w14:paraId="47DCC696" w14:textId="77777777" w:rsidTr="005320AF">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ACA06" w14:textId="77777777" w:rsidR="009A6F99" w:rsidRPr="009A6F99" w:rsidRDefault="009A6F99" w:rsidP="009A6F99">
            <w:pPr>
              <w:rPr>
                <w:rFonts w:ascii="Arial" w:hAnsi="Arial" w:cs="Arial"/>
                <w:b/>
                <w:w w:val="105"/>
                <w:sz w:val="18"/>
                <w:szCs w:val="18"/>
              </w:rPr>
            </w:pPr>
            <w:r w:rsidRPr="009A6F99">
              <w:rPr>
                <w:rFonts w:ascii="Arial" w:hAnsi="Arial" w:cs="Arial"/>
                <w:b/>
                <w:w w:val="105"/>
                <w:sz w:val="18"/>
                <w:szCs w:val="18"/>
              </w:rPr>
              <w:t>RESPONSABLE</w:t>
            </w:r>
          </w:p>
          <w:p w14:paraId="14B51236"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866C8" w14:textId="77777777" w:rsidR="009A6F99" w:rsidRPr="009A6F99" w:rsidRDefault="009A6F99" w:rsidP="009A6F99">
            <w:pPr>
              <w:widowControl w:val="0"/>
              <w:numPr>
                <w:ilvl w:val="0"/>
                <w:numId w:val="5"/>
              </w:numPr>
              <w:suppressAutoHyphens/>
              <w:ind w:left="0" w:firstLine="0"/>
              <w:contextualSpacing/>
              <w:textAlignment w:val="baseline"/>
              <w:rPr>
                <w:rFonts w:ascii="Arial" w:hAnsi="Arial" w:cs="Arial"/>
                <w:bCs/>
                <w:w w:val="105"/>
                <w:sz w:val="18"/>
                <w:szCs w:val="18"/>
              </w:rPr>
            </w:pPr>
            <w:r w:rsidRPr="009A6F99">
              <w:rPr>
                <w:rFonts w:ascii="Arial" w:hAnsi="Arial" w:cs="Arial"/>
                <w:bCs/>
                <w:w w:val="105"/>
                <w:sz w:val="18"/>
                <w:szCs w:val="18"/>
              </w:rPr>
              <w:t>Titular de la Consejería de Educación, Ciencia y Formación Profesional de la Junta de Extremadura. Av. de Valhondo, S/N Módulo 5, 06800 Mérida, Badajoz.</w:t>
            </w:r>
          </w:p>
          <w:p w14:paraId="68DBACDE" w14:textId="77777777" w:rsidR="009A6F99" w:rsidRPr="009A6F99" w:rsidRDefault="009A6F99" w:rsidP="009A6F99">
            <w:pPr>
              <w:widowControl w:val="0"/>
              <w:numPr>
                <w:ilvl w:val="0"/>
                <w:numId w:val="5"/>
              </w:numPr>
              <w:suppressAutoHyphens/>
              <w:ind w:left="0" w:firstLine="0"/>
              <w:contextualSpacing/>
              <w:textAlignment w:val="baseline"/>
              <w:rPr>
                <w:rFonts w:ascii="Arial" w:hAnsi="Arial" w:cs="Arial"/>
                <w:bCs/>
                <w:w w:val="105"/>
                <w:sz w:val="18"/>
                <w:szCs w:val="18"/>
              </w:rPr>
            </w:pPr>
            <w:r w:rsidRPr="009A6F99">
              <w:rPr>
                <w:rFonts w:ascii="Arial" w:hAnsi="Arial" w:cs="Arial"/>
                <w:bCs/>
                <w:w w:val="105"/>
                <w:sz w:val="18"/>
                <w:szCs w:val="18"/>
              </w:rPr>
              <w:t>Teléfono de contacto: 924007500</w:t>
            </w:r>
          </w:p>
          <w:p w14:paraId="4E83B2EA" w14:textId="77777777" w:rsidR="009A6F99" w:rsidRPr="009A6F99" w:rsidRDefault="009A6F99" w:rsidP="009A6F99">
            <w:pPr>
              <w:widowControl w:val="0"/>
              <w:numPr>
                <w:ilvl w:val="0"/>
                <w:numId w:val="5"/>
              </w:numPr>
              <w:suppressAutoHyphens/>
              <w:ind w:left="0" w:firstLine="0"/>
              <w:contextualSpacing/>
              <w:textAlignment w:val="baseline"/>
              <w:rPr>
                <w:rFonts w:ascii="Arial" w:hAnsi="Arial" w:cs="Arial"/>
                <w:bCs/>
                <w:w w:val="105"/>
                <w:sz w:val="18"/>
                <w:szCs w:val="18"/>
              </w:rPr>
            </w:pPr>
            <w:r w:rsidRPr="009A6F99">
              <w:rPr>
                <w:rFonts w:ascii="Arial" w:hAnsi="Arial" w:cs="Arial"/>
                <w:bCs/>
                <w:w w:val="105"/>
                <w:sz w:val="18"/>
                <w:szCs w:val="18"/>
              </w:rPr>
              <w:t xml:space="preserve">Correo electrónico: </w:t>
            </w:r>
            <w:hyperlink r:id="rId35" w:history="1">
              <w:r w:rsidRPr="009A6F99">
                <w:rPr>
                  <w:rFonts w:ascii="Arial" w:hAnsi="Arial" w:cs="Arial"/>
                  <w:sz w:val="18"/>
                  <w:szCs w:val="18"/>
                </w:rPr>
                <w:t>becasayuda</w:t>
              </w:r>
              <w:r w:rsidRPr="009A6F99">
                <w:rPr>
                  <w:rFonts w:ascii="Arial" w:hAnsi="Arial" w:cs="Arial"/>
                  <w:bCs/>
                  <w:w w:val="105"/>
                  <w:sz w:val="18"/>
                  <w:szCs w:val="18"/>
                </w:rPr>
                <w:t>@juntaex.es</w:t>
              </w:r>
            </w:hyperlink>
          </w:p>
          <w:p w14:paraId="2D73A063" w14:textId="77777777" w:rsidR="009A6F99" w:rsidRPr="009A6F99" w:rsidRDefault="009A6F99" w:rsidP="009A6F99">
            <w:pPr>
              <w:widowControl w:val="0"/>
              <w:numPr>
                <w:ilvl w:val="0"/>
                <w:numId w:val="5"/>
              </w:numPr>
              <w:suppressAutoHyphens/>
              <w:ind w:left="0" w:firstLine="0"/>
              <w:contextualSpacing/>
              <w:textAlignment w:val="baseline"/>
              <w:rPr>
                <w:rFonts w:ascii="Arial" w:hAnsi="Arial" w:cs="Arial"/>
                <w:bCs/>
                <w:w w:val="105"/>
                <w:sz w:val="18"/>
                <w:szCs w:val="18"/>
              </w:rPr>
            </w:pPr>
            <w:r w:rsidRPr="009A6F99">
              <w:rPr>
                <w:rFonts w:ascii="Arial" w:hAnsi="Arial" w:cs="Arial"/>
                <w:bCs/>
                <w:w w:val="105"/>
                <w:sz w:val="18"/>
                <w:szCs w:val="18"/>
              </w:rPr>
              <w:t xml:space="preserve">Delegado de Protección de Datos: </w:t>
            </w:r>
            <w:hyperlink r:id="rId36">
              <w:r w:rsidRPr="009A6F99">
                <w:rPr>
                  <w:rFonts w:ascii="Arial" w:hAnsi="Arial" w:cs="Arial"/>
                  <w:bCs/>
                  <w:w w:val="105"/>
                  <w:sz w:val="18"/>
                  <w:szCs w:val="18"/>
                </w:rPr>
                <w:t>dpd@juntaex.es</w:t>
              </w:r>
            </w:hyperlink>
          </w:p>
        </w:tc>
      </w:tr>
      <w:tr w:rsidR="009A6F99" w:rsidRPr="009A6F99" w14:paraId="24B41D3C" w14:textId="77777777" w:rsidTr="005320AF">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B5369" w14:textId="77777777" w:rsidR="009A6F99" w:rsidRPr="009A6F99" w:rsidRDefault="009A6F99" w:rsidP="009A6F99">
            <w:pPr>
              <w:rPr>
                <w:rFonts w:ascii="Arial" w:hAnsi="Arial" w:cs="Arial"/>
                <w:b/>
                <w:w w:val="105"/>
                <w:sz w:val="18"/>
                <w:szCs w:val="18"/>
              </w:rPr>
            </w:pPr>
            <w:r w:rsidRPr="009A6F99">
              <w:rPr>
                <w:rFonts w:ascii="Arial" w:hAnsi="Arial" w:cs="Arial"/>
                <w:b/>
                <w:w w:val="105"/>
                <w:sz w:val="18"/>
                <w:szCs w:val="18"/>
              </w:rPr>
              <w:t>FINALIDAD</w:t>
            </w:r>
          </w:p>
          <w:p w14:paraId="5C7BEB10"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5B1D6"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Procedimiento de concesión, con carácter extraordinario, de las ayudas individualizadas para el alumnado con derecho a transporte escolar, matriculado en centros docentes públicos no universitarios de la Comunidad Autónoma de Extremadura, que se vea afectado por la falta de prestación de dicho servicio al inicio del curso escolar 2025/2026.</w:t>
            </w:r>
          </w:p>
        </w:tc>
      </w:tr>
      <w:tr w:rsidR="009A6F99" w:rsidRPr="009A6F99" w14:paraId="423A5E18" w14:textId="77777777" w:rsidTr="005320AF">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24D02" w14:textId="77777777" w:rsidR="009A6F99" w:rsidRPr="009A6F99" w:rsidRDefault="009A6F99" w:rsidP="009A6F99">
            <w:pPr>
              <w:rPr>
                <w:rFonts w:ascii="Arial" w:hAnsi="Arial" w:cs="Arial"/>
                <w:b/>
                <w:w w:val="105"/>
                <w:sz w:val="18"/>
                <w:szCs w:val="18"/>
              </w:rPr>
            </w:pPr>
            <w:r w:rsidRPr="009A6F99">
              <w:rPr>
                <w:rFonts w:ascii="Arial" w:hAnsi="Arial" w:cs="Arial"/>
                <w:b/>
                <w:w w:val="105"/>
                <w:sz w:val="18"/>
                <w:szCs w:val="18"/>
              </w:rPr>
              <w:t>LEGITIMACIÓN</w:t>
            </w:r>
          </w:p>
          <w:p w14:paraId="1AE100C6"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del Tratamiento</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76480"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La legitimación para el tratamiento de datos reside en el consentimiento del interesado, en el cumplimiento de una obligación legal y en el cumplimiento de una misión realizada en interés público o en el ejercicio de poderes públicos conferidos al responsable del tratamiento (artículo 6.1 a), c) y e) del RGPD).</w:t>
            </w:r>
          </w:p>
          <w:p w14:paraId="7C0761A8"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La Base Jurídica de la finalidad del tratamiento se encuentra en la Ley 39/2015, de 1 de octubre, del Procedimiento Administrativo Común de las Administraciones Públicas y del Decreto 225/2014, de 14 de octubre, de régimen jurídico de administración electrónica de la C. A. de Extremadura. Así como en la Ley 58/2003, de 17 de diciembre, General Tributaria y en la Ley 38/2003, de 17 de noviembre, General de Subvenciones. A nivel autonómico, Ley 5/2007, de 19 de abril, General de Hacienda Pública de Extremadura y Ley 6/2011, de 23 de marzo, de subvenciones de la Comunidad Autónoma de Extremadura</w:t>
            </w:r>
          </w:p>
        </w:tc>
      </w:tr>
      <w:tr w:rsidR="009A6F99" w:rsidRPr="009A6F99" w14:paraId="004E91BC" w14:textId="77777777" w:rsidTr="005320AF">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8A67E" w14:textId="77777777" w:rsidR="009A6F99" w:rsidRPr="009A6F99" w:rsidRDefault="009A6F99" w:rsidP="009A6F99">
            <w:pPr>
              <w:rPr>
                <w:rFonts w:ascii="Arial" w:hAnsi="Arial" w:cs="Arial"/>
                <w:b/>
                <w:w w:val="105"/>
                <w:sz w:val="18"/>
                <w:szCs w:val="18"/>
              </w:rPr>
            </w:pPr>
            <w:r w:rsidRPr="009A6F99">
              <w:rPr>
                <w:rFonts w:ascii="Arial" w:hAnsi="Arial" w:cs="Arial"/>
                <w:b/>
                <w:w w:val="105"/>
                <w:sz w:val="18"/>
                <w:szCs w:val="18"/>
              </w:rPr>
              <w:t>PLAZO DE CONSERVACIÓN</w:t>
            </w:r>
          </w:p>
          <w:p w14:paraId="1C581F92"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de los datos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FD7D0"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Los datos económicos de esta actividad de tratamiento se conservarán conforme a lo dispuesto en la Ley 58/2003, de 17 de diciembre, General Tributaria.</w:t>
            </w:r>
          </w:p>
          <w:p w14:paraId="09C7341C"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La información será conservada de forma indefinida hasta el cese de la relación del interesado con la Administración y se conservarán con fines de investigación histórica o fines estadísticos de acuerdo con la normativa vigente.</w:t>
            </w:r>
          </w:p>
          <w:p w14:paraId="3A26DF3A"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Finalizado el expediente, los plazos legalmente previstos en la normativa aplicable y en que Tribunales u otros Órganos Jurisdiccionales competentes los puedan reclamar, serán trasladados al Archivo Histórico de acuerdo con la normativa vigente.</w:t>
            </w:r>
          </w:p>
        </w:tc>
      </w:tr>
      <w:tr w:rsidR="009A6F99" w:rsidRPr="009A6F99" w14:paraId="53BA02A5" w14:textId="77777777" w:rsidTr="005320AF">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98EB8" w14:textId="77777777" w:rsidR="009A6F99" w:rsidRPr="009A6F99" w:rsidRDefault="009A6F99" w:rsidP="009A6F99">
            <w:pPr>
              <w:rPr>
                <w:rFonts w:ascii="Arial" w:hAnsi="Arial" w:cs="Arial"/>
                <w:bCs/>
                <w:w w:val="105"/>
                <w:sz w:val="18"/>
                <w:szCs w:val="18"/>
              </w:rPr>
            </w:pPr>
            <w:r w:rsidRPr="009A6F99">
              <w:rPr>
                <w:rFonts w:ascii="Arial" w:hAnsi="Arial" w:cs="Arial"/>
                <w:b/>
                <w:w w:val="105"/>
                <w:sz w:val="18"/>
                <w:szCs w:val="18"/>
              </w:rPr>
              <w:t>DESTINATARIOS</w:t>
            </w:r>
            <w:r w:rsidRPr="009A6F99">
              <w:rPr>
                <w:rFonts w:ascii="Arial" w:hAnsi="Arial" w:cs="Arial"/>
                <w:bCs/>
                <w:w w:val="105"/>
                <w:sz w:val="18"/>
                <w:szCs w:val="18"/>
              </w:rPr>
              <w:t xml:space="preserve"> </w:t>
            </w:r>
          </w:p>
          <w:p w14:paraId="7825163D"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de cesiones o transferencias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311E1"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 xml:space="preserve">Las solicitudes se podrán presentar a través del punto de acceso general electrónico </w:t>
            </w:r>
            <w:hyperlink r:id="rId37" w:history="1">
              <w:r w:rsidRPr="009A6F99">
                <w:rPr>
                  <w:rFonts w:ascii="Arial" w:hAnsi="Arial" w:cs="Arial"/>
                  <w:bCs/>
                  <w:w w:val="105"/>
                  <w:sz w:val="18"/>
                  <w:szCs w:val="18"/>
                  <w:u w:val="single"/>
                </w:rPr>
                <w:t>https://tramites.juntaex.es/sta/CarpetaPublic/doEvent?APP_CODE=STA&amp;PAGE_CODE=PTS2_REGGENERAL_INFO</w:t>
              </w:r>
            </w:hyperlink>
            <w:r w:rsidRPr="009A6F99">
              <w:rPr>
                <w:rFonts w:ascii="Arial" w:hAnsi="Arial" w:cs="Arial"/>
                <w:bCs/>
                <w:w w:val="105"/>
                <w:sz w:val="18"/>
                <w:szCs w:val="18"/>
              </w:rPr>
              <w:t xml:space="preserve"> desde donde se habilita el acceso a la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5961B7FB"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Igualmente podrán ser presentadas por cualquiera de las formas previstas en el artículo 16.4 de la Ley 39/2015, de 1 de octubre, del Procedimiento Administrativo Común de las Administraciones Públicas</w:t>
            </w:r>
          </w:p>
          <w:p w14:paraId="14DC10D2"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No están previstas transferencias internacionales de datos ni otras cesiones de datos.</w:t>
            </w:r>
          </w:p>
          <w:p w14:paraId="597E0CB3"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Sin embargo, lo anterior, los datos podrán cederse a otros organismos u órganos de la Administración Pública, sin precisar el previo consentimiento del interesado, cuando así lo prevea una norma de Derecho de la Unión Europea o una Ley.</w:t>
            </w:r>
          </w:p>
        </w:tc>
      </w:tr>
      <w:tr w:rsidR="009A6F99" w:rsidRPr="009A6F99" w14:paraId="574046D7" w14:textId="77777777" w:rsidTr="005320AF">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4690E" w14:textId="77777777" w:rsidR="009A6F99" w:rsidRPr="009A6F99" w:rsidRDefault="009A6F99" w:rsidP="009A6F99">
            <w:pPr>
              <w:rPr>
                <w:rFonts w:ascii="Arial" w:hAnsi="Arial" w:cs="Arial"/>
                <w:b/>
                <w:w w:val="105"/>
                <w:sz w:val="18"/>
                <w:szCs w:val="18"/>
              </w:rPr>
            </w:pPr>
            <w:r w:rsidRPr="009A6F99">
              <w:rPr>
                <w:rFonts w:ascii="Arial" w:hAnsi="Arial" w:cs="Arial"/>
                <w:b/>
                <w:w w:val="105"/>
                <w:sz w:val="18"/>
                <w:szCs w:val="18"/>
              </w:rPr>
              <w:t>DERECHOS</w:t>
            </w:r>
          </w:p>
          <w:p w14:paraId="1E3F1442"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de las personas interesadas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8D71B" w14:textId="77777777" w:rsidR="009A6F99" w:rsidRPr="009A6F99" w:rsidRDefault="009A6F99" w:rsidP="009A6F99">
            <w:pPr>
              <w:contextualSpacing/>
              <w:rPr>
                <w:rFonts w:ascii="Arial" w:hAnsi="Arial" w:cs="Arial"/>
                <w:bCs/>
                <w:w w:val="105"/>
                <w:sz w:val="18"/>
                <w:szCs w:val="18"/>
              </w:rPr>
            </w:pPr>
            <w:r w:rsidRPr="009A6F99">
              <w:rPr>
                <w:rFonts w:ascii="Arial" w:hAnsi="Arial" w:cs="Arial"/>
                <w:bCs/>
                <w:w w:val="105"/>
                <w:sz w:val="18"/>
                <w:szCs w:val="18"/>
              </w:rPr>
              <w:t xml:space="preserve">A obtener confirmación sobre la existencia de un tratamiento de sus datos. </w:t>
            </w:r>
          </w:p>
          <w:p w14:paraId="09610A51" w14:textId="77777777" w:rsidR="009A6F99" w:rsidRPr="009A6F99" w:rsidRDefault="009A6F99" w:rsidP="009A6F99">
            <w:pPr>
              <w:contextualSpacing/>
              <w:rPr>
                <w:rFonts w:ascii="Arial" w:hAnsi="Arial" w:cs="Arial"/>
                <w:bCs/>
                <w:w w:val="105"/>
                <w:sz w:val="18"/>
                <w:szCs w:val="18"/>
              </w:rPr>
            </w:pPr>
            <w:r w:rsidRPr="009A6F99">
              <w:rPr>
                <w:rFonts w:ascii="Arial" w:hAnsi="Arial" w:cs="Arial"/>
                <w:bCs/>
                <w:w w:val="105"/>
                <w:sz w:val="18"/>
                <w:szCs w:val="18"/>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6AD5814B" w14:textId="77777777" w:rsidR="009A6F99" w:rsidRPr="009A6F99" w:rsidRDefault="009A6F99" w:rsidP="009A6F99">
            <w:pPr>
              <w:contextualSpacing/>
              <w:rPr>
                <w:rFonts w:ascii="Arial" w:hAnsi="Arial" w:cs="Arial"/>
                <w:bCs/>
                <w:w w:val="105"/>
                <w:sz w:val="18"/>
                <w:szCs w:val="18"/>
              </w:rPr>
            </w:pPr>
            <w:r w:rsidRPr="009A6F99">
              <w:rPr>
                <w:rFonts w:ascii="Arial" w:hAnsi="Arial" w:cs="Arial"/>
                <w:bCs/>
                <w:w w:val="105"/>
                <w:sz w:val="18"/>
                <w:szCs w:val="18"/>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14:paraId="1BCDF91C" w14:textId="77777777" w:rsidR="009A6F99" w:rsidRPr="009A6F99" w:rsidRDefault="009A6F99" w:rsidP="009A6F99">
            <w:pPr>
              <w:contextualSpacing/>
              <w:rPr>
                <w:rFonts w:ascii="Arial" w:hAnsi="Arial" w:cs="Arial"/>
                <w:bCs/>
                <w:w w:val="105"/>
                <w:sz w:val="18"/>
                <w:szCs w:val="18"/>
              </w:rPr>
            </w:pPr>
            <w:r w:rsidRPr="009A6F99">
              <w:rPr>
                <w:rFonts w:ascii="Arial" w:hAnsi="Arial" w:cs="Arial"/>
                <w:bCs/>
                <w:w w:val="105"/>
                <w:sz w:val="18"/>
                <w:szCs w:val="18"/>
              </w:rPr>
              <w:t>Así mismo, en determinadas circunstancias el interesado podrá solicitar la limitación del tratamiento de sus datos, en cuyo caso sólo los conservaremos de acuerdo con la normativa vigente.</w:t>
            </w:r>
          </w:p>
          <w:p w14:paraId="47DA5926" w14:textId="77777777" w:rsidR="009A6F99" w:rsidRPr="009A6F99" w:rsidRDefault="009A6F99" w:rsidP="009A6F99">
            <w:pPr>
              <w:contextualSpacing/>
              <w:rPr>
                <w:rFonts w:ascii="Arial" w:hAnsi="Arial" w:cs="Arial"/>
                <w:bCs/>
                <w:w w:val="105"/>
                <w:sz w:val="18"/>
                <w:szCs w:val="18"/>
              </w:rPr>
            </w:pPr>
            <w:r w:rsidRPr="009A6F99">
              <w:rPr>
                <w:rFonts w:ascii="Arial" w:hAnsi="Arial" w:cs="Arial"/>
                <w:bCs/>
                <w:w w:val="105"/>
                <w:sz w:val="18"/>
                <w:szCs w:val="18"/>
              </w:rPr>
              <w:t>También en determinadas circunstancias, pero exclusivamente por motivos derivados de su situación particular, el interesado podrá oponerse al tratamiento de sus datos.</w:t>
            </w:r>
          </w:p>
          <w:p w14:paraId="1E9AE691" w14:textId="77777777" w:rsidR="009A6F99" w:rsidRPr="009A6F99" w:rsidRDefault="009A6F99" w:rsidP="009A6F99">
            <w:pPr>
              <w:contextualSpacing/>
              <w:rPr>
                <w:rFonts w:ascii="Arial" w:hAnsi="Arial" w:cs="Arial"/>
                <w:bCs/>
                <w:w w:val="105"/>
                <w:sz w:val="18"/>
                <w:szCs w:val="18"/>
              </w:rPr>
            </w:pPr>
            <w:r w:rsidRPr="009A6F99">
              <w:rPr>
                <w:rFonts w:ascii="Arial" w:hAnsi="Arial" w:cs="Arial"/>
                <w:bCs/>
                <w:w w:val="105"/>
                <w:sz w:val="18"/>
                <w:szCs w:val="18"/>
              </w:rPr>
              <w:t>El interesado tiene derecho a revocar, en cualquier momento, el consentimiento (si fuera este la legitimación para el tratamiento) para cualquiera de los tratamientos para los que lo haya otorgado.</w:t>
            </w:r>
          </w:p>
          <w:p w14:paraId="378C0166" w14:textId="77777777" w:rsidR="009A6F99" w:rsidRPr="009A6F99" w:rsidRDefault="009A6F99" w:rsidP="009A6F99">
            <w:pPr>
              <w:contextualSpacing/>
              <w:rPr>
                <w:rFonts w:ascii="Arial" w:hAnsi="Arial" w:cs="Arial"/>
                <w:bCs/>
                <w:w w:val="105"/>
                <w:sz w:val="18"/>
                <w:szCs w:val="18"/>
              </w:rPr>
            </w:pPr>
            <w:r w:rsidRPr="009A6F99">
              <w:rPr>
                <w:rFonts w:ascii="Arial" w:hAnsi="Arial" w:cs="Arial"/>
                <w:bCs/>
                <w:w w:val="105"/>
                <w:sz w:val="18"/>
                <w:szCs w:val="18"/>
              </w:rPr>
              <w:t xml:space="preserve">Estos derechos de acceso, rectificación, supresión, oposición, limitación del tratamiento y portabilidad, podrán ejercerse conforme a la </w:t>
            </w:r>
            <w:hyperlink r:id="rId38" w:history="1">
              <w:r w:rsidRPr="009A6F99">
                <w:rPr>
                  <w:rFonts w:ascii="Arial" w:hAnsi="Arial" w:cs="Arial"/>
                  <w:bCs/>
                  <w:w w:val="105"/>
                  <w:sz w:val="18"/>
                  <w:szCs w:val="18"/>
                </w:rPr>
                <w:t xml:space="preserve">Guía Informativa y Modelos disponibles al efecto en el Portal de </w:t>
              </w:r>
              <w:proofErr w:type="spellStart"/>
              <w:r w:rsidRPr="009A6F99">
                <w:rPr>
                  <w:rFonts w:ascii="Arial" w:hAnsi="Arial" w:cs="Arial"/>
                  <w:bCs/>
                  <w:w w:val="105"/>
                  <w:sz w:val="18"/>
                  <w:szCs w:val="18"/>
                </w:rPr>
                <w:t>Juntaex</w:t>
              </w:r>
              <w:proofErr w:type="spellEnd"/>
              <w:r w:rsidRPr="009A6F99">
                <w:rPr>
                  <w:rFonts w:ascii="Arial" w:hAnsi="Arial" w:cs="Arial"/>
                  <w:bCs/>
                  <w:w w:val="105"/>
                  <w:sz w:val="18"/>
                  <w:szCs w:val="18"/>
                </w:rPr>
                <w:t xml:space="preserve"> de la Junta de Extremadura</w:t>
              </w:r>
            </w:hyperlink>
            <w:r w:rsidRPr="009A6F99">
              <w:rPr>
                <w:rFonts w:ascii="Arial" w:hAnsi="Arial" w:cs="Arial"/>
                <w:bCs/>
                <w:w w:val="105"/>
                <w:sz w:val="18"/>
                <w:szCs w:val="18"/>
              </w:rPr>
              <w:t>.</w:t>
            </w:r>
          </w:p>
          <w:p w14:paraId="111E6CCA"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lastRenderedPageBreak/>
              <w:t>Sin perjuicio de cualquier otro recurso administrativo o acción judicial, todo interesado tendrá derecho a presentar una reclamación ante la Agencia Española de Protección de Datos (</w:t>
            </w:r>
            <w:hyperlink r:id="rId39" w:history="1">
              <w:r w:rsidRPr="009A6F99">
                <w:rPr>
                  <w:rFonts w:ascii="Arial" w:hAnsi="Arial" w:cs="Arial"/>
                  <w:bCs/>
                  <w:w w:val="105"/>
                  <w:sz w:val="18"/>
                  <w:szCs w:val="18"/>
                </w:rPr>
                <w:t>https://www.aepd.es/es</w:t>
              </w:r>
            </w:hyperlink>
            <w:r w:rsidRPr="009A6F99">
              <w:rPr>
                <w:rFonts w:ascii="Arial" w:hAnsi="Arial" w:cs="Arial"/>
                <w:bCs/>
                <w:w w:val="105"/>
                <w:sz w:val="18"/>
                <w:szCs w:val="18"/>
              </w:rPr>
              <w:t>)</w:t>
            </w:r>
          </w:p>
        </w:tc>
      </w:tr>
      <w:tr w:rsidR="009A6F99" w:rsidRPr="009A6F99" w14:paraId="559BF222" w14:textId="77777777" w:rsidTr="005320AF">
        <w:trPr>
          <w:jc w:val="center"/>
        </w:trPr>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A8E8E" w14:textId="77777777" w:rsidR="009A6F99" w:rsidRPr="009A6F99" w:rsidRDefault="009A6F99" w:rsidP="009A6F99">
            <w:pPr>
              <w:rPr>
                <w:rFonts w:ascii="Arial" w:hAnsi="Arial" w:cs="Arial"/>
                <w:b/>
                <w:w w:val="105"/>
                <w:sz w:val="18"/>
                <w:szCs w:val="18"/>
              </w:rPr>
            </w:pPr>
            <w:r w:rsidRPr="009A6F99">
              <w:rPr>
                <w:rFonts w:ascii="Arial" w:hAnsi="Arial" w:cs="Arial"/>
                <w:b/>
                <w:w w:val="105"/>
                <w:sz w:val="18"/>
                <w:szCs w:val="18"/>
              </w:rPr>
              <w:lastRenderedPageBreak/>
              <w:t>PROCEDENCIA</w:t>
            </w:r>
          </w:p>
          <w:p w14:paraId="5C6BBF5E"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de los datos</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95490"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 xml:space="preserve">Se obtienen directamente del interesado o de su representante legal, y de otras Administraciones, electrónicamente, a través de sus redes corporativas o mediante consulta a las plataformas de intermediación de datos y otros sistemas electrónicos habilitados. </w:t>
            </w:r>
          </w:p>
          <w:p w14:paraId="114DE2DF"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Las categorías de datos que se tratan son:</w:t>
            </w:r>
          </w:p>
          <w:p w14:paraId="74052E38" w14:textId="77777777" w:rsidR="009A6F99" w:rsidRPr="009A6F99" w:rsidRDefault="009A6F99" w:rsidP="009A6F99">
            <w:pPr>
              <w:widowControl w:val="0"/>
              <w:numPr>
                <w:ilvl w:val="0"/>
                <w:numId w:val="7"/>
              </w:numPr>
              <w:autoSpaceDN w:val="0"/>
              <w:spacing w:after="160" w:line="259" w:lineRule="auto"/>
              <w:ind w:left="527" w:hanging="170"/>
              <w:contextualSpacing/>
              <w:textAlignment w:val="baseline"/>
              <w:rPr>
                <w:rFonts w:ascii="Arial" w:hAnsi="Arial" w:cs="Arial"/>
                <w:bCs/>
                <w:w w:val="105"/>
                <w:sz w:val="18"/>
                <w:szCs w:val="18"/>
              </w:rPr>
            </w:pPr>
            <w:r w:rsidRPr="009A6F99">
              <w:rPr>
                <w:rFonts w:ascii="Arial" w:hAnsi="Arial" w:cs="Arial"/>
                <w:bCs/>
                <w:w w:val="105"/>
                <w:sz w:val="18"/>
                <w:szCs w:val="18"/>
              </w:rPr>
              <w:t>Datos identificativos.</w:t>
            </w:r>
          </w:p>
          <w:p w14:paraId="05CB16CE" w14:textId="77777777" w:rsidR="009A6F99" w:rsidRPr="009A6F99" w:rsidRDefault="009A6F99" w:rsidP="009A6F99">
            <w:pPr>
              <w:widowControl w:val="0"/>
              <w:numPr>
                <w:ilvl w:val="0"/>
                <w:numId w:val="7"/>
              </w:numPr>
              <w:autoSpaceDN w:val="0"/>
              <w:spacing w:after="160" w:line="259" w:lineRule="auto"/>
              <w:contextualSpacing/>
              <w:textAlignment w:val="baseline"/>
              <w:rPr>
                <w:rFonts w:ascii="Arial" w:hAnsi="Arial" w:cs="Arial"/>
                <w:bCs/>
                <w:w w:val="105"/>
                <w:sz w:val="18"/>
                <w:szCs w:val="18"/>
              </w:rPr>
            </w:pPr>
            <w:r w:rsidRPr="009A6F99">
              <w:rPr>
                <w:rFonts w:ascii="Arial" w:hAnsi="Arial" w:cs="Arial"/>
                <w:bCs/>
                <w:w w:val="105"/>
                <w:sz w:val="18"/>
                <w:szCs w:val="18"/>
              </w:rPr>
              <w:t>Datos de características personales.</w:t>
            </w:r>
          </w:p>
          <w:p w14:paraId="5B368512" w14:textId="77777777" w:rsidR="009A6F99" w:rsidRPr="009A6F99" w:rsidRDefault="009A6F99" w:rsidP="009A6F99">
            <w:pPr>
              <w:rPr>
                <w:rFonts w:ascii="Arial" w:hAnsi="Arial" w:cs="Arial"/>
                <w:bCs/>
                <w:w w:val="105"/>
                <w:sz w:val="18"/>
                <w:szCs w:val="18"/>
              </w:rPr>
            </w:pPr>
            <w:r w:rsidRPr="009A6F99">
              <w:rPr>
                <w:rFonts w:ascii="Arial" w:hAnsi="Arial" w:cs="Arial"/>
                <w:bCs/>
                <w:w w:val="105"/>
                <w:sz w:val="18"/>
                <w:szCs w:val="18"/>
              </w:rPr>
              <w:t>No se tratan datos especialmente protegidos.</w:t>
            </w:r>
          </w:p>
        </w:tc>
      </w:tr>
    </w:tbl>
    <w:p w14:paraId="215FED2A" w14:textId="77777777" w:rsidR="009A6F99" w:rsidRPr="0065500C" w:rsidRDefault="009A6F99" w:rsidP="009A6F99">
      <w:pPr>
        <w:rPr>
          <w:rFonts w:ascii="Arial" w:hAnsi="Arial" w:cs="Arial"/>
          <w:kern w:val="2"/>
          <w:sz w:val="18"/>
          <w:szCs w:val="18"/>
          <w14:ligatures w14:val="standardContextual"/>
        </w:rPr>
      </w:pPr>
    </w:p>
    <w:sectPr w:rsidR="009A6F99" w:rsidRPr="0065500C" w:rsidSect="00732717">
      <w:headerReference w:type="default" r:id="rId40"/>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49FA" w14:textId="77777777" w:rsidR="00CE13B6" w:rsidRDefault="00CE13B6" w:rsidP="00903F11">
      <w:r>
        <w:separator/>
      </w:r>
    </w:p>
  </w:endnote>
  <w:endnote w:type="continuationSeparator" w:id="0">
    <w:p w14:paraId="5CF27EB6" w14:textId="77777777" w:rsidR="00CE13B6" w:rsidRDefault="00CE13B6" w:rsidP="0090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roid Sans">
    <w:altName w:val="Segoe UI"/>
    <w:charset w:val="00"/>
    <w:family w:val="auto"/>
    <w:pitch w:val="variable"/>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Cuerpo)">
    <w:altName w:val="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780553"/>
      <w:docPartObj>
        <w:docPartGallery w:val="Page Numbers (Bottom of Page)"/>
        <w:docPartUnique/>
      </w:docPartObj>
    </w:sdtPr>
    <w:sdtEndPr/>
    <w:sdtContent>
      <w:p w14:paraId="7E64FCAA" w14:textId="3F568CA4" w:rsidR="00903F11" w:rsidRDefault="00903F11">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36BF8" w14:textId="77777777" w:rsidR="00CE13B6" w:rsidRDefault="00CE13B6" w:rsidP="00903F11">
      <w:r>
        <w:separator/>
      </w:r>
    </w:p>
  </w:footnote>
  <w:footnote w:type="continuationSeparator" w:id="0">
    <w:p w14:paraId="1D68F796" w14:textId="77777777" w:rsidR="00CE13B6" w:rsidRDefault="00CE13B6" w:rsidP="0090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4DC4" w14:textId="07328F80" w:rsidR="00193FF4" w:rsidRDefault="00654CCB" w:rsidP="00193FF4">
    <w:pPr>
      <w:pStyle w:val="Encabezado"/>
    </w:pPr>
    <w:r>
      <w:rPr>
        <w:noProof/>
      </w:rPr>
      <mc:AlternateContent>
        <mc:Choice Requires="wps">
          <w:drawing>
            <wp:anchor distT="45720" distB="45720" distL="114300" distR="114300" simplePos="0" relativeHeight="251664384" behindDoc="0" locked="0" layoutInCell="1" allowOverlap="1" wp14:anchorId="1DCE5E4F" wp14:editId="392AA451">
              <wp:simplePos x="0" y="0"/>
              <wp:positionH relativeFrom="margin">
                <wp:posOffset>2686050</wp:posOffset>
              </wp:positionH>
              <wp:positionV relativeFrom="paragraph">
                <wp:posOffset>-297180</wp:posOffset>
              </wp:positionV>
              <wp:extent cx="3681730" cy="739140"/>
              <wp:effectExtent l="0" t="0" r="0" b="3810"/>
              <wp:wrapSquare wrapText="bothSides"/>
              <wp:docPr id="3487898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730" cy="73914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5E491136" w14:textId="0BCE537C" w:rsidR="00193FF4" w:rsidRPr="00F01342" w:rsidRDefault="00193FF4" w:rsidP="00193FF4">
                          <w:pPr>
                            <w:rPr>
                              <w:rFonts w:ascii="Arial" w:hAnsi="Arial" w:cs="Arial"/>
                              <w:color w:val="FFFFFF" w:themeColor="background1"/>
                              <w:sz w:val="18"/>
                              <w:szCs w:val="18"/>
                            </w:rPr>
                          </w:pPr>
                          <w:r w:rsidRPr="00F01342">
                            <w:rPr>
                              <w:rFonts w:ascii="Arial" w:hAnsi="Arial" w:cs="Arial"/>
                              <w:color w:val="FFFFFF" w:themeColor="background1"/>
                              <w:sz w:val="18"/>
                              <w:szCs w:val="18"/>
                            </w:rPr>
                            <w:t>ANEXO I: SOLICITUD DE RECONOCIMIENTO DE LA CONDICIÓN DE PERSONA BENEFICIARIA DE LAS AYUDAS</w:t>
                          </w:r>
                          <w:r w:rsidR="00654CCB" w:rsidRPr="00F01342">
                            <w:rPr>
                              <w:rFonts w:ascii="Arial" w:hAnsi="Arial" w:cs="Arial"/>
                              <w:color w:val="FFFFFF" w:themeColor="background1"/>
                              <w:sz w:val="18"/>
                              <w:szCs w:val="18"/>
                            </w:rPr>
                            <w:t xml:space="preserve"> EXTRAORDINARIAS</w:t>
                          </w:r>
                          <w:r w:rsidRPr="00F01342">
                            <w:rPr>
                              <w:rFonts w:ascii="Arial" w:hAnsi="Arial" w:cs="Arial"/>
                              <w:color w:val="FFFFFF" w:themeColor="background1"/>
                              <w:sz w:val="18"/>
                              <w:szCs w:val="18"/>
                            </w:rPr>
                            <w:t xml:space="preserve"> INDIVIDUALIZADAS AL TRANSPORTE ESCOLAR </w:t>
                          </w:r>
                          <w:r w:rsidR="00654CCB" w:rsidRPr="00F01342">
                            <w:rPr>
                              <w:rFonts w:ascii="Arial" w:hAnsi="Arial" w:cs="Arial"/>
                              <w:color w:val="FFFFFF" w:themeColor="background1"/>
                              <w:sz w:val="18"/>
                              <w:szCs w:val="18"/>
                            </w:rPr>
                            <w:t>POR FALTA DE PRESTACIÓN DEL SERVICIO AL INICIO DE</w:t>
                          </w:r>
                          <w:r w:rsidRPr="00F01342">
                            <w:rPr>
                              <w:rFonts w:ascii="Arial" w:hAnsi="Arial" w:cs="Arial"/>
                              <w:color w:val="FFFFFF" w:themeColor="background1"/>
                              <w:sz w:val="18"/>
                              <w:szCs w:val="18"/>
                            </w:rPr>
                            <w:t>L CURSO ESCOLAR 2025/2026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CE5E4F" id="_x0000_t202" coordsize="21600,21600" o:spt="202" path="m,l,21600r21600,l21600,xe">
              <v:stroke joinstyle="miter"/>
              <v:path gradientshapeok="t" o:connecttype="rect"/>
            </v:shapetype>
            <v:shape id="Cuadro de texto 2" o:spid="_x0000_s1026" type="#_x0000_t202" style="position:absolute;left:0;text-align:left;margin-left:211.5pt;margin-top:-23.4pt;width:289.9pt;height:58.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" fillcolor="#393" stroked="f" strokeweight="1pt">
              <v:textbox>
                <w:txbxContent>
                  <w:p w14:paraId="5E491136" w14:textId="0BCE537C" w:rsidR="00193FF4" w:rsidRPr="00F01342" w:rsidRDefault="00193FF4" w:rsidP="00193FF4">
                    <w:pPr>
                      <w:rPr>
                        <w:rFonts w:ascii="Arial" w:hAnsi="Arial" w:cs="Arial"/>
                        <w:color w:val="FFFFFF" w:themeColor="background1"/>
                        <w:sz w:val="18"/>
                        <w:szCs w:val="18"/>
                      </w:rPr>
                    </w:pPr>
                    <w:r w:rsidRPr="00F01342">
                      <w:rPr>
                        <w:rFonts w:ascii="Arial" w:hAnsi="Arial" w:cs="Arial"/>
                        <w:color w:val="FFFFFF" w:themeColor="background1"/>
                        <w:sz w:val="18"/>
                        <w:szCs w:val="18"/>
                      </w:rPr>
                      <w:t>ANEXO I: SOLICITUD DE RECONOCIMIENTO DE LA CONDICIÓN DE PERSONA BENEFICIARIA DE LAS AYUDAS</w:t>
                    </w:r>
                    <w:r w:rsidR="00654CCB" w:rsidRPr="00F01342">
                      <w:rPr>
                        <w:rFonts w:ascii="Arial" w:hAnsi="Arial" w:cs="Arial"/>
                        <w:color w:val="FFFFFF" w:themeColor="background1"/>
                        <w:sz w:val="18"/>
                        <w:szCs w:val="18"/>
                      </w:rPr>
                      <w:t xml:space="preserve"> EXTRAORDINARIAS</w:t>
                    </w:r>
                    <w:r w:rsidRPr="00F01342">
                      <w:rPr>
                        <w:rFonts w:ascii="Arial" w:hAnsi="Arial" w:cs="Arial"/>
                        <w:color w:val="FFFFFF" w:themeColor="background1"/>
                        <w:sz w:val="18"/>
                        <w:szCs w:val="18"/>
                      </w:rPr>
                      <w:t xml:space="preserve"> INDIVIDUALIZADAS AL TRANSPORTE ESCOLAR </w:t>
                    </w:r>
                    <w:r w:rsidR="00654CCB" w:rsidRPr="00F01342">
                      <w:rPr>
                        <w:rFonts w:ascii="Arial" w:hAnsi="Arial" w:cs="Arial"/>
                        <w:color w:val="FFFFFF" w:themeColor="background1"/>
                        <w:sz w:val="18"/>
                        <w:szCs w:val="18"/>
                      </w:rPr>
                      <w:t>POR FALTA DE PRESTACIÓN DEL SERVICIO AL INICIO DE</w:t>
                    </w:r>
                    <w:r w:rsidRPr="00F01342">
                      <w:rPr>
                        <w:rFonts w:ascii="Arial" w:hAnsi="Arial" w:cs="Arial"/>
                        <w:color w:val="FFFFFF" w:themeColor="background1"/>
                        <w:sz w:val="18"/>
                        <w:szCs w:val="18"/>
                      </w:rPr>
                      <w:t>L CURSO ESCOLAR 2025/2026</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7D06F315" wp14:editId="4A7C45D6">
              <wp:simplePos x="0" y="0"/>
              <wp:positionH relativeFrom="margin">
                <wp:posOffset>1746673</wp:posOffset>
              </wp:positionH>
              <wp:positionV relativeFrom="paragraph">
                <wp:posOffset>-280247</wp:posOffset>
              </wp:positionV>
              <wp:extent cx="770467" cy="723900"/>
              <wp:effectExtent l="0" t="0" r="0" b="0"/>
              <wp:wrapNone/>
              <wp:docPr id="12768146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467" cy="72390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382E605D" w14:textId="77777777" w:rsidR="00193FF4" w:rsidRDefault="00193FF4" w:rsidP="00193FF4">
                          <w:pPr>
                            <w:jc w:val="center"/>
                            <w:rPr>
                              <w:rFonts w:ascii="Arial" w:hAnsi="Arial" w:cs="Arial"/>
                              <w:color w:val="FFFFFF" w:themeColor="background1"/>
                              <w:sz w:val="20"/>
                            </w:rPr>
                          </w:pPr>
                          <w:r w:rsidRPr="000B2BDE">
                            <w:rPr>
                              <w:rFonts w:ascii="Arial" w:hAnsi="Arial" w:cs="Arial"/>
                              <w:color w:val="FFFFFF" w:themeColor="background1"/>
                              <w:sz w:val="20"/>
                            </w:rPr>
                            <w:t>Nº SIA</w:t>
                          </w:r>
                        </w:p>
                        <w:p w14:paraId="65A7895E" w14:textId="7F11C542" w:rsidR="007072FB" w:rsidRPr="000B2BDE" w:rsidRDefault="007072FB" w:rsidP="00193FF4">
                          <w:pPr>
                            <w:jc w:val="center"/>
                            <w:rPr>
                              <w:rFonts w:ascii="Arial" w:hAnsi="Arial" w:cs="Arial"/>
                              <w:color w:val="FFFFFF" w:themeColor="background1"/>
                              <w:sz w:val="20"/>
                            </w:rPr>
                          </w:pPr>
                          <w:r>
                            <w:rPr>
                              <w:rFonts w:ascii="Arial" w:hAnsi="Arial" w:cs="Arial"/>
                              <w:color w:val="FFFFFF" w:themeColor="background1"/>
                              <w:sz w:val="20"/>
                            </w:rPr>
                            <w:t>3209153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06F315" id="_x0000_s1027" type="#_x0000_t202" style="position:absolute;left:0;text-align:left;margin-left:137.55pt;margin-top:-22.05pt;width:60.65pt;height:5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" fillcolor="#393" stroked="f" strokeweight="1pt">
              <v:textbox>
                <w:txbxContent>
                  <w:p w14:paraId="382E605D" w14:textId="77777777" w:rsidR="00193FF4" w:rsidRDefault="00193FF4" w:rsidP="00193FF4">
                    <w:pPr>
                      <w:jc w:val="center"/>
                      <w:rPr>
                        <w:rFonts w:ascii="Arial" w:hAnsi="Arial" w:cs="Arial"/>
                        <w:color w:val="FFFFFF" w:themeColor="background1"/>
                        <w:sz w:val="20"/>
                      </w:rPr>
                    </w:pPr>
                    <w:r w:rsidRPr="000B2BDE">
                      <w:rPr>
                        <w:rFonts w:ascii="Arial" w:hAnsi="Arial" w:cs="Arial"/>
                        <w:color w:val="FFFFFF" w:themeColor="background1"/>
                        <w:sz w:val="20"/>
                      </w:rPr>
                      <w:t>Nº SIA</w:t>
                    </w:r>
                  </w:p>
                  <w:p w14:paraId="65A7895E" w14:textId="7F11C542" w:rsidR="007072FB" w:rsidRPr="000B2BDE" w:rsidRDefault="007072FB" w:rsidP="00193FF4">
                    <w:pPr>
                      <w:jc w:val="center"/>
                      <w:rPr>
                        <w:rFonts w:ascii="Arial" w:hAnsi="Arial" w:cs="Arial"/>
                        <w:color w:val="FFFFFF" w:themeColor="background1"/>
                        <w:sz w:val="20"/>
                      </w:rPr>
                    </w:pPr>
                    <w:r>
                      <w:rPr>
                        <w:rFonts w:ascii="Arial" w:hAnsi="Arial" w:cs="Arial"/>
                        <w:color w:val="FFFFFF" w:themeColor="background1"/>
                        <w:sz w:val="20"/>
                      </w:rPr>
                      <w:t>3209153</w:t>
                    </w:r>
                  </w:p>
                </w:txbxContent>
              </v:textbox>
              <w10:wrap anchorx="margin"/>
            </v:shape>
          </w:pict>
        </mc:Fallback>
      </mc:AlternateContent>
    </w:r>
    <w:r w:rsidR="00B2106D">
      <w:rPr>
        <w:noProof/>
      </w:rPr>
      <w:drawing>
        <wp:anchor distT="0" distB="0" distL="114300" distR="114300" simplePos="0" relativeHeight="251666432" behindDoc="0" locked="0" layoutInCell="1" allowOverlap="1" wp14:anchorId="6FCE28D4" wp14:editId="52E6ABEA">
          <wp:simplePos x="0" y="0"/>
          <wp:positionH relativeFrom="margin">
            <wp:posOffset>357505</wp:posOffset>
          </wp:positionH>
          <wp:positionV relativeFrom="paragraph">
            <wp:posOffset>-190500</wp:posOffset>
          </wp:positionV>
          <wp:extent cx="1290320" cy="522605"/>
          <wp:effectExtent l="0" t="0" r="0" b="0"/>
          <wp:wrapNone/>
          <wp:docPr id="129603529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90320" cy="522605"/>
                  </a:xfrm>
                  <a:prstGeom prst="rect">
                    <a:avLst/>
                  </a:prstGeom>
                </pic:spPr>
              </pic:pic>
            </a:graphicData>
          </a:graphic>
          <wp14:sizeRelH relativeFrom="margin">
            <wp14:pctWidth>0</wp14:pctWidth>
          </wp14:sizeRelH>
          <wp14:sizeRelV relativeFrom="margin">
            <wp14:pctHeight>0</wp14:pctHeight>
          </wp14:sizeRelV>
        </wp:anchor>
      </w:drawing>
    </w:r>
    <w:r w:rsidR="00B2106D" w:rsidRPr="001839CE">
      <w:rPr>
        <w:rFonts w:ascii="Gill Sans MT" w:hAnsi="Gill Sans MT"/>
        <w:noProof/>
        <w:color w:val="758085"/>
        <w:w w:val="85"/>
        <w:sz w:val="18"/>
      </w:rPr>
      <w:drawing>
        <wp:anchor distT="0" distB="0" distL="114300" distR="114300" simplePos="0" relativeHeight="251667456" behindDoc="0" locked="0" layoutInCell="1" allowOverlap="1" wp14:anchorId="71E2A732" wp14:editId="4D4E67B3">
          <wp:simplePos x="0" y="0"/>
          <wp:positionH relativeFrom="column">
            <wp:posOffset>-111760</wp:posOffset>
          </wp:positionH>
          <wp:positionV relativeFrom="paragraph">
            <wp:posOffset>-213360</wp:posOffset>
          </wp:positionV>
          <wp:extent cx="300990" cy="537845"/>
          <wp:effectExtent l="0" t="0" r="3810" b="0"/>
          <wp:wrapNone/>
          <wp:docPr id="779996242" name="Imagen 779996242"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2"/>
                  <a:srcRect/>
                  <a:stretch>
                    <a:fillRect/>
                  </a:stretch>
                </pic:blipFill>
                <pic:spPr bwMode="auto">
                  <a:xfrm>
                    <a:off x="0" y="0"/>
                    <a:ext cx="30099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6333FD" w14:textId="77777777" w:rsidR="00193FF4" w:rsidRDefault="00193F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E274" w14:textId="12E48645" w:rsidR="00732717" w:rsidRDefault="00E65D9D" w:rsidP="00193FF4">
    <w:pPr>
      <w:pStyle w:val="Encabezado"/>
    </w:pPr>
    <w:r w:rsidRPr="001839CE">
      <w:rPr>
        <w:rFonts w:ascii="Gill Sans MT" w:hAnsi="Gill Sans MT"/>
        <w:noProof/>
        <w:color w:val="758085"/>
        <w:w w:val="85"/>
        <w:sz w:val="18"/>
      </w:rPr>
      <w:drawing>
        <wp:anchor distT="0" distB="0" distL="114300" distR="114300" simplePos="0" relativeHeight="251672576" behindDoc="0" locked="0" layoutInCell="1" allowOverlap="1" wp14:anchorId="53A2C6F4" wp14:editId="4289533F">
          <wp:simplePos x="0" y="0"/>
          <wp:positionH relativeFrom="leftMargin">
            <wp:posOffset>726440</wp:posOffset>
          </wp:positionH>
          <wp:positionV relativeFrom="paragraph">
            <wp:posOffset>-205740</wp:posOffset>
          </wp:positionV>
          <wp:extent cx="300990" cy="537845"/>
          <wp:effectExtent l="0" t="0" r="3810" b="0"/>
          <wp:wrapNone/>
          <wp:docPr id="1762187421" name="Imagen 1762187421"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099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76EA39E" wp14:editId="240B1372">
          <wp:simplePos x="0" y="0"/>
          <wp:positionH relativeFrom="margin">
            <wp:posOffset>266065</wp:posOffset>
          </wp:positionH>
          <wp:positionV relativeFrom="paragraph">
            <wp:posOffset>-182880</wp:posOffset>
          </wp:positionV>
          <wp:extent cx="1290320" cy="522605"/>
          <wp:effectExtent l="0" t="0" r="5080" b="0"/>
          <wp:wrapNone/>
          <wp:docPr id="8181590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320" cy="5226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62ED08AC" wp14:editId="0EE28873">
              <wp:simplePos x="0" y="0"/>
              <wp:positionH relativeFrom="margin">
                <wp:posOffset>1688465</wp:posOffset>
              </wp:positionH>
              <wp:positionV relativeFrom="paragraph">
                <wp:posOffset>-281940</wp:posOffset>
              </wp:positionV>
              <wp:extent cx="1257935" cy="723900"/>
              <wp:effectExtent l="0" t="0" r="0" b="0"/>
              <wp:wrapNone/>
              <wp:docPr id="11594543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72390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5D2FCA61" w14:textId="77777777" w:rsidR="00732717" w:rsidRDefault="00732717" w:rsidP="00193FF4">
                          <w:pPr>
                            <w:jc w:val="center"/>
                            <w:rPr>
                              <w:rFonts w:ascii="Arial" w:hAnsi="Arial" w:cs="Arial"/>
                              <w:color w:val="FFFFFF" w:themeColor="background1"/>
                              <w:sz w:val="20"/>
                            </w:rPr>
                          </w:pPr>
                          <w:r w:rsidRPr="000B2BDE">
                            <w:rPr>
                              <w:rFonts w:ascii="Arial" w:hAnsi="Arial" w:cs="Arial"/>
                              <w:color w:val="FFFFFF" w:themeColor="background1"/>
                              <w:sz w:val="20"/>
                            </w:rPr>
                            <w:t>Nº SIA</w:t>
                          </w:r>
                        </w:p>
                        <w:p w14:paraId="7A7A3365" w14:textId="3D12B5F5" w:rsidR="007072FB" w:rsidRPr="000B2BDE" w:rsidRDefault="007072FB" w:rsidP="00193FF4">
                          <w:pPr>
                            <w:jc w:val="center"/>
                            <w:rPr>
                              <w:rFonts w:ascii="Arial" w:hAnsi="Arial" w:cs="Arial"/>
                              <w:color w:val="FFFFFF" w:themeColor="background1"/>
                              <w:sz w:val="20"/>
                            </w:rPr>
                          </w:pPr>
                          <w:r>
                            <w:rPr>
                              <w:rFonts w:ascii="Arial" w:hAnsi="Arial" w:cs="Arial"/>
                              <w:color w:val="FFFFFF" w:themeColor="background1"/>
                              <w:sz w:val="20"/>
                            </w:rPr>
                            <w:t>3209153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ED08AC" id="_x0000_t202" coordsize="21600,21600" o:spt="202" path="m,l,21600r21600,l21600,xe">
              <v:stroke joinstyle="miter"/>
              <v:path gradientshapeok="t" o:connecttype="rect"/>
            </v:shapetype>
            <v:shape id="_x0000_s1028" type="#_x0000_t202" style="position:absolute;left:0;text-align:left;margin-left:132.95pt;margin-top:-22.2pt;width:99.05pt;height:5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" fillcolor="#393" stroked="f" strokeweight="1pt">
              <v:textbox>
                <w:txbxContent>
                  <w:p w14:paraId="5D2FCA61" w14:textId="77777777" w:rsidR="00732717" w:rsidRDefault="00732717" w:rsidP="00193FF4">
                    <w:pPr>
                      <w:jc w:val="center"/>
                      <w:rPr>
                        <w:rFonts w:ascii="Arial" w:hAnsi="Arial" w:cs="Arial"/>
                        <w:color w:val="FFFFFF" w:themeColor="background1"/>
                        <w:sz w:val="20"/>
                      </w:rPr>
                    </w:pPr>
                    <w:r w:rsidRPr="000B2BDE">
                      <w:rPr>
                        <w:rFonts w:ascii="Arial" w:hAnsi="Arial" w:cs="Arial"/>
                        <w:color w:val="FFFFFF" w:themeColor="background1"/>
                        <w:sz w:val="20"/>
                      </w:rPr>
                      <w:t>Nº SIA</w:t>
                    </w:r>
                  </w:p>
                  <w:p w14:paraId="7A7A3365" w14:textId="3D12B5F5" w:rsidR="007072FB" w:rsidRPr="000B2BDE" w:rsidRDefault="007072FB" w:rsidP="00193FF4">
                    <w:pPr>
                      <w:jc w:val="center"/>
                      <w:rPr>
                        <w:rFonts w:ascii="Arial" w:hAnsi="Arial" w:cs="Arial"/>
                        <w:color w:val="FFFFFF" w:themeColor="background1"/>
                        <w:sz w:val="20"/>
                      </w:rPr>
                    </w:pPr>
                    <w:r>
                      <w:rPr>
                        <w:rFonts w:ascii="Arial" w:hAnsi="Arial" w:cs="Arial"/>
                        <w:color w:val="FFFFFF" w:themeColor="background1"/>
                        <w:sz w:val="20"/>
                      </w:rPr>
                      <w:t>3209153</w:t>
                    </w:r>
                  </w:p>
                </w:txbxContent>
              </v:textbox>
              <w10:wrap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27F832B8" wp14:editId="078FE956">
              <wp:simplePos x="0" y="0"/>
              <wp:positionH relativeFrom="margin">
                <wp:align>right</wp:align>
              </wp:positionH>
              <wp:positionV relativeFrom="paragraph">
                <wp:posOffset>-297180</wp:posOffset>
              </wp:positionV>
              <wp:extent cx="3185160" cy="739140"/>
              <wp:effectExtent l="0" t="0" r="0" b="3810"/>
              <wp:wrapSquare wrapText="bothSides"/>
              <wp:docPr id="12849300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73914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54ED121C" w14:textId="3C100BEF" w:rsidR="00654CCB" w:rsidRPr="00F01342" w:rsidRDefault="00732717" w:rsidP="00654CCB">
                          <w:pPr>
                            <w:rPr>
                              <w:rFonts w:ascii="Arial" w:hAnsi="Arial" w:cs="Arial"/>
                              <w:color w:val="FFFFFF" w:themeColor="background1"/>
                              <w:sz w:val="18"/>
                              <w:szCs w:val="18"/>
                            </w:rPr>
                          </w:pPr>
                          <w:r w:rsidRPr="00654CCB">
                            <w:rPr>
                              <w:rFonts w:ascii="Arial" w:hAnsi="Arial" w:cs="Arial"/>
                              <w:color w:val="FFFFFF" w:themeColor="background1"/>
                              <w:sz w:val="18"/>
                              <w:szCs w:val="18"/>
                            </w:rPr>
                            <w:t>A</w:t>
                          </w:r>
                          <w:r w:rsidRPr="00F01342">
                            <w:rPr>
                              <w:rFonts w:ascii="Arial" w:hAnsi="Arial" w:cs="Arial"/>
                              <w:color w:val="FFFFFF" w:themeColor="background1"/>
                              <w:sz w:val="18"/>
                              <w:szCs w:val="18"/>
                            </w:rPr>
                            <w:t>NEXO II:</w:t>
                          </w:r>
                          <w:r w:rsidR="00B2106D" w:rsidRPr="00F01342">
                            <w:rPr>
                              <w:rFonts w:ascii="Arial" w:hAnsi="Arial" w:cs="Arial"/>
                              <w:color w:val="FFFFFF" w:themeColor="background1"/>
                              <w:sz w:val="18"/>
                              <w:szCs w:val="18"/>
                            </w:rPr>
                            <w:t xml:space="preserve"> DATOS BANCARIOS DEL ALUMNO/</w:t>
                          </w:r>
                          <w:r w:rsidRPr="00F01342">
                            <w:rPr>
                              <w:rFonts w:ascii="Arial" w:hAnsi="Arial" w:cs="Arial"/>
                              <w:color w:val="FFFFFF" w:themeColor="background1"/>
                              <w:sz w:val="18"/>
                              <w:szCs w:val="18"/>
                            </w:rPr>
                            <w:t xml:space="preserve">A </w:t>
                          </w:r>
                          <w:r w:rsidR="00B2106D" w:rsidRPr="00F01342">
                            <w:rPr>
                              <w:rFonts w:ascii="Arial" w:hAnsi="Arial" w:cs="Arial"/>
                              <w:color w:val="FFFFFF" w:themeColor="background1"/>
                              <w:sz w:val="18"/>
                              <w:szCs w:val="18"/>
                            </w:rPr>
                            <w:t xml:space="preserve">SOLICITANTE </w:t>
                          </w:r>
                          <w:r w:rsidRPr="00F01342">
                            <w:rPr>
                              <w:rFonts w:ascii="Arial" w:hAnsi="Arial" w:cs="Arial"/>
                              <w:color w:val="FFFFFF" w:themeColor="background1"/>
                              <w:sz w:val="18"/>
                              <w:szCs w:val="18"/>
                            </w:rPr>
                            <w:t>DE LAS AYUDAS</w:t>
                          </w:r>
                          <w:r w:rsidR="00654CCB" w:rsidRPr="00F01342">
                            <w:rPr>
                              <w:rFonts w:ascii="Arial" w:hAnsi="Arial" w:cs="Arial"/>
                              <w:color w:val="FFFFFF" w:themeColor="background1"/>
                              <w:sz w:val="18"/>
                              <w:szCs w:val="18"/>
                            </w:rPr>
                            <w:t xml:space="preserve"> EXTRAORDINARIAS INDIVIDUALIZADAS AL TRANSPORTE ESCOLAR POR FALTA DE PRESTACIÓN DEL SERVICIO AL INICIO DEL CURSO ESCOLAR 2025/2026</w:t>
                          </w:r>
                        </w:p>
                        <w:p w14:paraId="6D75D9C2" w14:textId="25DC95F0" w:rsidR="00732717" w:rsidRPr="000B2BDE" w:rsidRDefault="00732717" w:rsidP="00193FF4">
                          <w:pPr>
                            <w:rPr>
                              <w:rFonts w:ascii="Arial" w:hAnsi="Arial" w:cs="Arial"/>
                              <w:color w:val="FFFFFF" w:themeColor="background1"/>
                              <w:sz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F832B8" id="_x0000_s1029" type="#_x0000_t202" style="position:absolute;left:0;text-align:left;margin-left:199.6pt;margin-top:-23.4pt;width:250.8pt;height:58.2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" fillcolor="#393" stroked="f" strokeweight="1pt">
              <v:textbox>
                <w:txbxContent>
                  <w:p w14:paraId="54ED121C" w14:textId="3C100BEF" w:rsidR="00654CCB" w:rsidRPr="00F01342" w:rsidRDefault="00732717" w:rsidP="00654CCB">
                    <w:pPr>
                      <w:rPr>
                        <w:rFonts w:ascii="Arial" w:hAnsi="Arial" w:cs="Arial"/>
                        <w:color w:val="FFFFFF" w:themeColor="background1"/>
                        <w:sz w:val="18"/>
                        <w:szCs w:val="18"/>
                      </w:rPr>
                    </w:pPr>
                    <w:r w:rsidRPr="00654CCB">
                      <w:rPr>
                        <w:rFonts w:ascii="Arial" w:hAnsi="Arial" w:cs="Arial"/>
                        <w:color w:val="FFFFFF" w:themeColor="background1"/>
                        <w:sz w:val="18"/>
                        <w:szCs w:val="18"/>
                      </w:rPr>
                      <w:t>A</w:t>
                    </w:r>
                    <w:r w:rsidRPr="00F01342">
                      <w:rPr>
                        <w:rFonts w:ascii="Arial" w:hAnsi="Arial" w:cs="Arial"/>
                        <w:color w:val="FFFFFF" w:themeColor="background1"/>
                        <w:sz w:val="18"/>
                        <w:szCs w:val="18"/>
                      </w:rPr>
                      <w:t>NEXO II:</w:t>
                    </w:r>
                    <w:r w:rsidR="00B2106D" w:rsidRPr="00F01342">
                      <w:rPr>
                        <w:rFonts w:ascii="Arial" w:hAnsi="Arial" w:cs="Arial"/>
                        <w:color w:val="FFFFFF" w:themeColor="background1"/>
                        <w:sz w:val="18"/>
                        <w:szCs w:val="18"/>
                      </w:rPr>
                      <w:t xml:space="preserve"> DATOS BANCARIOS DEL ALUMNO/</w:t>
                    </w:r>
                    <w:r w:rsidRPr="00F01342">
                      <w:rPr>
                        <w:rFonts w:ascii="Arial" w:hAnsi="Arial" w:cs="Arial"/>
                        <w:color w:val="FFFFFF" w:themeColor="background1"/>
                        <w:sz w:val="18"/>
                        <w:szCs w:val="18"/>
                      </w:rPr>
                      <w:t xml:space="preserve">A </w:t>
                    </w:r>
                    <w:r w:rsidR="00B2106D" w:rsidRPr="00F01342">
                      <w:rPr>
                        <w:rFonts w:ascii="Arial" w:hAnsi="Arial" w:cs="Arial"/>
                        <w:color w:val="FFFFFF" w:themeColor="background1"/>
                        <w:sz w:val="18"/>
                        <w:szCs w:val="18"/>
                      </w:rPr>
                      <w:t xml:space="preserve">SOLICITANTE </w:t>
                    </w:r>
                    <w:r w:rsidRPr="00F01342">
                      <w:rPr>
                        <w:rFonts w:ascii="Arial" w:hAnsi="Arial" w:cs="Arial"/>
                        <w:color w:val="FFFFFF" w:themeColor="background1"/>
                        <w:sz w:val="18"/>
                        <w:szCs w:val="18"/>
                      </w:rPr>
                      <w:t>DE LAS AYUDAS</w:t>
                    </w:r>
                    <w:r w:rsidR="00654CCB" w:rsidRPr="00F01342">
                      <w:rPr>
                        <w:rFonts w:ascii="Arial" w:hAnsi="Arial" w:cs="Arial"/>
                        <w:color w:val="FFFFFF" w:themeColor="background1"/>
                        <w:sz w:val="18"/>
                        <w:szCs w:val="18"/>
                      </w:rPr>
                      <w:t xml:space="preserve"> EXTRAORDINARIAS INDIVIDUALIZADAS AL TRANSPORTE ESCOLAR POR FALTA DE PRESTACIÓN DEL SERVICIO AL INICIO DEL CURSO ESCOLAR 2025/2026</w:t>
                    </w:r>
                  </w:p>
                  <w:p w14:paraId="6D75D9C2" w14:textId="25DC95F0" w:rsidR="00732717" w:rsidRPr="000B2BDE" w:rsidRDefault="00732717" w:rsidP="00193FF4">
                    <w:pPr>
                      <w:rPr>
                        <w:rFonts w:ascii="Arial" w:hAnsi="Arial" w:cs="Arial"/>
                        <w:color w:val="FFFFFF" w:themeColor="background1"/>
                        <w:sz w:val="20"/>
                      </w:rPr>
                    </w:pPr>
                  </w:p>
                </w:txbxContent>
              </v:textbox>
              <w10:wrap type="square" anchorx="margin"/>
            </v:shape>
          </w:pict>
        </mc:Fallback>
      </mc:AlternateContent>
    </w:r>
  </w:p>
  <w:p w14:paraId="31C32F3E" w14:textId="77777777" w:rsidR="00732717" w:rsidRDefault="007327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9092" w14:textId="75F99F2D" w:rsidR="00712E78" w:rsidRDefault="00712E78" w:rsidP="00193FF4">
    <w:pPr>
      <w:pStyle w:val="Encabezado"/>
    </w:pPr>
    <w:r>
      <w:rPr>
        <w:noProof/>
      </w:rPr>
      <mc:AlternateContent>
        <mc:Choice Requires="wps">
          <w:drawing>
            <wp:anchor distT="45720" distB="45720" distL="114300" distR="114300" simplePos="0" relativeHeight="251674624" behindDoc="0" locked="0" layoutInCell="1" allowOverlap="1" wp14:anchorId="6D0E8B71" wp14:editId="045C8680">
              <wp:simplePos x="0" y="0"/>
              <wp:positionH relativeFrom="margin">
                <wp:align>right</wp:align>
              </wp:positionH>
              <wp:positionV relativeFrom="paragraph">
                <wp:posOffset>-297180</wp:posOffset>
              </wp:positionV>
              <wp:extent cx="3420110" cy="739140"/>
              <wp:effectExtent l="0" t="0" r="8890" b="3810"/>
              <wp:wrapSquare wrapText="bothSides"/>
              <wp:docPr id="11619631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73914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798668CE" w14:textId="77777777" w:rsidR="000337B3" w:rsidRPr="00F01342" w:rsidRDefault="00712E78" w:rsidP="000337B3">
                          <w:pPr>
                            <w:rPr>
                              <w:rFonts w:ascii="Arial" w:hAnsi="Arial" w:cs="Arial"/>
                              <w:color w:val="FFFFFF" w:themeColor="background1"/>
                              <w:sz w:val="18"/>
                              <w:szCs w:val="18"/>
                            </w:rPr>
                          </w:pPr>
                          <w:r w:rsidRPr="000337B3">
                            <w:rPr>
                              <w:rFonts w:ascii="Arial" w:hAnsi="Arial" w:cs="Arial"/>
                              <w:color w:val="FFFFFF" w:themeColor="background1"/>
                              <w:sz w:val="18"/>
                              <w:szCs w:val="18"/>
                            </w:rPr>
                            <w:t xml:space="preserve">ANEXO III: SOLICITUD DE RENUNCIA / DESISIMIENTO DE LA PERSONA BENEFICIARIA DE LAS AYUDAS </w:t>
                          </w:r>
                          <w:r w:rsidR="000337B3" w:rsidRPr="00F01342">
                            <w:rPr>
                              <w:rFonts w:ascii="Arial" w:hAnsi="Arial" w:cs="Arial"/>
                              <w:color w:val="FFFFFF" w:themeColor="background1"/>
                              <w:sz w:val="18"/>
                              <w:szCs w:val="18"/>
                            </w:rPr>
                            <w:t>EXTRAORDINARIAS INDIVIDUALIZADAS AL TRANSPORTE ESCOLAR POR FALTA DE PRESTACIÓN DEL SERVICIO AL INICIO DEL CURSO ESCOLAR 2025/2026</w:t>
                          </w:r>
                        </w:p>
                        <w:p w14:paraId="133EF44E" w14:textId="346F974E" w:rsidR="00712E78" w:rsidRPr="000B2BDE" w:rsidRDefault="00712E78" w:rsidP="00193FF4">
                          <w:pPr>
                            <w:rPr>
                              <w:rFonts w:ascii="Arial" w:hAnsi="Arial" w:cs="Arial"/>
                              <w:color w:val="FFFFFF" w:themeColor="background1"/>
                              <w:sz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0E8B71" id="_x0000_t202" coordsize="21600,21600" o:spt="202" path="m,l,21600r21600,l21600,xe">
              <v:stroke joinstyle="miter"/>
              <v:path gradientshapeok="t" o:connecttype="rect"/>
            </v:shapetype>
            <v:shape id="_x0000_s1030" type="#_x0000_t202" style="position:absolute;left:0;text-align:left;margin-left:218.1pt;margin-top:-23.4pt;width:269.3pt;height:58.2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" fillcolor="#393" stroked="f" strokeweight="1pt">
              <v:textbox>
                <w:txbxContent>
                  <w:p w14:paraId="798668CE" w14:textId="77777777" w:rsidR="000337B3" w:rsidRPr="00F01342" w:rsidRDefault="00712E78" w:rsidP="000337B3">
                    <w:pPr>
                      <w:rPr>
                        <w:rFonts w:ascii="Arial" w:hAnsi="Arial" w:cs="Arial"/>
                        <w:color w:val="FFFFFF" w:themeColor="background1"/>
                        <w:sz w:val="18"/>
                        <w:szCs w:val="18"/>
                      </w:rPr>
                    </w:pPr>
                    <w:r w:rsidRPr="000337B3">
                      <w:rPr>
                        <w:rFonts w:ascii="Arial" w:hAnsi="Arial" w:cs="Arial"/>
                        <w:color w:val="FFFFFF" w:themeColor="background1"/>
                        <w:sz w:val="18"/>
                        <w:szCs w:val="18"/>
                      </w:rPr>
                      <w:t xml:space="preserve">ANEXO III: SOLICITUD DE RENUNCIA / DESISIMIENTO DE LA PERSONA BENEFICIARIA DE LAS AYUDAS </w:t>
                    </w:r>
                    <w:r w:rsidR="000337B3" w:rsidRPr="00F01342">
                      <w:rPr>
                        <w:rFonts w:ascii="Arial" w:hAnsi="Arial" w:cs="Arial"/>
                        <w:color w:val="FFFFFF" w:themeColor="background1"/>
                        <w:sz w:val="18"/>
                        <w:szCs w:val="18"/>
                      </w:rPr>
                      <w:t>EXTRAORDINARIAS INDIVIDUALIZADAS AL TRANSPORTE ESCOLAR POR FALTA DE PRESTACIÓN DEL SERVICIO AL INICIO DEL CURSO ESCOLAR 2025/2026</w:t>
                    </w:r>
                  </w:p>
                  <w:p w14:paraId="133EF44E" w14:textId="346F974E" w:rsidR="00712E78" w:rsidRPr="000B2BDE" w:rsidRDefault="00712E78" w:rsidP="00193FF4">
                    <w:pPr>
                      <w:rPr>
                        <w:rFonts w:ascii="Arial" w:hAnsi="Arial" w:cs="Arial"/>
                        <w:color w:val="FFFFFF" w:themeColor="background1"/>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4ECFECCE" wp14:editId="2D527143">
              <wp:simplePos x="0" y="0"/>
              <wp:positionH relativeFrom="margin">
                <wp:posOffset>1634721</wp:posOffset>
              </wp:positionH>
              <wp:positionV relativeFrom="paragraph">
                <wp:posOffset>-283210</wp:posOffset>
              </wp:positionV>
              <wp:extent cx="1098608" cy="723900"/>
              <wp:effectExtent l="0" t="0" r="6350" b="0"/>
              <wp:wrapNone/>
              <wp:docPr id="5555680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608" cy="72390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76991D0B" w14:textId="77777777" w:rsidR="00712E78" w:rsidRDefault="00712E78" w:rsidP="00193FF4">
                          <w:pPr>
                            <w:jc w:val="center"/>
                            <w:rPr>
                              <w:rFonts w:ascii="Arial" w:hAnsi="Arial" w:cs="Arial"/>
                              <w:color w:val="FFFFFF" w:themeColor="background1"/>
                              <w:sz w:val="20"/>
                            </w:rPr>
                          </w:pPr>
                          <w:r w:rsidRPr="000B2BDE">
                            <w:rPr>
                              <w:rFonts w:ascii="Arial" w:hAnsi="Arial" w:cs="Arial"/>
                              <w:color w:val="FFFFFF" w:themeColor="background1"/>
                              <w:sz w:val="20"/>
                            </w:rPr>
                            <w:t>Nº SIA</w:t>
                          </w:r>
                        </w:p>
                        <w:p w14:paraId="6AFC33B1" w14:textId="77777777" w:rsidR="00712E78" w:rsidRPr="000B2BDE" w:rsidRDefault="00712E78" w:rsidP="00193FF4">
                          <w:pPr>
                            <w:jc w:val="center"/>
                            <w:rPr>
                              <w:rFonts w:ascii="Arial" w:hAnsi="Arial" w:cs="Arial"/>
                              <w:color w:val="FFFFFF" w:themeColor="background1"/>
                              <w:sz w:val="20"/>
                            </w:rPr>
                          </w:pPr>
                          <w:r>
                            <w:rPr>
                              <w:rFonts w:ascii="Arial" w:hAnsi="Arial" w:cs="Arial"/>
                              <w:color w:val="FFFFFF" w:themeColor="background1"/>
                              <w:sz w:val="20"/>
                            </w:rPr>
                            <w:t>3209153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FECCE" id="_x0000_s1031" type="#_x0000_t202" style="position:absolute;left:0;text-align:left;margin-left:128.7pt;margin-top:-22.3pt;width:86.5pt;height:5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" fillcolor="#393" stroked="f" strokeweight="1pt">
              <v:textbox>
                <w:txbxContent>
                  <w:p w14:paraId="76991D0B" w14:textId="77777777" w:rsidR="00712E78" w:rsidRDefault="00712E78" w:rsidP="00193FF4">
                    <w:pPr>
                      <w:jc w:val="center"/>
                      <w:rPr>
                        <w:rFonts w:ascii="Arial" w:hAnsi="Arial" w:cs="Arial"/>
                        <w:color w:val="FFFFFF" w:themeColor="background1"/>
                        <w:sz w:val="20"/>
                      </w:rPr>
                    </w:pPr>
                    <w:r w:rsidRPr="000B2BDE">
                      <w:rPr>
                        <w:rFonts w:ascii="Arial" w:hAnsi="Arial" w:cs="Arial"/>
                        <w:color w:val="FFFFFF" w:themeColor="background1"/>
                        <w:sz w:val="20"/>
                      </w:rPr>
                      <w:t>Nº SIA</w:t>
                    </w:r>
                  </w:p>
                  <w:p w14:paraId="6AFC33B1" w14:textId="77777777" w:rsidR="00712E78" w:rsidRPr="000B2BDE" w:rsidRDefault="00712E78" w:rsidP="00193FF4">
                    <w:pPr>
                      <w:jc w:val="center"/>
                      <w:rPr>
                        <w:rFonts w:ascii="Arial" w:hAnsi="Arial" w:cs="Arial"/>
                        <w:color w:val="FFFFFF" w:themeColor="background1"/>
                        <w:sz w:val="20"/>
                      </w:rPr>
                    </w:pPr>
                    <w:r>
                      <w:rPr>
                        <w:rFonts w:ascii="Arial" w:hAnsi="Arial" w:cs="Arial"/>
                        <w:color w:val="FFFFFF" w:themeColor="background1"/>
                        <w:sz w:val="20"/>
                      </w:rPr>
                      <w:t>3209153</w:t>
                    </w:r>
                  </w:p>
                </w:txbxContent>
              </v:textbox>
              <w10:wrap anchorx="margin"/>
            </v:shape>
          </w:pict>
        </mc:Fallback>
      </mc:AlternateContent>
    </w:r>
    <w:r w:rsidRPr="001839CE">
      <w:rPr>
        <w:rFonts w:ascii="Gill Sans MT" w:hAnsi="Gill Sans MT"/>
        <w:noProof/>
        <w:color w:val="758085"/>
        <w:w w:val="85"/>
        <w:sz w:val="18"/>
      </w:rPr>
      <w:drawing>
        <wp:anchor distT="0" distB="0" distL="114300" distR="114300" simplePos="0" relativeHeight="251677696" behindDoc="0" locked="0" layoutInCell="1" allowOverlap="1" wp14:anchorId="563317A3" wp14:editId="011EBDEE">
          <wp:simplePos x="0" y="0"/>
          <wp:positionH relativeFrom="leftMargin">
            <wp:posOffset>726440</wp:posOffset>
          </wp:positionH>
          <wp:positionV relativeFrom="paragraph">
            <wp:posOffset>-205740</wp:posOffset>
          </wp:positionV>
          <wp:extent cx="300990" cy="537845"/>
          <wp:effectExtent l="0" t="0" r="3810" b="0"/>
          <wp:wrapNone/>
          <wp:docPr id="1584500222" name="Imagen 1584500222"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099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136914A7" wp14:editId="39F54EB7">
          <wp:simplePos x="0" y="0"/>
          <wp:positionH relativeFrom="margin">
            <wp:posOffset>266065</wp:posOffset>
          </wp:positionH>
          <wp:positionV relativeFrom="paragraph">
            <wp:posOffset>-182880</wp:posOffset>
          </wp:positionV>
          <wp:extent cx="1290320" cy="522605"/>
          <wp:effectExtent l="0" t="0" r="5080" b="0"/>
          <wp:wrapNone/>
          <wp:docPr id="32818453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320" cy="522605"/>
                  </a:xfrm>
                  <a:prstGeom prst="rect">
                    <a:avLst/>
                  </a:prstGeom>
                </pic:spPr>
              </pic:pic>
            </a:graphicData>
          </a:graphic>
          <wp14:sizeRelH relativeFrom="margin">
            <wp14:pctWidth>0</wp14:pctWidth>
          </wp14:sizeRelH>
          <wp14:sizeRelV relativeFrom="margin">
            <wp14:pctHeight>0</wp14:pctHeight>
          </wp14:sizeRelV>
        </wp:anchor>
      </w:drawing>
    </w:r>
  </w:p>
  <w:p w14:paraId="250BF141" w14:textId="77777777" w:rsidR="00712E78" w:rsidRDefault="00712E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DC"/>
    <w:multiLevelType w:val="hybridMultilevel"/>
    <w:tmpl w:val="D7080D9C"/>
    <w:lvl w:ilvl="0" w:tplc="92789B8E">
      <w:start w:val="1"/>
      <w:numFmt w:val="lowerLetter"/>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8A182C"/>
    <w:multiLevelType w:val="multilevel"/>
    <w:tmpl w:val="F9885B50"/>
    <w:lvl w:ilvl="0">
      <w:numFmt w:val="bullet"/>
      <w:suff w:val="space"/>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2" w15:restartNumberingAfterBreak="0">
    <w:nsid w:val="1C9366D3"/>
    <w:multiLevelType w:val="hybridMultilevel"/>
    <w:tmpl w:val="1D2EE8DC"/>
    <w:lvl w:ilvl="0" w:tplc="EB8049BC">
      <w:start w:val="1"/>
      <w:numFmt w:val="lowerLetter"/>
      <w:suff w:val="space"/>
      <w:lvlText w:val="%1)"/>
      <w:lvlJc w:val="left"/>
      <w:pPr>
        <w:ind w:left="644"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4B6F00"/>
    <w:multiLevelType w:val="hybridMultilevel"/>
    <w:tmpl w:val="AEFA4B6E"/>
    <w:lvl w:ilvl="0" w:tplc="FFFFFFFF">
      <w:start w:val="1"/>
      <w:numFmt w:val="decimal"/>
      <w:suff w:val="space"/>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8E1944"/>
    <w:multiLevelType w:val="multilevel"/>
    <w:tmpl w:val="46F0E620"/>
    <w:lvl w:ilvl="0">
      <w:start w:val="1"/>
      <w:numFmt w:val="decimal"/>
      <w:suff w:val="space"/>
      <w:lvlText w:val="%1."/>
      <w:lvlJc w:val="left"/>
      <w:pPr>
        <w:ind w:left="720" w:hanging="360"/>
      </w:pPr>
      <w:rPr>
        <w:rFonts w:hint="default"/>
        <w:b/>
        <w:bCs/>
      </w:rPr>
    </w:lvl>
    <w:lvl w:ilvl="1">
      <w:start w:val="1"/>
      <w:numFmt w:val="decimal"/>
      <w:suff w:val="space"/>
      <w:lvlText w:val="3.%2."/>
      <w:lvlJc w:val="left"/>
      <w:pPr>
        <w:ind w:left="1440" w:hanging="360"/>
      </w:pPr>
      <w:rPr>
        <w:rFonts w:hint="default"/>
      </w:r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11317"/>
    <w:multiLevelType w:val="hybridMultilevel"/>
    <w:tmpl w:val="AFDC34EC"/>
    <w:lvl w:ilvl="0" w:tplc="294A78FA">
      <w:start w:val="3"/>
      <w:numFmt w:val="bullet"/>
      <w:suff w:val="space"/>
      <w:lvlText w:val="-"/>
      <w:lvlJc w:val="left"/>
      <w:pPr>
        <w:ind w:left="720" w:hanging="360"/>
      </w:pPr>
      <w:rPr>
        <w:rFonts w:ascii="Calibri Light" w:eastAsia="Droid Sans" w:hAnsi="Calibri Light" w:hint="default"/>
        <w:b/>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5A20FC"/>
    <w:multiLevelType w:val="hybridMultilevel"/>
    <w:tmpl w:val="AEFA4B6E"/>
    <w:lvl w:ilvl="0" w:tplc="FFFFFFFF">
      <w:start w:val="1"/>
      <w:numFmt w:val="decimal"/>
      <w:suff w:val="space"/>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601BA0"/>
    <w:multiLevelType w:val="hybridMultilevel"/>
    <w:tmpl w:val="67024462"/>
    <w:lvl w:ilvl="0" w:tplc="6B38AEE8">
      <w:start w:val="6"/>
      <w:numFmt w:val="bullet"/>
      <w:suff w:val="space"/>
      <w:lvlText w:val="-"/>
      <w:lvlJc w:val="left"/>
      <w:pPr>
        <w:ind w:left="3762" w:hanging="360"/>
      </w:pPr>
      <w:rPr>
        <w:rFonts w:ascii="Aptos" w:eastAsia="Times New Roman" w:hAnsi="Aptos" w:cstheme="minorHAnsi" w:hint="default"/>
      </w:rPr>
    </w:lvl>
    <w:lvl w:ilvl="1" w:tplc="0C0A0003" w:tentative="1">
      <w:start w:val="1"/>
      <w:numFmt w:val="bullet"/>
      <w:lvlText w:val="o"/>
      <w:lvlJc w:val="left"/>
      <w:pPr>
        <w:ind w:left="4482" w:hanging="360"/>
      </w:pPr>
      <w:rPr>
        <w:rFonts w:ascii="Courier New" w:hAnsi="Courier New" w:cs="Courier New" w:hint="default"/>
      </w:rPr>
    </w:lvl>
    <w:lvl w:ilvl="2" w:tplc="0C0A0005" w:tentative="1">
      <w:start w:val="1"/>
      <w:numFmt w:val="bullet"/>
      <w:lvlText w:val=""/>
      <w:lvlJc w:val="left"/>
      <w:pPr>
        <w:ind w:left="5202" w:hanging="360"/>
      </w:pPr>
      <w:rPr>
        <w:rFonts w:ascii="Wingdings" w:hAnsi="Wingdings" w:hint="default"/>
      </w:rPr>
    </w:lvl>
    <w:lvl w:ilvl="3" w:tplc="0C0A0001" w:tentative="1">
      <w:start w:val="1"/>
      <w:numFmt w:val="bullet"/>
      <w:lvlText w:val=""/>
      <w:lvlJc w:val="left"/>
      <w:pPr>
        <w:ind w:left="5922" w:hanging="360"/>
      </w:pPr>
      <w:rPr>
        <w:rFonts w:ascii="Symbol" w:hAnsi="Symbol" w:hint="default"/>
      </w:rPr>
    </w:lvl>
    <w:lvl w:ilvl="4" w:tplc="0C0A0003" w:tentative="1">
      <w:start w:val="1"/>
      <w:numFmt w:val="bullet"/>
      <w:lvlText w:val="o"/>
      <w:lvlJc w:val="left"/>
      <w:pPr>
        <w:ind w:left="6642" w:hanging="360"/>
      </w:pPr>
      <w:rPr>
        <w:rFonts w:ascii="Courier New" w:hAnsi="Courier New" w:cs="Courier New" w:hint="default"/>
      </w:rPr>
    </w:lvl>
    <w:lvl w:ilvl="5" w:tplc="0C0A0005" w:tentative="1">
      <w:start w:val="1"/>
      <w:numFmt w:val="bullet"/>
      <w:lvlText w:val=""/>
      <w:lvlJc w:val="left"/>
      <w:pPr>
        <w:ind w:left="7362" w:hanging="360"/>
      </w:pPr>
      <w:rPr>
        <w:rFonts w:ascii="Wingdings" w:hAnsi="Wingdings" w:hint="default"/>
      </w:rPr>
    </w:lvl>
    <w:lvl w:ilvl="6" w:tplc="0C0A0001" w:tentative="1">
      <w:start w:val="1"/>
      <w:numFmt w:val="bullet"/>
      <w:lvlText w:val=""/>
      <w:lvlJc w:val="left"/>
      <w:pPr>
        <w:ind w:left="8082" w:hanging="360"/>
      </w:pPr>
      <w:rPr>
        <w:rFonts w:ascii="Symbol" w:hAnsi="Symbol" w:hint="default"/>
      </w:rPr>
    </w:lvl>
    <w:lvl w:ilvl="7" w:tplc="0C0A0003" w:tentative="1">
      <w:start w:val="1"/>
      <w:numFmt w:val="bullet"/>
      <w:lvlText w:val="o"/>
      <w:lvlJc w:val="left"/>
      <w:pPr>
        <w:ind w:left="8802" w:hanging="360"/>
      </w:pPr>
      <w:rPr>
        <w:rFonts w:ascii="Courier New" w:hAnsi="Courier New" w:cs="Courier New" w:hint="default"/>
      </w:rPr>
    </w:lvl>
    <w:lvl w:ilvl="8" w:tplc="0C0A0005" w:tentative="1">
      <w:start w:val="1"/>
      <w:numFmt w:val="bullet"/>
      <w:lvlText w:val=""/>
      <w:lvlJc w:val="left"/>
      <w:pPr>
        <w:ind w:left="9522" w:hanging="360"/>
      </w:pPr>
      <w:rPr>
        <w:rFonts w:ascii="Wingdings" w:hAnsi="Wingdings" w:hint="default"/>
      </w:rPr>
    </w:lvl>
  </w:abstractNum>
  <w:abstractNum w:abstractNumId="8" w15:restartNumberingAfterBreak="0">
    <w:nsid w:val="49E22968"/>
    <w:multiLevelType w:val="hybridMultilevel"/>
    <w:tmpl w:val="AEFA4B6E"/>
    <w:lvl w:ilvl="0" w:tplc="FFFFFFFF">
      <w:start w:val="1"/>
      <w:numFmt w:val="decimal"/>
      <w:suff w:val="space"/>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670C2B"/>
    <w:multiLevelType w:val="hybridMultilevel"/>
    <w:tmpl w:val="AEFA4B6E"/>
    <w:lvl w:ilvl="0" w:tplc="BC30FAFE">
      <w:start w:val="1"/>
      <w:numFmt w:val="decimal"/>
      <w:suff w:val="space"/>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E63CF5"/>
    <w:multiLevelType w:val="multilevel"/>
    <w:tmpl w:val="46F0E620"/>
    <w:lvl w:ilvl="0">
      <w:start w:val="1"/>
      <w:numFmt w:val="decimal"/>
      <w:suff w:val="space"/>
      <w:lvlText w:val="%1."/>
      <w:lvlJc w:val="left"/>
      <w:pPr>
        <w:ind w:left="720" w:hanging="360"/>
      </w:pPr>
      <w:rPr>
        <w:rFonts w:hint="default"/>
        <w:b/>
        <w:bCs/>
      </w:rPr>
    </w:lvl>
    <w:lvl w:ilvl="1">
      <w:start w:val="1"/>
      <w:numFmt w:val="decimal"/>
      <w:suff w:val="space"/>
      <w:lvlText w:val="3.%2."/>
      <w:lvlJc w:val="left"/>
      <w:pPr>
        <w:ind w:left="1440" w:hanging="360"/>
      </w:pPr>
      <w:rPr>
        <w:rFonts w:hint="default"/>
      </w:r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6F117E"/>
    <w:multiLevelType w:val="hybridMultilevel"/>
    <w:tmpl w:val="AEFA4B6E"/>
    <w:lvl w:ilvl="0" w:tplc="FFFFFFFF">
      <w:start w:val="1"/>
      <w:numFmt w:val="decimal"/>
      <w:suff w:val="space"/>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B92631"/>
    <w:multiLevelType w:val="hybridMultilevel"/>
    <w:tmpl w:val="C21EAFB0"/>
    <w:lvl w:ilvl="0" w:tplc="803AAEA4">
      <w:start w:val="1"/>
      <w:numFmt w:val="decimal"/>
      <w:lvlText w:val="%1."/>
      <w:lvlJc w:val="left"/>
      <w:pPr>
        <w:ind w:left="1559" w:hanging="367"/>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44861492">
      <w:start w:val="1"/>
      <w:numFmt w:val="lowerLetter"/>
      <w:lvlText w:val="%2)"/>
      <w:lvlJc w:val="left"/>
      <w:pPr>
        <w:ind w:left="1559" w:hanging="378"/>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79FAC7C0">
      <w:numFmt w:val="bullet"/>
      <w:lvlText w:val="•"/>
      <w:lvlJc w:val="left"/>
      <w:pPr>
        <w:ind w:left="3459" w:hanging="378"/>
      </w:pPr>
      <w:rPr>
        <w:rFonts w:hint="default"/>
        <w:lang w:val="es-ES" w:eastAsia="en-US" w:bidi="ar-SA"/>
      </w:rPr>
    </w:lvl>
    <w:lvl w:ilvl="3" w:tplc="CDBC496C">
      <w:numFmt w:val="bullet"/>
      <w:lvlText w:val="•"/>
      <w:lvlJc w:val="left"/>
      <w:pPr>
        <w:ind w:left="4408" w:hanging="378"/>
      </w:pPr>
      <w:rPr>
        <w:rFonts w:hint="default"/>
        <w:lang w:val="es-ES" w:eastAsia="en-US" w:bidi="ar-SA"/>
      </w:rPr>
    </w:lvl>
    <w:lvl w:ilvl="4" w:tplc="3D16CC68">
      <w:numFmt w:val="bullet"/>
      <w:lvlText w:val="•"/>
      <w:lvlJc w:val="left"/>
      <w:pPr>
        <w:ind w:left="5358" w:hanging="378"/>
      </w:pPr>
      <w:rPr>
        <w:rFonts w:hint="default"/>
        <w:lang w:val="es-ES" w:eastAsia="en-US" w:bidi="ar-SA"/>
      </w:rPr>
    </w:lvl>
    <w:lvl w:ilvl="5" w:tplc="3DE26FC6">
      <w:numFmt w:val="bullet"/>
      <w:lvlText w:val="•"/>
      <w:lvlJc w:val="left"/>
      <w:pPr>
        <w:ind w:left="6307" w:hanging="378"/>
      </w:pPr>
      <w:rPr>
        <w:rFonts w:hint="default"/>
        <w:lang w:val="es-ES" w:eastAsia="en-US" w:bidi="ar-SA"/>
      </w:rPr>
    </w:lvl>
    <w:lvl w:ilvl="6" w:tplc="58FE7C9A">
      <w:numFmt w:val="bullet"/>
      <w:lvlText w:val="•"/>
      <w:lvlJc w:val="left"/>
      <w:pPr>
        <w:ind w:left="7257" w:hanging="378"/>
      </w:pPr>
      <w:rPr>
        <w:rFonts w:hint="default"/>
        <w:lang w:val="es-ES" w:eastAsia="en-US" w:bidi="ar-SA"/>
      </w:rPr>
    </w:lvl>
    <w:lvl w:ilvl="7" w:tplc="9F6C9E0E">
      <w:numFmt w:val="bullet"/>
      <w:lvlText w:val="•"/>
      <w:lvlJc w:val="left"/>
      <w:pPr>
        <w:ind w:left="8206" w:hanging="378"/>
      </w:pPr>
      <w:rPr>
        <w:rFonts w:hint="default"/>
        <w:lang w:val="es-ES" w:eastAsia="en-US" w:bidi="ar-SA"/>
      </w:rPr>
    </w:lvl>
    <w:lvl w:ilvl="8" w:tplc="E8546466">
      <w:numFmt w:val="bullet"/>
      <w:lvlText w:val="•"/>
      <w:lvlJc w:val="left"/>
      <w:pPr>
        <w:ind w:left="9156" w:hanging="378"/>
      </w:pPr>
      <w:rPr>
        <w:rFonts w:hint="default"/>
        <w:lang w:val="es-ES" w:eastAsia="en-US" w:bidi="ar-SA"/>
      </w:rPr>
    </w:lvl>
  </w:abstractNum>
  <w:abstractNum w:abstractNumId="13" w15:restartNumberingAfterBreak="0">
    <w:nsid w:val="79FF0F9E"/>
    <w:multiLevelType w:val="hybridMultilevel"/>
    <w:tmpl w:val="DFA68376"/>
    <w:lvl w:ilvl="0" w:tplc="E6BEA852">
      <w:start w:val="3"/>
      <w:numFmt w:val="bullet"/>
      <w:lvlText w:val="-"/>
      <w:lvlJc w:val="left"/>
      <w:pPr>
        <w:ind w:left="720" w:hanging="360"/>
      </w:pPr>
      <w:rPr>
        <w:rFonts w:ascii="Aptos" w:eastAsia="Times New Roman" w:hAnsi="Apto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4232D6"/>
    <w:multiLevelType w:val="hybridMultilevel"/>
    <w:tmpl w:val="A07AEF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2953602">
    <w:abstractNumId w:val="7"/>
  </w:num>
  <w:num w:numId="2" w16cid:durableId="468716422">
    <w:abstractNumId w:val="12"/>
  </w:num>
  <w:num w:numId="3" w16cid:durableId="873470348">
    <w:abstractNumId w:val="14"/>
  </w:num>
  <w:num w:numId="4" w16cid:durableId="1768305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751246">
    <w:abstractNumId w:val="5"/>
  </w:num>
  <w:num w:numId="6" w16cid:durableId="1806384459">
    <w:abstractNumId w:val="4"/>
  </w:num>
  <w:num w:numId="7" w16cid:durableId="1506742968">
    <w:abstractNumId w:val="1"/>
  </w:num>
  <w:num w:numId="8" w16cid:durableId="1099327731">
    <w:abstractNumId w:val="10"/>
  </w:num>
  <w:num w:numId="9" w16cid:durableId="834689339">
    <w:abstractNumId w:val="13"/>
  </w:num>
  <w:num w:numId="10" w16cid:durableId="1730566376">
    <w:abstractNumId w:val="0"/>
  </w:num>
  <w:num w:numId="11" w16cid:durableId="120271997">
    <w:abstractNumId w:val="9"/>
  </w:num>
  <w:num w:numId="12" w16cid:durableId="568659931">
    <w:abstractNumId w:val="6"/>
  </w:num>
  <w:num w:numId="13" w16cid:durableId="1101491343">
    <w:abstractNumId w:val="8"/>
  </w:num>
  <w:num w:numId="14" w16cid:durableId="1150632819">
    <w:abstractNumId w:val="11"/>
  </w:num>
  <w:num w:numId="15" w16cid:durableId="356546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BB"/>
    <w:rsid w:val="00000EBD"/>
    <w:rsid w:val="000337B3"/>
    <w:rsid w:val="00046EEE"/>
    <w:rsid w:val="000755F4"/>
    <w:rsid w:val="00077779"/>
    <w:rsid w:val="00077935"/>
    <w:rsid w:val="00084984"/>
    <w:rsid w:val="00090778"/>
    <w:rsid w:val="00091EFE"/>
    <w:rsid w:val="000A0605"/>
    <w:rsid w:val="000A35F3"/>
    <w:rsid w:val="000A3F78"/>
    <w:rsid w:val="000A4DBE"/>
    <w:rsid w:val="000B1740"/>
    <w:rsid w:val="000B2D5E"/>
    <w:rsid w:val="000B6E81"/>
    <w:rsid w:val="000B71E3"/>
    <w:rsid w:val="000D5737"/>
    <w:rsid w:val="000E543A"/>
    <w:rsid w:val="000F47CF"/>
    <w:rsid w:val="000F655A"/>
    <w:rsid w:val="00120A74"/>
    <w:rsid w:val="00121732"/>
    <w:rsid w:val="0013446C"/>
    <w:rsid w:val="001515CF"/>
    <w:rsid w:val="00160314"/>
    <w:rsid w:val="00162325"/>
    <w:rsid w:val="001742EE"/>
    <w:rsid w:val="00192A30"/>
    <w:rsid w:val="00193FF4"/>
    <w:rsid w:val="001C1545"/>
    <w:rsid w:val="001C7448"/>
    <w:rsid w:val="001D6D3F"/>
    <w:rsid w:val="001F0B61"/>
    <w:rsid w:val="001F21DE"/>
    <w:rsid w:val="00224FD1"/>
    <w:rsid w:val="00231E67"/>
    <w:rsid w:val="00243C68"/>
    <w:rsid w:val="00262704"/>
    <w:rsid w:val="002768B1"/>
    <w:rsid w:val="00286957"/>
    <w:rsid w:val="00290F67"/>
    <w:rsid w:val="00294656"/>
    <w:rsid w:val="002A7A07"/>
    <w:rsid w:val="002B45E0"/>
    <w:rsid w:val="002B4D41"/>
    <w:rsid w:val="002C4D81"/>
    <w:rsid w:val="002E5361"/>
    <w:rsid w:val="002F133C"/>
    <w:rsid w:val="002F2868"/>
    <w:rsid w:val="003075B2"/>
    <w:rsid w:val="003174E5"/>
    <w:rsid w:val="0032094B"/>
    <w:rsid w:val="0032315E"/>
    <w:rsid w:val="00335C74"/>
    <w:rsid w:val="0034081E"/>
    <w:rsid w:val="00364CAF"/>
    <w:rsid w:val="003816CC"/>
    <w:rsid w:val="003876DF"/>
    <w:rsid w:val="003A7E89"/>
    <w:rsid w:val="003C0157"/>
    <w:rsid w:val="003C0690"/>
    <w:rsid w:val="003C7CDB"/>
    <w:rsid w:val="003D0DE4"/>
    <w:rsid w:val="003D45FD"/>
    <w:rsid w:val="003E6BAB"/>
    <w:rsid w:val="003E6CC9"/>
    <w:rsid w:val="00400B1D"/>
    <w:rsid w:val="004210C1"/>
    <w:rsid w:val="0042174B"/>
    <w:rsid w:val="00421B95"/>
    <w:rsid w:val="00441247"/>
    <w:rsid w:val="004429E3"/>
    <w:rsid w:val="004559F5"/>
    <w:rsid w:val="004B3528"/>
    <w:rsid w:val="004C17FA"/>
    <w:rsid w:val="004D0C26"/>
    <w:rsid w:val="004D6316"/>
    <w:rsid w:val="004F5F43"/>
    <w:rsid w:val="005358B8"/>
    <w:rsid w:val="00541268"/>
    <w:rsid w:val="00543442"/>
    <w:rsid w:val="0055238B"/>
    <w:rsid w:val="0055451D"/>
    <w:rsid w:val="00570260"/>
    <w:rsid w:val="00573629"/>
    <w:rsid w:val="005922A8"/>
    <w:rsid w:val="005951BF"/>
    <w:rsid w:val="005C1D2D"/>
    <w:rsid w:val="005C7A33"/>
    <w:rsid w:val="005F3691"/>
    <w:rsid w:val="006006F3"/>
    <w:rsid w:val="00615759"/>
    <w:rsid w:val="00623EA9"/>
    <w:rsid w:val="0063717F"/>
    <w:rsid w:val="006377C6"/>
    <w:rsid w:val="00654CCB"/>
    <w:rsid w:val="0065500C"/>
    <w:rsid w:val="00667794"/>
    <w:rsid w:val="006B0585"/>
    <w:rsid w:val="006B3FC1"/>
    <w:rsid w:val="006B7A84"/>
    <w:rsid w:val="006C2B3D"/>
    <w:rsid w:val="006C6379"/>
    <w:rsid w:val="00704042"/>
    <w:rsid w:val="0070554B"/>
    <w:rsid w:val="007072FB"/>
    <w:rsid w:val="00712E78"/>
    <w:rsid w:val="00715958"/>
    <w:rsid w:val="00730316"/>
    <w:rsid w:val="00730D9E"/>
    <w:rsid w:val="0073194B"/>
    <w:rsid w:val="00732717"/>
    <w:rsid w:val="0073342E"/>
    <w:rsid w:val="007438FC"/>
    <w:rsid w:val="00746AB6"/>
    <w:rsid w:val="00751339"/>
    <w:rsid w:val="007532EC"/>
    <w:rsid w:val="00771F6C"/>
    <w:rsid w:val="00775A7D"/>
    <w:rsid w:val="0078155A"/>
    <w:rsid w:val="00793251"/>
    <w:rsid w:val="007C1FA2"/>
    <w:rsid w:val="007D1AE2"/>
    <w:rsid w:val="007D41D2"/>
    <w:rsid w:val="007D5B5D"/>
    <w:rsid w:val="007D6518"/>
    <w:rsid w:val="007E164C"/>
    <w:rsid w:val="007E4656"/>
    <w:rsid w:val="008024E2"/>
    <w:rsid w:val="00834CCC"/>
    <w:rsid w:val="00842007"/>
    <w:rsid w:val="008535C8"/>
    <w:rsid w:val="00854A24"/>
    <w:rsid w:val="00856056"/>
    <w:rsid w:val="00873181"/>
    <w:rsid w:val="0089082E"/>
    <w:rsid w:val="008D416C"/>
    <w:rsid w:val="00903F11"/>
    <w:rsid w:val="00913E61"/>
    <w:rsid w:val="00923E40"/>
    <w:rsid w:val="0092589D"/>
    <w:rsid w:val="009709E9"/>
    <w:rsid w:val="00976556"/>
    <w:rsid w:val="0097695B"/>
    <w:rsid w:val="009A6F99"/>
    <w:rsid w:val="009B2339"/>
    <w:rsid w:val="009B2B7B"/>
    <w:rsid w:val="009B6EC5"/>
    <w:rsid w:val="009D6D42"/>
    <w:rsid w:val="009E24D1"/>
    <w:rsid w:val="009E2C94"/>
    <w:rsid w:val="009E4880"/>
    <w:rsid w:val="00A03141"/>
    <w:rsid w:val="00A12284"/>
    <w:rsid w:val="00A139BA"/>
    <w:rsid w:val="00A230D1"/>
    <w:rsid w:val="00A23584"/>
    <w:rsid w:val="00A57A57"/>
    <w:rsid w:val="00AA5B26"/>
    <w:rsid w:val="00AB7752"/>
    <w:rsid w:val="00AC3703"/>
    <w:rsid w:val="00AC65A0"/>
    <w:rsid w:val="00AC7B44"/>
    <w:rsid w:val="00AD0639"/>
    <w:rsid w:val="00AD3186"/>
    <w:rsid w:val="00B01DE0"/>
    <w:rsid w:val="00B02F18"/>
    <w:rsid w:val="00B20523"/>
    <w:rsid w:val="00B2106D"/>
    <w:rsid w:val="00B2270C"/>
    <w:rsid w:val="00B27C09"/>
    <w:rsid w:val="00B43662"/>
    <w:rsid w:val="00B43D09"/>
    <w:rsid w:val="00B45075"/>
    <w:rsid w:val="00B57DA0"/>
    <w:rsid w:val="00B649BF"/>
    <w:rsid w:val="00B92E02"/>
    <w:rsid w:val="00B937F4"/>
    <w:rsid w:val="00BA2D26"/>
    <w:rsid w:val="00BA6B4E"/>
    <w:rsid w:val="00BA7BA9"/>
    <w:rsid w:val="00BB08C5"/>
    <w:rsid w:val="00BC7136"/>
    <w:rsid w:val="00BD177D"/>
    <w:rsid w:val="00BD1CB2"/>
    <w:rsid w:val="00BD7DC0"/>
    <w:rsid w:val="00BE47A1"/>
    <w:rsid w:val="00BF5418"/>
    <w:rsid w:val="00BF5699"/>
    <w:rsid w:val="00C0091E"/>
    <w:rsid w:val="00C1150E"/>
    <w:rsid w:val="00C20F45"/>
    <w:rsid w:val="00C2360D"/>
    <w:rsid w:val="00C3577C"/>
    <w:rsid w:val="00C361B3"/>
    <w:rsid w:val="00C46D6D"/>
    <w:rsid w:val="00C6256B"/>
    <w:rsid w:val="00C6397F"/>
    <w:rsid w:val="00C73E8E"/>
    <w:rsid w:val="00C76E0B"/>
    <w:rsid w:val="00C7740F"/>
    <w:rsid w:val="00C804B3"/>
    <w:rsid w:val="00C90044"/>
    <w:rsid w:val="00C94134"/>
    <w:rsid w:val="00C9620F"/>
    <w:rsid w:val="00CA4FD9"/>
    <w:rsid w:val="00CA53F4"/>
    <w:rsid w:val="00CB0E7D"/>
    <w:rsid w:val="00CE13B6"/>
    <w:rsid w:val="00CF0A55"/>
    <w:rsid w:val="00D11F28"/>
    <w:rsid w:val="00D252BB"/>
    <w:rsid w:val="00D25B96"/>
    <w:rsid w:val="00D37C77"/>
    <w:rsid w:val="00D463AA"/>
    <w:rsid w:val="00D6082B"/>
    <w:rsid w:val="00D61022"/>
    <w:rsid w:val="00D7690F"/>
    <w:rsid w:val="00DA1B8D"/>
    <w:rsid w:val="00DA3494"/>
    <w:rsid w:val="00DA4C55"/>
    <w:rsid w:val="00DA7BF4"/>
    <w:rsid w:val="00DC4D52"/>
    <w:rsid w:val="00DD098B"/>
    <w:rsid w:val="00DE3632"/>
    <w:rsid w:val="00DE586E"/>
    <w:rsid w:val="00DF00DE"/>
    <w:rsid w:val="00DF31F9"/>
    <w:rsid w:val="00DF376E"/>
    <w:rsid w:val="00E051D4"/>
    <w:rsid w:val="00E14C2B"/>
    <w:rsid w:val="00E16793"/>
    <w:rsid w:val="00E178A0"/>
    <w:rsid w:val="00E211C9"/>
    <w:rsid w:val="00E404ED"/>
    <w:rsid w:val="00E44BCE"/>
    <w:rsid w:val="00E44FDE"/>
    <w:rsid w:val="00E65D9D"/>
    <w:rsid w:val="00E766B2"/>
    <w:rsid w:val="00E83B1A"/>
    <w:rsid w:val="00E90E35"/>
    <w:rsid w:val="00E976ED"/>
    <w:rsid w:val="00EA1D2F"/>
    <w:rsid w:val="00EA3266"/>
    <w:rsid w:val="00EE2D17"/>
    <w:rsid w:val="00EE62FE"/>
    <w:rsid w:val="00EF4F21"/>
    <w:rsid w:val="00EF5980"/>
    <w:rsid w:val="00F01342"/>
    <w:rsid w:val="00F03982"/>
    <w:rsid w:val="00F11325"/>
    <w:rsid w:val="00F50031"/>
    <w:rsid w:val="00F5082A"/>
    <w:rsid w:val="00F76435"/>
    <w:rsid w:val="00F86964"/>
    <w:rsid w:val="00F8756A"/>
    <w:rsid w:val="00F94F0E"/>
    <w:rsid w:val="00F96933"/>
    <w:rsid w:val="00FA1344"/>
    <w:rsid w:val="00FA1E01"/>
    <w:rsid w:val="00FD264B"/>
    <w:rsid w:val="00FE168D"/>
    <w:rsid w:val="00FE3F75"/>
    <w:rsid w:val="00FE45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07A5"/>
  <w15:chartTrackingRefBased/>
  <w15:docId w15:val="{CD670752-2930-40C6-BAC8-711ED15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Cuerpo)" w:eastAsiaTheme="minorHAnsi" w:hAnsi="Calibri (Cuerpo)" w:cstheme="minorHAnsi"/>
        <w:kern w:val="3"/>
        <w:sz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BB"/>
  </w:style>
  <w:style w:type="paragraph" w:styleId="Ttulo1">
    <w:name w:val="heading 1"/>
    <w:basedOn w:val="Normal"/>
    <w:next w:val="Normal"/>
    <w:link w:val="Ttulo1Car"/>
    <w:uiPriority w:val="9"/>
    <w:qFormat/>
    <w:rsid w:val="00D25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5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252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52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unhideWhenUsed/>
    <w:qFormat/>
    <w:rsid w:val="00D252B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252BB"/>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252BB"/>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252BB"/>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252BB"/>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2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52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252B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52B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rsid w:val="00D252B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252B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252B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252B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252B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252B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52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52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52B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252B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252BB"/>
    <w:rPr>
      <w:i/>
      <w:iCs/>
      <w:color w:val="404040" w:themeColor="text1" w:themeTint="BF"/>
    </w:rPr>
  </w:style>
  <w:style w:type="paragraph" w:styleId="Prrafodelista">
    <w:name w:val="List Paragraph"/>
    <w:basedOn w:val="Normal"/>
    <w:uiPriority w:val="34"/>
    <w:qFormat/>
    <w:rsid w:val="00D252BB"/>
    <w:pPr>
      <w:ind w:left="720"/>
      <w:contextualSpacing/>
    </w:pPr>
  </w:style>
  <w:style w:type="character" w:styleId="nfasisintenso">
    <w:name w:val="Intense Emphasis"/>
    <w:basedOn w:val="Fuentedeprrafopredeter"/>
    <w:uiPriority w:val="21"/>
    <w:qFormat/>
    <w:rsid w:val="00D252BB"/>
    <w:rPr>
      <w:i/>
      <w:iCs/>
      <w:color w:val="0F4761" w:themeColor="accent1" w:themeShade="BF"/>
    </w:rPr>
  </w:style>
  <w:style w:type="paragraph" w:styleId="Citadestacada">
    <w:name w:val="Intense Quote"/>
    <w:basedOn w:val="Normal"/>
    <w:next w:val="Normal"/>
    <w:link w:val="CitadestacadaCar"/>
    <w:uiPriority w:val="30"/>
    <w:qFormat/>
    <w:rsid w:val="00D25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52BB"/>
    <w:rPr>
      <w:i/>
      <w:iCs/>
      <w:color w:val="0F4761" w:themeColor="accent1" w:themeShade="BF"/>
    </w:rPr>
  </w:style>
  <w:style w:type="character" w:styleId="Referenciaintensa">
    <w:name w:val="Intense Reference"/>
    <w:basedOn w:val="Fuentedeprrafopredeter"/>
    <w:uiPriority w:val="32"/>
    <w:qFormat/>
    <w:rsid w:val="00D252BB"/>
    <w:rPr>
      <w:b/>
      <w:bCs/>
      <w:smallCaps/>
      <w:color w:val="0F4761" w:themeColor="accent1" w:themeShade="BF"/>
      <w:spacing w:val="5"/>
    </w:rPr>
  </w:style>
  <w:style w:type="character" w:styleId="Hipervnculo">
    <w:name w:val="Hyperlink"/>
    <w:basedOn w:val="Fuentedeprrafopredeter"/>
    <w:uiPriority w:val="99"/>
    <w:unhideWhenUsed/>
    <w:rsid w:val="00D252BB"/>
    <w:rPr>
      <w:color w:val="467886" w:themeColor="hyperlink"/>
      <w:u w:val="single"/>
    </w:rPr>
  </w:style>
  <w:style w:type="paragraph" w:styleId="Textoindependiente">
    <w:name w:val="Body Text"/>
    <w:basedOn w:val="Normal"/>
    <w:link w:val="TextoindependienteCar"/>
    <w:uiPriority w:val="1"/>
    <w:qFormat/>
    <w:rsid w:val="00BF5418"/>
    <w:pPr>
      <w:widowControl w:val="0"/>
      <w:autoSpaceDE w:val="0"/>
      <w:autoSpaceDN w:val="0"/>
      <w:jc w:val="left"/>
    </w:pPr>
    <w:rPr>
      <w:rFonts w:ascii="Microsoft Sans Serif" w:eastAsia="Microsoft Sans Serif" w:hAnsi="Microsoft Sans Serif" w:cs="Microsoft Sans Serif"/>
      <w:kern w:val="0"/>
      <w:sz w:val="20"/>
    </w:rPr>
  </w:style>
  <w:style w:type="character" w:customStyle="1" w:styleId="TextoindependienteCar">
    <w:name w:val="Texto independiente Car"/>
    <w:basedOn w:val="Fuentedeprrafopredeter"/>
    <w:link w:val="Textoindependiente"/>
    <w:uiPriority w:val="1"/>
    <w:rsid w:val="00BF5418"/>
    <w:rPr>
      <w:rFonts w:ascii="Microsoft Sans Serif" w:eastAsia="Microsoft Sans Serif" w:hAnsi="Microsoft Sans Serif" w:cs="Microsoft Sans Serif"/>
      <w:kern w:val="0"/>
      <w:sz w:val="20"/>
    </w:rPr>
  </w:style>
  <w:style w:type="character" w:customStyle="1" w:styleId="normalchar">
    <w:name w:val="normal__char"/>
    <w:basedOn w:val="Fuentedeprrafopredeter"/>
    <w:rsid w:val="001C1545"/>
  </w:style>
  <w:style w:type="character" w:styleId="Textoennegrita">
    <w:name w:val="Strong"/>
    <w:uiPriority w:val="22"/>
    <w:qFormat/>
    <w:rsid w:val="007D5B5D"/>
    <w:rPr>
      <w:b/>
      <w:bCs/>
    </w:rPr>
  </w:style>
  <w:style w:type="character" w:styleId="Mencinsinresolver">
    <w:name w:val="Unresolved Mention"/>
    <w:basedOn w:val="Fuentedeprrafopredeter"/>
    <w:uiPriority w:val="99"/>
    <w:semiHidden/>
    <w:unhideWhenUsed/>
    <w:rsid w:val="009D6D42"/>
    <w:rPr>
      <w:color w:val="605E5C"/>
      <w:shd w:val="clear" w:color="auto" w:fill="E1DFDD"/>
    </w:rPr>
  </w:style>
  <w:style w:type="table" w:styleId="Tablaconcuadrcula">
    <w:name w:val="Table Grid"/>
    <w:basedOn w:val="Tablanormal"/>
    <w:uiPriority w:val="39"/>
    <w:rsid w:val="00F76435"/>
    <w:pPr>
      <w:jc w:val="left"/>
    </w:pPr>
    <w:rPr>
      <w:rFonts w:asciiTheme="minorHAnsi" w:hAnsiTheme="minorHAnsi"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3F11"/>
    <w:pPr>
      <w:tabs>
        <w:tab w:val="center" w:pos="4252"/>
        <w:tab w:val="right" w:pos="8504"/>
      </w:tabs>
    </w:pPr>
  </w:style>
  <w:style w:type="character" w:customStyle="1" w:styleId="EncabezadoCar">
    <w:name w:val="Encabezado Car"/>
    <w:basedOn w:val="Fuentedeprrafopredeter"/>
    <w:link w:val="Encabezado"/>
    <w:uiPriority w:val="99"/>
    <w:rsid w:val="00903F11"/>
  </w:style>
  <w:style w:type="paragraph" w:styleId="Piedepgina">
    <w:name w:val="footer"/>
    <w:basedOn w:val="Normal"/>
    <w:link w:val="PiedepginaCar"/>
    <w:uiPriority w:val="99"/>
    <w:unhideWhenUsed/>
    <w:rsid w:val="00903F11"/>
    <w:pPr>
      <w:tabs>
        <w:tab w:val="center" w:pos="4252"/>
        <w:tab w:val="right" w:pos="8504"/>
      </w:tabs>
    </w:pPr>
  </w:style>
  <w:style w:type="character" w:customStyle="1" w:styleId="PiedepginaCar">
    <w:name w:val="Pie de página Car"/>
    <w:basedOn w:val="Fuentedeprrafopredeter"/>
    <w:link w:val="Piedepgina"/>
    <w:uiPriority w:val="99"/>
    <w:rsid w:val="00903F11"/>
  </w:style>
  <w:style w:type="character" w:styleId="Hipervnculovisitado">
    <w:name w:val="FollowedHyperlink"/>
    <w:basedOn w:val="Fuentedeprrafopredeter"/>
    <w:uiPriority w:val="99"/>
    <w:semiHidden/>
    <w:unhideWhenUsed/>
    <w:rsid w:val="00E976ED"/>
    <w:rPr>
      <w:color w:val="96607D" w:themeColor="followedHyperlink"/>
      <w:u w:val="single"/>
    </w:rPr>
  </w:style>
  <w:style w:type="paragraph" w:customStyle="1" w:styleId="Default">
    <w:name w:val="Default"/>
    <w:rsid w:val="00B2106D"/>
    <w:pPr>
      <w:autoSpaceDE w:val="0"/>
      <w:autoSpaceDN w:val="0"/>
      <w:adjustRightInd w:val="0"/>
      <w:jc w:val="left"/>
    </w:pPr>
    <w:rPr>
      <w:rFonts w:ascii="Times New Roman" w:hAnsi="Times New Roman" w:cs="Times New Roman"/>
      <w:color w:val="000000"/>
      <w:kern w:val="0"/>
      <w:sz w:val="24"/>
      <w:szCs w:val="24"/>
      <w14:ligatures w14:val="standardContextual"/>
    </w:rPr>
  </w:style>
  <w:style w:type="table" w:customStyle="1" w:styleId="Tablaconcuadrcula1">
    <w:name w:val="Tabla con cuadrícula1"/>
    <w:basedOn w:val="Tablanormal"/>
    <w:next w:val="Tablaconcuadrcula"/>
    <w:uiPriority w:val="39"/>
    <w:rsid w:val="00712E78"/>
    <w:pPr>
      <w:jc w:val="left"/>
    </w:pPr>
    <w:rPr>
      <w:rFonts w:asciiTheme="minorHAnsi" w:hAnsiTheme="minorHAnsi" w:cstheme="minorBidi"/>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383">
      <w:bodyDiv w:val="1"/>
      <w:marLeft w:val="0"/>
      <w:marRight w:val="0"/>
      <w:marTop w:val="0"/>
      <w:marBottom w:val="0"/>
      <w:divBdr>
        <w:top w:val="none" w:sz="0" w:space="0" w:color="auto"/>
        <w:left w:val="none" w:sz="0" w:space="0" w:color="auto"/>
        <w:bottom w:val="none" w:sz="0" w:space="0" w:color="auto"/>
        <w:right w:val="none" w:sz="0" w:space="0" w:color="auto"/>
      </w:divBdr>
    </w:div>
    <w:div w:id="154272417">
      <w:bodyDiv w:val="1"/>
      <w:marLeft w:val="0"/>
      <w:marRight w:val="0"/>
      <w:marTop w:val="0"/>
      <w:marBottom w:val="0"/>
      <w:divBdr>
        <w:top w:val="none" w:sz="0" w:space="0" w:color="auto"/>
        <w:left w:val="none" w:sz="0" w:space="0" w:color="auto"/>
        <w:bottom w:val="none" w:sz="0" w:space="0" w:color="auto"/>
        <w:right w:val="none" w:sz="0" w:space="0" w:color="auto"/>
      </w:divBdr>
    </w:div>
    <w:div w:id="251668373">
      <w:bodyDiv w:val="1"/>
      <w:marLeft w:val="0"/>
      <w:marRight w:val="0"/>
      <w:marTop w:val="0"/>
      <w:marBottom w:val="0"/>
      <w:divBdr>
        <w:top w:val="none" w:sz="0" w:space="0" w:color="auto"/>
        <w:left w:val="none" w:sz="0" w:space="0" w:color="auto"/>
        <w:bottom w:val="none" w:sz="0" w:space="0" w:color="auto"/>
        <w:right w:val="none" w:sz="0" w:space="0" w:color="auto"/>
      </w:divBdr>
    </w:div>
    <w:div w:id="279146164">
      <w:bodyDiv w:val="1"/>
      <w:marLeft w:val="0"/>
      <w:marRight w:val="0"/>
      <w:marTop w:val="0"/>
      <w:marBottom w:val="0"/>
      <w:divBdr>
        <w:top w:val="none" w:sz="0" w:space="0" w:color="auto"/>
        <w:left w:val="none" w:sz="0" w:space="0" w:color="auto"/>
        <w:bottom w:val="none" w:sz="0" w:space="0" w:color="auto"/>
        <w:right w:val="none" w:sz="0" w:space="0" w:color="auto"/>
      </w:divBdr>
    </w:div>
    <w:div w:id="344862156">
      <w:bodyDiv w:val="1"/>
      <w:marLeft w:val="0"/>
      <w:marRight w:val="0"/>
      <w:marTop w:val="0"/>
      <w:marBottom w:val="0"/>
      <w:divBdr>
        <w:top w:val="none" w:sz="0" w:space="0" w:color="auto"/>
        <w:left w:val="none" w:sz="0" w:space="0" w:color="auto"/>
        <w:bottom w:val="none" w:sz="0" w:space="0" w:color="auto"/>
        <w:right w:val="none" w:sz="0" w:space="0" w:color="auto"/>
      </w:divBdr>
    </w:div>
    <w:div w:id="370151998">
      <w:bodyDiv w:val="1"/>
      <w:marLeft w:val="0"/>
      <w:marRight w:val="0"/>
      <w:marTop w:val="0"/>
      <w:marBottom w:val="0"/>
      <w:divBdr>
        <w:top w:val="none" w:sz="0" w:space="0" w:color="auto"/>
        <w:left w:val="none" w:sz="0" w:space="0" w:color="auto"/>
        <w:bottom w:val="none" w:sz="0" w:space="0" w:color="auto"/>
        <w:right w:val="none" w:sz="0" w:space="0" w:color="auto"/>
      </w:divBdr>
    </w:div>
    <w:div w:id="409542153">
      <w:bodyDiv w:val="1"/>
      <w:marLeft w:val="0"/>
      <w:marRight w:val="0"/>
      <w:marTop w:val="0"/>
      <w:marBottom w:val="0"/>
      <w:divBdr>
        <w:top w:val="none" w:sz="0" w:space="0" w:color="auto"/>
        <w:left w:val="none" w:sz="0" w:space="0" w:color="auto"/>
        <w:bottom w:val="none" w:sz="0" w:space="0" w:color="auto"/>
        <w:right w:val="none" w:sz="0" w:space="0" w:color="auto"/>
      </w:divBdr>
    </w:div>
    <w:div w:id="412044393">
      <w:bodyDiv w:val="1"/>
      <w:marLeft w:val="0"/>
      <w:marRight w:val="0"/>
      <w:marTop w:val="0"/>
      <w:marBottom w:val="0"/>
      <w:divBdr>
        <w:top w:val="none" w:sz="0" w:space="0" w:color="auto"/>
        <w:left w:val="none" w:sz="0" w:space="0" w:color="auto"/>
        <w:bottom w:val="none" w:sz="0" w:space="0" w:color="auto"/>
        <w:right w:val="none" w:sz="0" w:space="0" w:color="auto"/>
      </w:divBdr>
    </w:div>
    <w:div w:id="412549653">
      <w:bodyDiv w:val="1"/>
      <w:marLeft w:val="0"/>
      <w:marRight w:val="0"/>
      <w:marTop w:val="0"/>
      <w:marBottom w:val="0"/>
      <w:divBdr>
        <w:top w:val="none" w:sz="0" w:space="0" w:color="auto"/>
        <w:left w:val="none" w:sz="0" w:space="0" w:color="auto"/>
        <w:bottom w:val="none" w:sz="0" w:space="0" w:color="auto"/>
        <w:right w:val="none" w:sz="0" w:space="0" w:color="auto"/>
      </w:divBdr>
    </w:div>
    <w:div w:id="502163186">
      <w:bodyDiv w:val="1"/>
      <w:marLeft w:val="0"/>
      <w:marRight w:val="0"/>
      <w:marTop w:val="0"/>
      <w:marBottom w:val="0"/>
      <w:divBdr>
        <w:top w:val="none" w:sz="0" w:space="0" w:color="auto"/>
        <w:left w:val="none" w:sz="0" w:space="0" w:color="auto"/>
        <w:bottom w:val="none" w:sz="0" w:space="0" w:color="auto"/>
        <w:right w:val="none" w:sz="0" w:space="0" w:color="auto"/>
      </w:divBdr>
    </w:div>
    <w:div w:id="606734739">
      <w:bodyDiv w:val="1"/>
      <w:marLeft w:val="0"/>
      <w:marRight w:val="0"/>
      <w:marTop w:val="0"/>
      <w:marBottom w:val="0"/>
      <w:divBdr>
        <w:top w:val="none" w:sz="0" w:space="0" w:color="auto"/>
        <w:left w:val="none" w:sz="0" w:space="0" w:color="auto"/>
        <w:bottom w:val="none" w:sz="0" w:space="0" w:color="auto"/>
        <w:right w:val="none" w:sz="0" w:space="0" w:color="auto"/>
      </w:divBdr>
    </w:div>
    <w:div w:id="747574914">
      <w:bodyDiv w:val="1"/>
      <w:marLeft w:val="0"/>
      <w:marRight w:val="0"/>
      <w:marTop w:val="0"/>
      <w:marBottom w:val="0"/>
      <w:divBdr>
        <w:top w:val="none" w:sz="0" w:space="0" w:color="auto"/>
        <w:left w:val="none" w:sz="0" w:space="0" w:color="auto"/>
        <w:bottom w:val="none" w:sz="0" w:space="0" w:color="auto"/>
        <w:right w:val="none" w:sz="0" w:space="0" w:color="auto"/>
      </w:divBdr>
    </w:div>
    <w:div w:id="756292747">
      <w:bodyDiv w:val="1"/>
      <w:marLeft w:val="0"/>
      <w:marRight w:val="0"/>
      <w:marTop w:val="0"/>
      <w:marBottom w:val="0"/>
      <w:divBdr>
        <w:top w:val="none" w:sz="0" w:space="0" w:color="auto"/>
        <w:left w:val="none" w:sz="0" w:space="0" w:color="auto"/>
        <w:bottom w:val="none" w:sz="0" w:space="0" w:color="auto"/>
        <w:right w:val="none" w:sz="0" w:space="0" w:color="auto"/>
      </w:divBdr>
    </w:div>
    <w:div w:id="859243206">
      <w:bodyDiv w:val="1"/>
      <w:marLeft w:val="0"/>
      <w:marRight w:val="0"/>
      <w:marTop w:val="0"/>
      <w:marBottom w:val="0"/>
      <w:divBdr>
        <w:top w:val="none" w:sz="0" w:space="0" w:color="auto"/>
        <w:left w:val="none" w:sz="0" w:space="0" w:color="auto"/>
        <w:bottom w:val="none" w:sz="0" w:space="0" w:color="auto"/>
        <w:right w:val="none" w:sz="0" w:space="0" w:color="auto"/>
      </w:divBdr>
    </w:div>
    <w:div w:id="950015564">
      <w:bodyDiv w:val="1"/>
      <w:marLeft w:val="0"/>
      <w:marRight w:val="0"/>
      <w:marTop w:val="0"/>
      <w:marBottom w:val="0"/>
      <w:divBdr>
        <w:top w:val="none" w:sz="0" w:space="0" w:color="auto"/>
        <w:left w:val="none" w:sz="0" w:space="0" w:color="auto"/>
        <w:bottom w:val="none" w:sz="0" w:space="0" w:color="auto"/>
        <w:right w:val="none" w:sz="0" w:space="0" w:color="auto"/>
      </w:divBdr>
    </w:div>
    <w:div w:id="1298342825">
      <w:bodyDiv w:val="1"/>
      <w:marLeft w:val="0"/>
      <w:marRight w:val="0"/>
      <w:marTop w:val="0"/>
      <w:marBottom w:val="0"/>
      <w:divBdr>
        <w:top w:val="none" w:sz="0" w:space="0" w:color="auto"/>
        <w:left w:val="none" w:sz="0" w:space="0" w:color="auto"/>
        <w:bottom w:val="none" w:sz="0" w:space="0" w:color="auto"/>
        <w:right w:val="none" w:sz="0" w:space="0" w:color="auto"/>
      </w:divBdr>
    </w:div>
    <w:div w:id="1331061821">
      <w:bodyDiv w:val="1"/>
      <w:marLeft w:val="0"/>
      <w:marRight w:val="0"/>
      <w:marTop w:val="0"/>
      <w:marBottom w:val="0"/>
      <w:divBdr>
        <w:top w:val="none" w:sz="0" w:space="0" w:color="auto"/>
        <w:left w:val="none" w:sz="0" w:space="0" w:color="auto"/>
        <w:bottom w:val="none" w:sz="0" w:space="0" w:color="auto"/>
        <w:right w:val="none" w:sz="0" w:space="0" w:color="auto"/>
      </w:divBdr>
    </w:div>
    <w:div w:id="1333219974">
      <w:bodyDiv w:val="1"/>
      <w:marLeft w:val="0"/>
      <w:marRight w:val="0"/>
      <w:marTop w:val="0"/>
      <w:marBottom w:val="0"/>
      <w:divBdr>
        <w:top w:val="none" w:sz="0" w:space="0" w:color="auto"/>
        <w:left w:val="none" w:sz="0" w:space="0" w:color="auto"/>
        <w:bottom w:val="none" w:sz="0" w:space="0" w:color="auto"/>
        <w:right w:val="none" w:sz="0" w:space="0" w:color="auto"/>
      </w:divBdr>
    </w:div>
    <w:div w:id="1446269511">
      <w:bodyDiv w:val="1"/>
      <w:marLeft w:val="0"/>
      <w:marRight w:val="0"/>
      <w:marTop w:val="0"/>
      <w:marBottom w:val="0"/>
      <w:divBdr>
        <w:top w:val="none" w:sz="0" w:space="0" w:color="auto"/>
        <w:left w:val="none" w:sz="0" w:space="0" w:color="auto"/>
        <w:bottom w:val="none" w:sz="0" w:space="0" w:color="auto"/>
        <w:right w:val="none" w:sz="0" w:space="0" w:color="auto"/>
      </w:divBdr>
    </w:div>
    <w:div w:id="16181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e.juntaex.es/" TargetMode="External"/><Relationship Id="rId18" Type="http://schemas.openxmlformats.org/officeDocument/2006/relationships/hyperlink" Target="https://www.pap.hacienda.gob.es/bdnstrans/GE/es/convocatorias" TargetMode="External"/><Relationship Id="rId26" Type="http://schemas.openxmlformats.org/officeDocument/2006/relationships/hyperlink" Target="https://www.aepd.es/es" TargetMode="External"/><Relationship Id="rId39" Type="http://schemas.openxmlformats.org/officeDocument/2006/relationships/hyperlink" Target="https://www.aepd.es/es" TargetMode="External"/><Relationship Id="rId21" Type="http://schemas.openxmlformats.org/officeDocument/2006/relationships/hyperlink" Target="https://www.juntaex.es/w/5145"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e.juntaex.es/" TargetMode="External"/><Relationship Id="rId20" Type="http://schemas.openxmlformats.org/officeDocument/2006/relationships/footer" Target="footer1.xml"/><Relationship Id="rId29" Type="http://schemas.openxmlformats.org/officeDocument/2006/relationships/hyperlink" Target="mailto:becasayuda@juntaex.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e.juntaex.es/" TargetMode="External"/><Relationship Id="rId24" Type="http://schemas.openxmlformats.org/officeDocument/2006/relationships/hyperlink" Target="https://tramites.juntaex.es/sta/CarpetaPublic/doEvent?APP_CODE=STA&amp;PAGE_CODE=PTS2_REGGENERAL_INFO" TargetMode="External"/><Relationship Id="rId32" Type="http://schemas.openxmlformats.org/officeDocument/2006/relationships/hyperlink" Target="https://www.juntaex.es/temas/administracion-publica/proteccion-de-datos-y-seguridad-de-la-informacion" TargetMode="External"/><Relationship Id="rId37" Type="http://schemas.openxmlformats.org/officeDocument/2006/relationships/hyperlink" Target="https://tramites.juntaex.es/sta/CarpetaPublic/doEvent?APP_CODE=STA&amp;PAGE_CODE=PTS2_REGGENERAL_INFO"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juntaex.es/w/5145" TargetMode="External"/><Relationship Id="rId23" Type="http://schemas.openxmlformats.org/officeDocument/2006/relationships/hyperlink" Target="mailto:dpd@juntaex.es" TargetMode="External"/><Relationship Id="rId28" Type="http://schemas.openxmlformats.org/officeDocument/2006/relationships/hyperlink" Target="https://www.juntaex.es/w/5145" TargetMode="External"/><Relationship Id="rId36" Type="http://schemas.openxmlformats.org/officeDocument/2006/relationships/hyperlink" Target="mailto:dpd@juntaex.es" TargetMode="External"/><Relationship Id="rId10" Type="http://schemas.openxmlformats.org/officeDocument/2006/relationships/endnotes" Target="endnotes.xml"/><Relationship Id="rId19" Type="http://schemas.openxmlformats.org/officeDocument/2006/relationships/hyperlink" Target="https://doe.juntaex.es/" TargetMode="External"/><Relationship Id="rId31" Type="http://schemas.openxmlformats.org/officeDocument/2006/relationships/hyperlink" Target="https://tramites.juntaex.es/sta/CarpetaPublic/doEvent?APP_CODE=STA&amp;PAGE_CODE=PTS2_REGGENERAL_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ntaex.es/w/0727725" TargetMode="External"/><Relationship Id="rId22" Type="http://schemas.openxmlformats.org/officeDocument/2006/relationships/hyperlink" Target="mailto:becasayuda@juntaex.es" TargetMode="External"/><Relationship Id="rId27" Type="http://schemas.openxmlformats.org/officeDocument/2006/relationships/header" Target="header1.xml"/><Relationship Id="rId30" Type="http://schemas.openxmlformats.org/officeDocument/2006/relationships/hyperlink" Target="mailto:dpd@juntaex.es" TargetMode="External"/><Relationship Id="rId35" Type="http://schemas.openxmlformats.org/officeDocument/2006/relationships/hyperlink" Target="mailto:becasayuda@juntaex.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ucarex.es/" TargetMode="External"/><Relationship Id="rId17" Type="http://schemas.openxmlformats.org/officeDocument/2006/relationships/hyperlink" Target="https://www.infosubvenciones.es/bdnstrans/A11/es/index" TargetMode="External"/><Relationship Id="rId25" Type="http://schemas.openxmlformats.org/officeDocument/2006/relationships/hyperlink" Target="https://www.juntaex.es/temas/administracion-publica/proteccion-de-datos-y-seguridad-de-la-informacion" TargetMode="External"/><Relationship Id="rId33" Type="http://schemas.openxmlformats.org/officeDocument/2006/relationships/hyperlink" Target="https://www.aepd.es/es" TargetMode="External"/><Relationship Id="rId38" Type="http://schemas.openxmlformats.org/officeDocument/2006/relationships/hyperlink" Target="https://www.juntaex.es/temas/administracion-publica/proteccion-de-datos-y-seguridad-de-la-inform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E41CE-C259-4F62-BDB8-54D6A7AA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82002-0136-4133-B9E3-708776304793}">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3.xml><?xml version="1.0" encoding="utf-8"?>
<ds:datastoreItem xmlns:ds="http://schemas.openxmlformats.org/officeDocument/2006/customXml" ds:itemID="{D0204194-E426-4E72-9D96-D39BF13D3976}">
  <ds:schemaRefs>
    <ds:schemaRef ds:uri="http://schemas.openxmlformats.org/officeDocument/2006/bibliography"/>
  </ds:schemaRefs>
</ds:datastoreItem>
</file>

<file path=customXml/itemProps4.xml><?xml version="1.0" encoding="utf-8"?>
<ds:datastoreItem xmlns:ds="http://schemas.openxmlformats.org/officeDocument/2006/customXml" ds:itemID="{0D10DCDF-32C1-49C9-8693-E4E11E3AB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23</Pages>
  <Words>8053</Words>
  <Characters>44295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Galindo Santos</dc:creator>
  <cp:keywords/>
  <dc:description/>
  <cp:lastModifiedBy>Maria Begoña Galindo Santos</cp:lastModifiedBy>
  <cp:revision>113</cp:revision>
  <cp:lastPrinted>2025-09-12T12:19:00Z</cp:lastPrinted>
  <dcterms:created xsi:type="dcterms:W3CDTF">2025-09-14T15:24:00Z</dcterms:created>
  <dcterms:modified xsi:type="dcterms:W3CDTF">2025-09-22T10:59:00Z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