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B06FE" w14:textId="5BD04E43" w:rsidR="00A216F2" w:rsidRPr="00A000CE" w:rsidRDefault="00AE02FD">
      <w:pPr>
        <w:autoSpaceDE w:val="0"/>
        <w:jc w:val="both"/>
        <w:rPr>
          <w:rFonts w:ascii="Gill Sans MT" w:hAnsi="Gill Sans MT" w:cs="Verdana"/>
          <w:iCs/>
          <w:color w:val="000000"/>
        </w:rPr>
      </w:pPr>
      <w:r w:rsidRPr="00A000CE">
        <w:rPr>
          <w:rFonts w:ascii="Gill Sans MT" w:hAnsi="Gill Sans MT" w:cs="Arial"/>
          <w:b/>
          <w:bCs/>
          <w:iCs/>
          <w:color w:val="000000"/>
        </w:rPr>
        <w:t xml:space="preserve">DECRETO </w:t>
      </w:r>
      <w:r w:rsidR="00FF1083" w:rsidRPr="00A000CE">
        <w:rPr>
          <w:rFonts w:ascii="Gill Sans MT" w:hAnsi="Gill Sans MT" w:cs="Arial"/>
          <w:b/>
          <w:bCs/>
          <w:iCs/>
          <w:color w:val="000000"/>
        </w:rPr>
        <w:t>por el</w:t>
      </w:r>
      <w:r w:rsidR="00767C09" w:rsidRPr="00A000CE">
        <w:rPr>
          <w:rFonts w:ascii="Gill Sans MT" w:hAnsi="Gill Sans MT" w:cs="Arial"/>
          <w:b/>
          <w:bCs/>
          <w:iCs/>
          <w:color w:val="000000"/>
        </w:rPr>
        <w:t xml:space="preserve"> que se establecen las bases reguladoras </w:t>
      </w:r>
      <w:r w:rsidR="00767C09" w:rsidRPr="00A000CE">
        <w:rPr>
          <w:rFonts w:ascii="Gill Sans MT" w:hAnsi="Gill Sans MT" w:cs="Verdana"/>
          <w:b/>
          <w:bCs/>
          <w:iCs/>
          <w:color w:val="000000"/>
        </w:rPr>
        <w:t xml:space="preserve">de las ayudas del </w:t>
      </w:r>
      <w:r w:rsidR="003B7ECD">
        <w:rPr>
          <w:rFonts w:ascii="Gill Sans MT" w:hAnsi="Gill Sans MT" w:cs="Verdana"/>
          <w:b/>
          <w:bCs/>
          <w:iCs/>
          <w:color w:val="000000"/>
        </w:rPr>
        <w:t>p</w:t>
      </w:r>
      <w:r w:rsidR="00767C09" w:rsidRPr="00A000CE">
        <w:rPr>
          <w:rFonts w:ascii="Gill Sans MT" w:hAnsi="Gill Sans MT" w:cs="Verdana"/>
          <w:b/>
          <w:bCs/>
          <w:iCs/>
          <w:color w:val="000000"/>
        </w:rPr>
        <w:t xml:space="preserve">rograma </w:t>
      </w:r>
      <w:r w:rsidR="008D3C80">
        <w:rPr>
          <w:rFonts w:ascii="Gill Sans MT" w:hAnsi="Gill Sans MT" w:cs="Verdana"/>
          <w:b/>
          <w:bCs/>
          <w:iCs/>
          <w:color w:val="000000"/>
        </w:rPr>
        <w:t>Jóvenes, Formación y Deporte</w:t>
      </w:r>
      <w:r w:rsidR="00383D02">
        <w:rPr>
          <w:rFonts w:ascii="Gill Sans MT" w:hAnsi="Gill Sans MT" w:cs="Verdana"/>
          <w:b/>
          <w:bCs/>
          <w:iCs/>
          <w:color w:val="000000"/>
        </w:rPr>
        <w:t>.</w:t>
      </w:r>
    </w:p>
    <w:p w14:paraId="35780BC0" w14:textId="68AEAC24" w:rsidR="00AE02FD" w:rsidRDefault="00AE02FD">
      <w:pPr>
        <w:autoSpaceDE w:val="0"/>
        <w:jc w:val="both"/>
        <w:rPr>
          <w:rFonts w:ascii="Gill Sans MT" w:hAnsi="Gill Sans MT" w:cs="Verdana"/>
          <w:iCs/>
          <w:color w:val="000000"/>
        </w:rPr>
      </w:pPr>
    </w:p>
    <w:p w14:paraId="51E4F328" w14:textId="77777777" w:rsidR="00CD160C" w:rsidRPr="00A000CE" w:rsidRDefault="00CD160C">
      <w:pPr>
        <w:autoSpaceDE w:val="0"/>
        <w:jc w:val="both"/>
        <w:rPr>
          <w:rFonts w:ascii="Gill Sans MT" w:hAnsi="Gill Sans MT" w:cs="Verdana"/>
          <w:iCs/>
          <w:color w:val="000000"/>
        </w:rPr>
      </w:pPr>
    </w:p>
    <w:p w14:paraId="5967978B" w14:textId="6A675539" w:rsidR="00C37575" w:rsidRPr="00A52BD5" w:rsidRDefault="00C37575" w:rsidP="00C37575">
      <w:pPr>
        <w:autoSpaceDE w:val="0"/>
        <w:jc w:val="both"/>
        <w:rPr>
          <w:rFonts w:ascii="Gill Sans MT" w:hAnsi="Gill Sans MT" w:cs="Verdana"/>
          <w:iCs/>
          <w:color w:val="000000" w:themeColor="text1"/>
        </w:rPr>
      </w:pPr>
      <w:r w:rsidRPr="00A52BD5">
        <w:rPr>
          <w:rFonts w:ascii="Gill Sans MT" w:hAnsi="Gill Sans MT" w:cs="Verdana"/>
          <w:iCs/>
          <w:color w:val="000000" w:themeColor="text1"/>
        </w:rPr>
        <w:t xml:space="preserve">El artículo 9.1.46 del Estatuto de Autonomía de Extremadura, en su redacción dada por la Ley Orgánica 1/2011, de 28 de enero, de reforma del Estatuto de Autonomía de la Comunidad Autónoma de Extremadura, </w:t>
      </w:r>
      <w:r w:rsidR="00F90A0C">
        <w:rPr>
          <w:rFonts w:ascii="Gill Sans MT" w:hAnsi="Gill Sans MT" w:cs="Verdana"/>
          <w:iCs/>
          <w:color w:val="000000" w:themeColor="text1"/>
        </w:rPr>
        <w:t xml:space="preserve">(DOE número 25, de 29 de enero de 2011), </w:t>
      </w:r>
      <w:r w:rsidRPr="00A52BD5">
        <w:rPr>
          <w:rFonts w:ascii="Gill Sans MT" w:hAnsi="Gill Sans MT" w:cs="Verdana"/>
          <w:iCs/>
          <w:color w:val="000000" w:themeColor="text1"/>
        </w:rPr>
        <w:t xml:space="preserve">atribuye a la </w:t>
      </w:r>
      <w:r w:rsidR="007A21F8" w:rsidRPr="00A52BD5">
        <w:rPr>
          <w:rFonts w:ascii="Gill Sans MT" w:hAnsi="Gill Sans MT" w:cs="Verdana"/>
          <w:iCs/>
          <w:color w:val="000000" w:themeColor="text1"/>
        </w:rPr>
        <w:t>c</w:t>
      </w:r>
      <w:r w:rsidRPr="00A52BD5">
        <w:rPr>
          <w:rFonts w:ascii="Gill Sans MT" w:hAnsi="Gill Sans MT" w:cs="Verdana"/>
          <w:iCs/>
          <w:color w:val="000000" w:themeColor="text1"/>
        </w:rPr>
        <w:t xml:space="preserve">omunidad </w:t>
      </w:r>
      <w:r w:rsidR="007A21F8" w:rsidRPr="00A52BD5">
        <w:rPr>
          <w:rFonts w:ascii="Gill Sans MT" w:hAnsi="Gill Sans MT" w:cs="Verdana"/>
          <w:iCs/>
          <w:color w:val="000000" w:themeColor="text1"/>
        </w:rPr>
        <w:t>a</w:t>
      </w:r>
      <w:r w:rsidRPr="00A52BD5">
        <w:rPr>
          <w:rFonts w:ascii="Gill Sans MT" w:hAnsi="Gill Sans MT" w:cs="Verdana"/>
          <w:iCs/>
          <w:color w:val="000000" w:themeColor="text1"/>
        </w:rPr>
        <w:t xml:space="preserve">utónoma la competencia exclusiva en materia de deporte, promoción, regulación y planificación de actividades y equipamientos deportivos y otras actividades de ocio, de conformidad con </w:t>
      </w:r>
      <w:r w:rsidR="007A21F8" w:rsidRPr="00A52BD5">
        <w:rPr>
          <w:rFonts w:ascii="Gill Sans MT" w:hAnsi="Gill Sans MT" w:cs="Verdana"/>
          <w:iCs/>
          <w:color w:val="000000" w:themeColor="text1"/>
        </w:rPr>
        <w:t xml:space="preserve">lo dispuesto en el artículo 148.1.19ª de la Constitución Española y con </w:t>
      </w:r>
      <w:r w:rsidRPr="00A52BD5">
        <w:rPr>
          <w:rFonts w:ascii="Gill Sans MT" w:hAnsi="Gill Sans MT" w:cs="Verdana"/>
          <w:iCs/>
          <w:color w:val="000000" w:themeColor="text1"/>
        </w:rPr>
        <w:t xml:space="preserve">el mandato conferido a los poderes públicos en  </w:t>
      </w:r>
      <w:r w:rsidR="007A21F8" w:rsidRPr="00A52BD5">
        <w:rPr>
          <w:rFonts w:ascii="Gill Sans MT" w:hAnsi="Gill Sans MT" w:cs="Verdana"/>
          <w:iCs/>
          <w:color w:val="000000" w:themeColor="text1"/>
        </w:rPr>
        <w:t xml:space="preserve">su </w:t>
      </w:r>
      <w:r w:rsidRPr="00A52BD5">
        <w:rPr>
          <w:rFonts w:ascii="Gill Sans MT" w:hAnsi="Gill Sans MT" w:cs="Verdana"/>
          <w:iCs/>
          <w:color w:val="000000" w:themeColor="text1"/>
        </w:rPr>
        <w:t>artículo 43.3</w:t>
      </w:r>
      <w:r w:rsidR="007A21F8" w:rsidRPr="00A52BD5">
        <w:rPr>
          <w:rFonts w:ascii="Gill Sans MT" w:hAnsi="Gill Sans MT" w:cs="Verdana"/>
          <w:iCs/>
          <w:color w:val="000000" w:themeColor="text1"/>
        </w:rPr>
        <w:t>.</w:t>
      </w:r>
    </w:p>
    <w:p w14:paraId="762DA4AE" w14:textId="77777777" w:rsidR="00363541" w:rsidRPr="00A52BD5" w:rsidRDefault="00363541" w:rsidP="00C37575">
      <w:pPr>
        <w:autoSpaceDE w:val="0"/>
        <w:jc w:val="both"/>
        <w:rPr>
          <w:rFonts w:ascii="Gill Sans MT" w:hAnsi="Gill Sans MT" w:cs="Verdana"/>
          <w:iCs/>
          <w:color w:val="000000" w:themeColor="text1"/>
        </w:rPr>
      </w:pPr>
    </w:p>
    <w:p w14:paraId="260F542A" w14:textId="5CDBE2CE" w:rsidR="004C0BF4" w:rsidRPr="00A52BD5" w:rsidRDefault="00C37575" w:rsidP="004C0BF4">
      <w:pPr>
        <w:autoSpaceDE w:val="0"/>
        <w:jc w:val="both"/>
        <w:rPr>
          <w:rFonts w:ascii="Gill Sans MT" w:hAnsi="Gill Sans MT" w:cs="Verdana"/>
          <w:iCs/>
          <w:color w:val="000000" w:themeColor="text1"/>
        </w:rPr>
      </w:pPr>
      <w:r w:rsidRPr="00A52BD5">
        <w:rPr>
          <w:rFonts w:ascii="Gill Sans MT" w:hAnsi="Gill Sans MT" w:cs="Verdana"/>
          <w:iCs/>
          <w:color w:val="000000" w:themeColor="text1"/>
        </w:rPr>
        <w:t xml:space="preserve">En ejercicio de esta competencia, la Asamblea de Extremadura aprobó la Ley 2/1995, </w:t>
      </w:r>
      <w:r w:rsidRPr="00D312E9">
        <w:rPr>
          <w:rFonts w:ascii="Gill Sans MT" w:hAnsi="Gill Sans MT" w:cs="Verdana"/>
          <w:iCs/>
          <w:color w:val="000000" w:themeColor="text1"/>
        </w:rPr>
        <w:t>de 6 de abril,</w:t>
      </w:r>
      <w:r w:rsidRPr="00A52BD5">
        <w:rPr>
          <w:rFonts w:ascii="Gill Sans MT" w:hAnsi="Gill Sans MT" w:cs="Verdana"/>
          <w:iCs/>
          <w:color w:val="000000" w:themeColor="text1"/>
        </w:rPr>
        <w:t xml:space="preserve"> del Deporte de Extremadura</w:t>
      </w:r>
      <w:r w:rsidR="00F90A0C">
        <w:rPr>
          <w:rFonts w:ascii="Gill Sans MT" w:hAnsi="Gill Sans MT" w:cs="Verdana"/>
          <w:iCs/>
          <w:color w:val="000000" w:themeColor="text1"/>
        </w:rPr>
        <w:t xml:space="preserve"> -DOE número 50, de 29 de abril de 1995- </w:t>
      </w:r>
      <w:r w:rsidR="007A21F8" w:rsidRPr="00A52BD5">
        <w:rPr>
          <w:rFonts w:ascii="Gill Sans MT" w:hAnsi="Gill Sans MT" w:cs="Verdana"/>
          <w:iCs/>
          <w:color w:val="000000" w:themeColor="text1"/>
        </w:rPr>
        <w:t xml:space="preserve">(en adelante, Ley 2/1995, de </w:t>
      </w:r>
      <w:r w:rsidR="00C33484" w:rsidRPr="00C33484">
        <w:rPr>
          <w:rFonts w:ascii="Gill Sans MT" w:hAnsi="Gill Sans MT" w:cs="Verdana"/>
          <w:iCs/>
          <w:color w:val="000000" w:themeColor="text1"/>
        </w:rPr>
        <w:t>6 de abril</w:t>
      </w:r>
      <w:r w:rsidR="00444EB4" w:rsidRPr="00444EB4">
        <w:rPr>
          <w:rFonts w:ascii="Gill Sans MT" w:hAnsi="Gill Sans MT" w:cs="Verdana"/>
          <w:iCs/>
          <w:color w:val="000000" w:themeColor="text1"/>
        </w:rPr>
        <w:t xml:space="preserve">) </w:t>
      </w:r>
      <w:r w:rsidR="00794215" w:rsidRPr="00A52BD5">
        <w:rPr>
          <w:rFonts w:ascii="Gill Sans MT" w:hAnsi="Gill Sans MT" w:cs="Verdana"/>
          <w:iCs/>
          <w:color w:val="000000" w:themeColor="text1"/>
        </w:rPr>
        <w:t>que</w:t>
      </w:r>
      <w:r w:rsidR="00444EB4">
        <w:rPr>
          <w:rFonts w:ascii="Gill Sans MT" w:hAnsi="Gill Sans MT" w:cs="Verdana"/>
          <w:iCs/>
          <w:color w:val="000000" w:themeColor="text1"/>
        </w:rPr>
        <w:t>,</w:t>
      </w:r>
      <w:r w:rsidR="00794215" w:rsidRPr="00A52BD5">
        <w:rPr>
          <w:rFonts w:ascii="Gill Sans MT" w:hAnsi="Gill Sans MT" w:cs="Verdana"/>
          <w:iCs/>
          <w:color w:val="000000" w:themeColor="text1"/>
        </w:rPr>
        <w:t xml:space="preserve"> </w:t>
      </w:r>
      <w:r w:rsidR="004C0BF4" w:rsidRPr="00A52BD5">
        <w:rPr>
          <w:rFonts w:ascii="Gill Sans MT" w:hAnsi="Gill Sans MT" w:cs="Verdana"/>
          <w:iCs/>
          <w:color w:val="000000" w:themeColor="text1"/>
        </w:rPr>
        <w:t>en materia de formación deportiva</w:t>
      </w:r>
      <w:r w:rsidR="007A21F8" w:rsidRPr="00A52BD5">
        <w:rPr>
          <w:rFonts w:ascii="Gill Sans MT" w:hAnsi="Gill Sans MT" w:cs="Verdana"/>
          <w:iCs/>
          <w:color w:val="000000" w:themeColor="text1"/>
        </w:rPr>
        <w:t xml:space="preserve">, </w:t>
      </w:r>
      <w:r w:rsidR="00375141" w:rsidRPr="00A52BD5">
        <w:rPr>
          <w:rFonts w:ascii="Gill Sans MT" w:hAnsi="Gill Sans MT" w:cs="Verdana"/>
          <w:iCs/>
          <w:color w:val="000000" w:themeColor="text1"/>
        </w:rPr>
        <w:t xml:space="preserve">establece en su </w:t>
      </w:r>
      <w:r w:rsidR="007A21F8" w:rsidRPr="00A52BD5">
        <w:rPr>
          <w:rFonts w:ascii="Gill Sans MT" w:hAnsi="Gill Sans MT" w:cs="Verdana"/>
          <w:iCs/>
          <w:color w:val="000000" w:themeColor="text1"/>
        </w:rPr>
        <w:t>artículo</w:t>
      </w:r>
      <w:r w:rsidR="007A21F8" w:rsidRPr="00D312E9">
        <w:rPr>
          <w:rFonts w:ascii="Gill Sans MT" w:hAnsi="Gill Sans MT" w:cs="Verdana"/>
          <w:iCs/>
          <w:color w:val="000000" w:themeColor="text1"/>
        </w:rPr>
        <w:t xml:space="preserve"> </w:t>
      </w:r>
      <w:r w:rsidR="00375141" w:rsidRPr="00D312E9">
        <w:rPr>
          <w:rFonts w:ascii="Gill Sans MT" w:hAnsi="Gill Sans MT" w:cs="Verdana"/>
          <w:iCs/>
          <w:color w:val="000000" w:themeColor="text1"/>
        </w:rPr>
        <w:t>5.</w:t>
      </w:r>
      <w:r w:rsidR="00D312E9" w:rsidRPr="00D312E9">
        <w:rPr>
          <w:rFonts w:ascii="Gill Sans MT" w:hAnsi="Gill Sans MT" w:cs="Verdana"/>
          <w:iCs/>
          <w:color w:val="000000" w:themeColor="text1"/>
        </w:rPr>
        <w:t>1</w:t>
      </w:r>
      <w:r w:rsidR="00375141" w:rsidRPr="00D312E9">
        <w:rPr>
          <w:rFonts w:ascii="Gill Sans MT" w:hAnsi="Gill Sans MT" w:cs="Verdana"/>
          <w:iCs/>
          <w:color w:val="000000" w:themeColor="text1"/>
        </w:rPr>
        <w:t>.B).6</w:t>
      </w:r>
      <w:r w:rsidR="00E61AB0" w:rsidRPr="00D312E9">
        <w:rPr>
          <w:rFonts w:ascii="Gill Sans MT" w:hAnsi="Gill Sans MT" w:cs="Verdana"/>
          <w:iCs/>
          <w:color w:val="000000" w:themeColor="text1"/>
        </w:rPr>
        <w:t xml:space="preserve">  </w:t>
      </w:r>
      <w:r w:rsidR="00375141" w:rsidRPr="00A52BD5">
        <w:rPr>
          <w:rFonts w:ascii="Gill Sans MT" w:hAnsi="Gill Sans MT" w:cs="Verdana"/>
          <w:iCs/>
          <w:color w:val="000000" w:themeColor="text1"/>
        </w:rPr>
        <w:t xml:space="preserve">que corresponde a los poderes públicos de la Comunidad Autónoma de Extremadura, en el ámbito de sus respectivas competencias: “Promover la formación </w:t>
      </w:r>
      <w:r w:rsidR="004C0BF4" w:rsidRPr="00A52BD5">
        <w:rPr>
          <w:rFonts w:ascii="Gill Sans MT" w:hAnsi="Gill Sans MT" w:cs="Verdana"/>
          <w:iCs/>
          <w:color w:val="000000" w:themeColor="text1"/>
        </w:rPr>
        <w:t>y actualización del personal técnico para conseguir aumentar la calidad técnica del deporte en general y el perfeccionamiento de sus conocimientos en todos los niveles y especialidades</w:t>
      </w:r>
      <w:r w:rsidR="00375141" w:rsidRPr="00A52BD5">
        <w:rPr>
          <w:rFonts w:ascii="Gill Sans MT" w:hAnsi="Gill Sans MT" w:cs="Verdana"/>
          <w:iCs/>
          <w:color w:val="000000" w:themeColor="text1"/>
        </w:rPr>
        <w:t>”</w:t>
      </w:r>
      <w:r w:rsidR="004C0BF4" w:rsidRPr="00A52BD5">
        <w:rPr>
          <w:rFonts w:ascii="Gill Sans MT" w:hAnsi="Gill Sans MT" w:cs="Verdana"/>
          <w:iCs/>
          <w:color w:val="000000" w:themeColor="text1"/>
        </w:rPr>
        <w:t>.</w:t>
      </w:r>
    </w:p>
    <w:p w14:paraId="351C837C" w14:textId="77777777" w:rsidR="00FF33F6" w:rsidRPr="00A52BD5" w:rsidRDefault="00FF33F6" w:rsidP="004C0BF4">
      <w:pPr>
        <w:autoSpaceDE w:val="0"/>
        <w:jc w:val="both"/>
        <w:rPr>
          <w:rFonts w:ascii="Gill Sans MT" w:hAnsi="Gill Sans MT" w:cs="Verdana"/>
          <w:iCs/>
          <w:color w:val="000000" w:themeColor="text1"/>
        </w:rPr>
      </w:pPr>
    </w:p>
    <w:p w14:paraId="21ECF6AD" w14:textId="4D9F577B" w:rsidR="00C75137" w:rsidRPr="00A52BD5" w:rsidRDefault="00FF33F6" w:rsidP="00C75137">
      <w:pPr>
        <w:autoSpaceDE w:val="0"/>
        <w:jc w:val="both"/>
        <w:rPr>
          <w:rFonts w:ascii="Gill Sans MT" w:hAnsi="Gill Sans MT" w:cs="Verdana"/>
          <w:iCs/>
          <w:color w:val="000000" w:themeColor="text1"/>
        </w:rPr>
      </w:pPr>
      <w:r w:rsidRPr="00A52BD5">
        <w:rPr>
          <w:rFonts w:ascii="Gill Sans MT" w:hAnsi="Gill Sans MT" w:cs="Verdana"/>
          <w:iCs/>
          <w:color w:val="000000" w:themeColor="text1"/>
        </w:rPr>
        <w:t xml:space="preserve">Por otra parte, el artículo 9.1.11 del Estatuto de Autonomía de Extremadura reconoce también a nuestra </w:t>
      </w:r>
      <w:r w:rsidR="00D2221F" w:rsidRPr="00A52BD5">
        <w:rPr>
          <w:rFonts w:ascii="Gill Sans MT" w:hAnsi="Gill Sans MT" w:cs="Verdana"/>
          <w:iCs/>
          <w:color w:val="000000" w:themeColor="text1"/>
        </w:rPr>
        <w:t>c</w:t>
      </w:r>
      <w:r w:rsidRPr="00A52BD5">
        <w:rPr>
          <w:rFonts w:ascii="Gill Sans MT" w:hAnsi="Gill Sans MT" w:cs="Verdana"/>
          <w:iCs/>
          <w:color w:val="000000" w:themeColor="text1"/>
        </w:rPr>
        <w:t xml:space="preserve">omunidad </w:t>
      </w:r>
      <w:r w:rsidR="00D2221F" w:rsidRPr="00A52BD5">
        <w:rPr>
          <w:rFonts w:ascii="Gill Sans MT" w:hAnsi="Gill Sans MT" w:cs="Verdana"/>
          <w:iCs/>
          <w:color w:val="000000" w:themeColor="text1"/>
        </w:rPr>
        <w:t>a</w:t>
      </w:r>
      <w:r w:rsidRPr="00A52BD5">
        <w:rPr>
          <w:rFonts w:ascii="Gill Sans MT" w:hAnsi="Gill Sans MT" w:cs="Verdana"/>
          <w:iCs/>
          <w:color w:val="000000" w:themeColor="text1"/>
        </w:rPr>
        <w:t>utónoma la competencia exclusiva en materia de ejercicio de las profesiones tituladas</w:t>
      </w:r>
      <w:r w:rsidR="004F3FEB" w:rsidRPr="00A52BD5">
        <w:rPr>
          <w:rFonts w:ascii="Gill Sans MT" w:hAnsi="Gill Sans MT" w:cs="Verdana"/>
          <w:iCs/>
          <w:color w:val="000000" w:themeColor="text1"/>
        </w:rPr>
        <w:t>. E</w:t>
      </w:r>
      <w:r w:rsidR="001927B2" w:rsidRPr="00A52BD5">
        <w:rPr>
          <w:rFonts w:ascii="Gill Sans MT" w:hAnsi="Gill Sans MT" w:cs="Verdana"/>
          <w:iCs/>
          <w:color w:val="000000" w:themeColor="text1"/>
        </w:rPr>
        <w:t>n ejercicio de esta competencia, la Asamblea de Extremadura aprobó la Ley 15/2015, de 16 de abril, por la que se ordena el ejercicio de las profesiones del deporte en Extremadura</w:t>
      </w:r>
      <w:r w:rsidR="00F90A0C">
        <w:rPr>
          <w:rFonts w:ascii="Gill Sans MT" w:hAnsi="Gill Sans MT" w:cs="Verdana"/>
          <w:iCs/>
          <w:color w:val="000000" w:themeColor="text1"/>
        </w:rPr>
        <w:t xml:space="preserve"> -DOE número 75, de 21 de abril de 2015-</w:t>
      </w:r>
      <w:r w:rsidR="00D2221F" w:rsidRPr="00A52BD5">
        <w:rPr>
          <w:rFonts w:ascii="Gill Sans MT" w:hAnsi="Gill Sans MT" w:cs="Verdana"/>
          <w:iCs/>
          <w:color w:val="000000" w:themeColor="text1"/>
        </w:rPr>
        <w:t xml:space="preserve"> (en adelante, Ley 15/2015, de 16 de abril); esta norma fue desarrollada reglamentariamente por </w:t>
      </w:r>
      <w:r w:rsidR="00C75137" w:rsidRPr="00A52BD5">
        <w:rPr>
          <w:rFonts w:ascii="Gill Sans MT" w:hAnsi="Gill Sans MT" w:cs="Verdana"/>
          <w:iCs/>
          <w:color w:val="000000" w:themeColor="text1"/>
        </w:rPr>
        <w:t>el</w:t>
      </w:r>
      <w:r w:rsidR="00382FEA" w:rsidRPr="00A52BD5">
        <w:rPr>
          <w:rFonts w:ascii="Gill Sans MT" w:hAnsi="Gill Sans MT" w:cs="Verdana"/>
          <w:iCs/>
          <w:color w:val="000000" w:themeColor="text1"/>
        </w:rPr>
        <w:t xml:space="preserve"> </w:t>
      </w:r>
      <w:bookmarkStart w:id="0" w:name="_Hlk205373716"/>
      <w:r w:rsidR="00C75137" w:rsidRPr="00A52BD5">
        <w:rPr>
          <w:rFonts w:ascii="Gill Sans MT" w:hAnsi="Gill Sans MT" w:cs="Verdana"/>
          <w:iCs/>
          <w:color w:val="000000" w:themeColor="text1"/>
        </w:rPr>
        <w:t>Decreto174/2019, de 12 de noviembre</w:t>
      </w:r>
      <w:bookmarkEnd w:id="0"/>
      <w:r w:rsidR="00C75137" w:rsidRPr="00A52BD5">
        <w:rPr>
          <w:rFonts w:ascii="Gill Sans MT" w:hAnsi="Gill Sans MT" w:cs="Verdana"/>
          <w:iCs/>
          <w:color w:val="000000" w:themeColor="text1"/>
        </w:rPr>
        <w:t>, por el que se aprueba el Reglamento de desarrollo de la Ley 15/2015, de 16 de abril, por la que se ordena el ejercicio de las profesiones del deporte en Extremadura y se aprueba el Código Deontológico de quienes desempeñen las profesiones del deporte de Extremadura</w:t>
      </w:r>
      <w:r w:rsidR="00F90A0C">
        <w:rPr>
          <w:rFonts w:ascii="Gill Sans MT" w:hAnsi="Gill Sans MT" w:cs="Verdana"/>
          <w:iCs/>
          <w:color w:val="000000" w:themeColor="text1"/>
        </w:rPr>
        <w:t xml:space="preserve"> -DOE número 222, de 18 de noviembre de 2019-</w:t>
      </w:r>
      <w:r w:rsidR="00727E23" w:rsidRPr="00A52BD5">
        <w:rPr>
          <w:rFonts w:ascii="Gill Sans MT" w:hAnsi="Gill Sans MT" w:cs="Verdana"/>
          <w:iCs/>
          <w:color w:val="000000" w:themeColor="text1"/>
        </w:rPr>
        <w:t xml:space="preserve"> (en adelante Decreto174/2019, de 12 de noviembre).</w:t>
      </w:r>
    </w:p>
    <w:p w14:paraId="1AC02164" w14:textId="77777777" w:rsidR="00E74CEE" w:rsidRPr="00A52BD5" w:rsidRDefault="00E74CEE" w:rsidP="00C75137">
      <w:pPr>
        <w:autoSpaceDE w:val="0"/>
        <w:jc w:val="both"/>
        <w:rPr>
          <w:rFonts w:ascii="Gill Sans MT" w:hAnsi="Gill Sans MT" w:cs="Verdana"/>
          <w:iCs/>
          <w:color w:val="000000" w:themeColor="text1"/>
        </w:rPr>
      </w:pPr>
    </w:p>
    <w:p w14:paraId="6489AA1D" w14:textId="63904FC7" w:rsidR="005D5822" w:rsidRPr="00444EB4" w:rsidRDefault="00E74CEE" w:rsidP="005D5822">
      <w:pPr>
        <w:autoSpaceDE w:val="0"/>
        <w:jc w:val="both"/>
        <w:rPr>
          <w:rFonts w:ascii="Gill Sans MT" w:hAnsi="Gill Sans MT" w:cs="Verdana"/>
          <w:iCs/>
          <w:strike/>
          <w:color w:val="000000" w:themeColor="text1"/>
        </w:rPr>
      </w:pPr>
      <w:r w:rsidRPr="00A52BD5">
        <w:rPr>
          <w:rFonts w:ascii="Gill Sans MT" w:hAnsi="Gill Sans MT" w:cs="Verdana"/>
          <w:iCs/>
          <w:color w:val="000000" w:themeColor="text1"/>
        </w:rPr>
        <w:t xml:space="preserve">La citada Ley 15/2015, de 16 de abril, </w:t>
      </w:r>
      <w:r w:rsidR="00D2221F" w:rsidRPr="00A52BD5">
        <w:rPr>
          <w:rFonts w:ascii="Gill Sans MT" w:hAnsi="Gill Sans MT" w:cs="Verdana"/>
          <w:iCs/>
          <w:color w:val="000000" w:themeColor="text1"/>
        </w:rPr>
        <w:t xml:space="preserve">además de la profesión </w:t>
      </w:r>
      <w:r w:rsidR="00D2221F" w:rsidRPr="00F90A0C">
        <w:rPr>
          <w:rFonts w:ascii="Gill Sans MT" w:hAnsi="Gill Sans MT" w:cs="Verdana"/>
          <w:iCs/>
          <w:color w:val="000000" w:themeColor="text1"/>
        </w:rPr>
        <w:t>de Profesor</w:t>
      </w:r>
      <w:r w:rsidR="00C33484" w:rsidRPr="00F90A0C">
        <w:rPr>
          <w:rFonts w:ascii="Gill Sans MT" w:hAnsi="Gill Sans MT" w:cs="Verdana"/>
          <w:iCs/>
          <w:color w:val="000000" w:themeColor="text1"/>
        </w:rPr>
        <w:t>/a</w:t>
      </w:r>
      <w:r w:rsidR="00D2221F" w:rsidRPr="00F90A0C">
        <w:rPr>
          <w:rFonts w:ascii="Gill Sans MT" w:hAnsi="Gill Sans MT" w:cs="Verdana"/>
          <w:iCs/>
          <w:color w:val="000000" w:themeColor="text1"/>
        </w:rPr>
        <w:t xml:space="preserve"> </w:t>
      </w:r>
      <w:r w:rsidR="00C33484" w:rsidRPr="00F90A0C">
        <w:rPr>
          <w:rFonts w:ascii="Gill Sans MT" w:hAnsi="Gill Sans MT" w:cs="Verdana"/>
          <w:iCs/>
          <w:color w:val="000000" w:themeColor="text1"/>
        </w:rPr>
        <w:t>de</w:t>
      </w:r>
      <w:r w:rsidR="00432E74" w:rsidRPr="00F90A0C">
        <w:rPr>
          <w:rFonts w:ascii="Gill Sans MT" w:hAnsi="Gill Sans MT" w:cs="Verdana"/>
          <w:iCs/>
          <w:color w:val="000000" w:themeColor="text1"/>
        </w:rPr>
        <w:t xml:space="preserve"> </w:t>
      </w:r>
      <w:r w:rsidR="00727E23" w:rsidRPr="00F90A0C">
        <w:rPr>
          <w:rFonts w:ascii="Gill Sans MT" w:hAnsi="Gill Sans MT" w:cs="Verdana"/>
          <w:iCs/>
          <w:color w:val="000000" w:themeColor="text1"/>
        </w:rPr>
        <w:t>Educación</w:t>
      </w:r>
      <w:r w:rsidR="00D2221F" w:rsidRPr="00F90A0C">
        <w:rPr>
          <w:rFonts w:ascii="Gill Sans MT" w:hAnsi="Gill Sans MT" w:cs="Verdana"/>
          <w:iCs/>
          <w:color w:val="000000" w:themeColor="text1"/>
        </w:rPr>
        <w:t xml:space="preserve"> Física, que se rige por su normativa específica, </w:t>
      </w:r>
      <w:r w:rsidR="00727E23" w:rsidRPr="00F90A0C">
        <w:rPr>
          <w:rFonts w:ascii="Gill Sans MT" w:hAnsi="Gill Sans MT" w:cs="Verdana"/>
          <w:iCs/>
          <w:color w:val="000000" w:themeColor="text1"/>
        </w:rPr>
        <w:t>reconoce</w:t>
      </w:r>
      <w:r w:rsidRPr="00F90A0C">
        <w:rPr>
          <w:rFonts w:ascii="Gill Sans MT" w:hAnsi="Gill Sans MT" w:cs="Verdana"/>
          <w:iCs/>
          <w:color w:val="000000" w:themeColor="text1"/>
        </w:rPr>
        <w:t xml:space="preserve"> </w:t>
      </w:r>
      <w:r w:rsidR="00727E23" w:rsidRPr="00F90A0C">
        <w:rPr>
          <w:rFonts w:ascii="Gill Sans MT" w:hAnsi="Gill Sans MT" w:cs="Verdana"/>
          <w:iCs/>
          <w:color w:val="000000" w:themeColor="text1"/>
        </w:rPr>
        <w:t xml:space="preserve">las </w:t>
      </w:r>
      <w:r w:rsidRPr="00F90A0C">
        <w:rPr>
          <w:rFonts w:ascii="Gill Sans MT" w:hAnsi="Gill Sans MT" w:cs="Verdana"/>
          <w:iCs/>
          <w:color w:val="000000" w:themeColor="text1"/>
        </w:rPr>
        <w:t>profesiones de Monitor</w:t>
      </w:r>
      <w:r w:rsidR="00C33484" w:rsidRPr="00F90A0C">
        <w:rPr>
          <w:rFonts w:ascii="Gill Sans MT" w:hAnsi="Gill Sans MT" w:cs="Verdana"/>
          <w:iCs/>
          <w:color w:val="000000" w:themeColor="text1"/>
        </w:rPr>
        <w:t xml:space="preserve">/a </w:t>
      </w:r>
      <w:r w:rsidRPr="00F90A0C">
        <w:rPr>
          <w:rFonts w:ascii="Gill Sans MT" w:hAnsi="Gill Sans MT" w:cs="Verdana"/>
          <w:iCs/>
          <w:color w:val="000000" w:themeColor="text1"/>
        </w:rPr>
        <w:t>Deportiv</w:t>
      </w:r>
      <w:r w:rsidR="00C33484" w:rsidRPr="00F90A0C">
        <w:rPr>
          <w:rFonts w:ascii="Gill Sans MT" w:hAnsi="Gill Sans MT" w:cs="Verdana"/>
          <w:iCs/>
          <w:color w:val="000000" w:themeColor="text1"/>
        </w:rPr>
        <w:t>o/a</w:t>
      </w:r>
      <w:r w:rsidR="00D312E9" w:rsidRPr="00F90A0C">
        <w:rPr>
          <w:rFonts w:ascii="Gill Sans MT" w:hAnsi="Gill Sans MT" w:cs="Verdana"/>
          <w:iCs/>
          <w:color w:val="000000" w:themeColor="text1"/>
        </w:rPr>
        <w:t xml:space="preserve">, </w:t>
      </w:r>
      <w:r w:rsidR="00727E23" w:rsidRPr="00F90A0C">
        <w:rPr>
          <w:rFonts w:ascii="Gill Sans MT" w:hAnsi="Gill Sans MT" w:cs="Verdana"/>
          <w:iCs/>
          <w:color w:val="000000" w:themeColor="text1"/>
        </w:rPr>
        <w:t xml:space="preserve">de </w:t>
      </w:r>
      <w:r w:rsidRPr="00F90A0C">
        <w:rPr>
          <w:rFonts w:ascii="Gill Sans MT" w:hAnsi="Gill Sans MT" w:cs="Verdana"/>
          <w:iCs/>
          <w:color w:val="000000" w:themeColor="text1"/>
        </w:rPr>
        <w:t>Entrenador</w:t>
      </w:r>
      <w:r w:rsidR="00D312E9" w:rsidRPr="00F90A0C">
        <w:rPr>
          <w:rFonts w:ascii="Gill Sans MT" w:hAnsi="Gill Sans MT" w:cs="Verdana"/>
          <w:iCs/>
          <w:color w:val="000000" w:themeColor="text1"/>
        </w:rPr>
        <w:t>/a</w:t>
      </w:r>
      <w:r w:rsidRPr="00F90A0C">
        <w:rPr>
          <w:rFonts w:ascii="Gill Sans MT" w:hAnsi="Gill Sans MT" w:cs="Verdana"/>
          <w:iCs/>
          <w:color w:val="000000" w:themeColor="text1"/>
        </w:rPr>
        <w:t xml:space="preserve"> Deportiv</w:t>
      </w:r>
      <w:r w:rsidR="00D312E9" w:rsidRPr="00F90A0C">
        <w:rPr>
          <w:rFonts w:ascii="Gill Sans MT" w:hAnsi="Gill Sans MT" w:cs="Verdana"/>
          <w:iCs/>
          <w:color w:val="000000" w:themeColor="text1"/>
        </w:rPr>
        <w:t xml:space="preserve">o/a, </w:t>
      </w:r>
      <w:r w:rsidR="00727E23" w:rsidRPr="00F90A0C">
        <w:rPr>
          <w:rFonts w:ascii="Gill Sans MT" w:hAnsi="Gill Sans MT" w:cs="Verdana"/>
          <w:iCs/>
          <w:color w:val="000000" w:themeColor="text1"/>
        </w:rPr>
        <w:t xml:space="preserve">de </w:t>
      </w:r>
      <w:r w:rsidRPr="00F90A0C">
        <w:rPr>
          <w:rFonts w:ascii="Gill Sans MT" w:hAnsi="Gill Sans MT" w:cs="Verdana"/>
          <w:iCs/>
          <w:color w:val="000000" w:themeColor="text1"/>
        </w:rPr>
        <w:t>Preparador</w:t>
      </w:r>
      <w:r w:rsidR="00D312E9" w:rsidRPr="00F90A0C">
        <w:rPr>
          <w:rFonts w:ascii="Gill Sans MT" w:hAnsi="Gill Sans MT" w:cs="Verdana"/>
          <w:iCs/>
          <w:color w:val="000000" w:themeColor="text1"/>
        </w:rPr>
        <w:t>/a</w:t>
      </w:r>
      <w:r w:rsidRPr="00F90A0C">
        <w:rPr>
          <w:rFonts w:ascii="Gill Sans MT" w:hAnsi="Gill Sans MT" w:cs="Verdana"/>
          <w:iCs/>
          <w:color w:val="000000" w:themeColor="text1"/>
        </w:rPr>
        <w:t xml:space="preserve"> Físic</w:t>
      </w:r>
      <w:r w:rsidR="00D312E9" w:rsidRPr="00F90A0C">
        <w:rPr>
          <w:rFonts w:ascii="Gill Sans MT" w:hAnsi="Gill Sans MT" w:cs="Verdana"/>
          <w:iCs/>
          <w:color w:val="000000" w:themeColor="text1"/>
        </w:rPr>
        <w:t>o/a</w:t>
      </w:r>
      <w:r w:rsidRPr="00F90A0C">
        <w:rPr>
          <w:rFonts w:ascii="Gill Sans MT" w:hAnsi="Gill Sans MT" w:cs="Verdana"/>
          <w:iCs/>
          <w:color w:val="000000" w:themeColor="text1"/>
        </w:rPr>
        <w:t xml:space="preserve"> y </w:t>
      </w:r>
      <w:r w:rsidR="00727E23" w:rsidRPr="00F90A0C">
        <w:rPr>
          <w:rFonts w:ascii="Gill Sans MT" w:hAnsi="Gill Sans MT" w:cs="Verdana"/>
          <w:iCs/>
          <w:color w:val="000000" w:themeColor="text1"/>
        </w:rPr>
        <w:t xml:space="preserve">la de </w:t>
      </w:r>
      <w:r w:rsidRPr="00F90A0C">
        <w:rPr>
          <w:rFonts w:ascii="Gill Sans MT" w:hAnsi="Gill Sans MT" w:cs="Verdana"/>
          <w:iCs/>
          <w:color w:val="000000" w:themeColor="text1"/>
        </w:rPr>
        <w:t>Director</w:t>
      </w:r>
      <w:r w:rsidR="00D312E9" w:rsidRPr="00F90A0C">
        <w:rPr>
          <w:rFonts w:ascii="Gill Sans MT" w:hAnsi="Gill Sans MT" w:cs="Verdana"/>
          <w:iCs/>
          <w:color w:val="000000" w:themeColor="text1"/>
        </w:rPr>
        <w:t>/a</w:t>
      </w:r>
      <w:r w:rsidRPr="00F90A0C">
        <w:rPr>
          <w:rFonts w:ascii="Gill Sans MT" w:hAnsi="Gill Sans MT" w:cs="Verdana"/>
          <w:iCs/>
          <w:color w:val="000000" w:themeColor="text1"/>
        </w:rPr>
        <w:t xml:space="preserve"> Deportivo</w:t>
      </w:r>
      <w:r w:rsidR="00F90A0C">
        <w:rPr>
          <w:rFonts w:ascii="Gill Sans MT" w:hAnsi="Gill Sans MT" w:cs="Verdana"/>
          <w:iCs/>
          <w:color w:val="000000" w:themeColor="text1"/>
        </w:rPr>
        <w:t>/a</w:t>
      </w:r>
      <w:r w:rsidRPr="00F90A0C">
        <w:rPr>
          <w:rFonts w:ascii="Gill Sans MT" w:hAnsi="Gill Sans MT" w:cs="Verdana"/>
          <w:iCs/>
          <w:color w:val="000000" w:themeColor="text1"/>
        </w:rPr>
        <w:t>;</w:t>
      </w:r>
      <w:r w:rsidRPr="00A52BD5">
        <w:rPr>
          <w:rFonts w:ascii="Gill Sans MT" w:hAnsi="Gill Sans MT" w:cs="Verdana"/>
          <w:iCs/>
          <w:color w:val="000000" w:themeColor="text1"/>
        </w:rPr>
        <w:t xml:space="preserve"> las define</w:t>
      </w:r>
      <w:r w:rsidR="00727E23" w:rsidRPr="00A52BD5">
        <w:rPr>
          <w:rFonts w:ascii="Gill Sans MT" w:hAnsi="Gill Sans MT" w:cs="Verdana"/>
          <w:iCs/>
          <w:color w:val="000000" w:themeColor="text1"/>
        </w:rPr>
        <w:t>, regula su ejercicio</w:t>
      </w:r>
      <w:r w:rsidRPr="00A52BD5">
        <w:rPr>
          <w:rFonts w:ascii="Gill Sans MT" w:hAnsi="Gill Sans MT" w:cs="Verdana"/>
          <w:iCs/>
          <w:color w:val="000000" w:themeColor="text1"/>
        </w:rPr>
        <w:t xml:space="preserve"> y determina las funciones y la cualificación profesional exigible para el </w:t>
      </w:r>
      <w:r w:rsidR="00727E23" w:rsidRPr="00A52BD5">
        <w:rPr>
          <w:rFonts w:ascii="Gill Sans MT" w:hAnsi="Gill Sans MT" w:cs="Verdana"/>
          <w:iCs/>
          <w:color w:val="000000" w:themeColor="text1"/>
        </w:rPr>
        <w:t>desempeño</w:t>
      </w:r>
      <w:r w:rsidRPr="00A52BD5">
        <w:rPr>
          <w:rFonts w:ascii="Gill Sans MT" w:hAnsi="Gill Sans MT" w:cs="Verdana"/>
          <w:iCs/>
          <w:color w:val="000000" w:themeColor="text1"/>
        </w:rPr>
        <w:t xml:space="preserve"> de cada una de ellas. </w:t>
      </w:r>
      <w:r w:rsidR="00727E23" w:rsidRPr="00A52BD5">
        <w:rPr>
          <w:rFonts w:ascii="Gill Sans MT" w:hAnsi="Gill Sans MT" w:cs="Verdana"/>
          <w:iCs/>
          <w:color w:val="000000" w:themeColor="text1"/>
        </w:rPr>
        <w:t xml:space="preserve">Asimismo, la disposición transitoria primera de la ley regula un procedimiento para solicitar la habilitación temporal para el ejercicio profesional sin la cualificación legal requerida, desarrollado reglamentariamente por el </w:t>
      </w:r>
      <w:bookmarkStart w:id="1" w:name="_Hlk205469232"/>
      <w:r w:rsidR="006646AD" w:rsidRPr="00A52BD5">
        <w:rPr>
          <w:rFonts w:ascii="Gill Sans MT" w:hAnsi="Gill Sans MT" w:cs="Verdana"/>
          <w:iCs/>
          <w:color w:val="000000" w:themeColor="text1"/>
        </w:rPr>
        <w:t xml:space="preserve">artículo 12 del </w:t>
      </w:r>
      <w:r w:rsidR="00727E23" w:rsidRPr="00A52BD5">
        <w:rPr>
          <w:rFonts w:ascii="Gill Sans MT" w:hAnsi="Gill Sans MT" w:cs="Verdana"/>
          <w:iCs/>
          <w:color w:val="000000" w:themeColor="text1"/>
        </w:rPr>
        <w:t>Decreto174/2019, de 12 de noviembre</w:t>
      </w:r>
      <w:bookmarkEnd w:id="1"/>
      <w:r w:rsidR="009D1964" w:rsidRPr="00A52BD5">
        <w:rPr>
          <w:rFonts w:ascii="Gill Sans MT" w:hAnsi="Gill Sans MT" w:cs="Verdana"/>
          <w:iCs/>
          <w:color w:val="000000" w:themeColor="text1"/>
        </w:rPr>
        <w:t xml:space="preserve">. Conforme a este procedimiento se han concedido un total de 393 habilitaciones temporales cuya </w:t>
      </w:r>
      <w:r w:rsidR="005D5822" w:rsidRPr="00A52BD5">
        <w:rPr>
          <w:rFonts w:ascii="Gill Sans MT" w:hAnsi="Gill Sans MT" w:cs="Verdana"/>
          <w:iCs/>
          <w:color w:val="000000" w:themeColor="text1"/>
        </w:rPr>
        <w:t>vigencia se extiende</w:t>
      </w:r>
      <w:r w:rsidR="00C8533C" w:rsidRPr="00A52BD5">
        <w:rPr>
          <w:rFonts w:ascii="Gill Sans MT" w:hAnsi="Gill Sans MT" w:cs="Verdana"/>
          <w:iCs/>
          <w:color w:val="000000" w:themeColor="text1"/>
        </w:rPr>
        <w:t xml:space="preserve"> </w:t>
      </w:r>
      <w:r w:rsidR="005D5822" w:rsidRPr="00A52BD5">
        <w:rPr>
          <w:rFonts w:ascii="Gill Sans MT" w:hAnsi="Gill Sans MT" w:cs="Verdana"/>
          <w:iCs/>
          <w:color w:val="000000" w:themeColor="text1"/>
        </w:rPr>
        <w:t>hasta los cinco años naturales a contar desde la fecha de su expedición, salvo que la persona interesada haya obtenido, con anterioridad, la cualificación profesional exigida por la Ley 15/2015</w:t>
      </w:r>
      <w:r w:rsidR="00727E23" w:rsidRPr="00A52BD5">
        <w:rPr>
          <w:rFonts w:ascii="Gill Sans MT" w:hAnsi="Gill Sans MT" w:cs="Verdana"/>
          <w:iCs/>
          <w:color w:val="000000" w:themeColor="text1"/>
        </w:rPr>
        <w:t>, de 1</w:t>
      </w:r>
      <w:r w:rsidR="00DB36E4">
        <w:rPr>
          <w:rFonts w:ascii="Gill Sans MT" w:hAnsi="Gill Sans MT" w:cs="Verdana"/>
          <w:iCs/>
          <w:color w:val="000000" w:themeColor="text1"/>
        </w:rPr>
        <w:t>6</w:t>
      </w:r>
      <w:r w:rsidR="00727E23" w:rsidRPr="00A52BD5">
        <w:rPr>
          <w:rFonts w:ascii="Gill Sans MT" w:hAnsi="Gill Sans MT" w:cs="Verdana"/>
          <w:iCs/>
          <w:color w:val="000000" w:themeColor="text1"/>
        </w:rPr>
        <w:t xml:space="preserve"> de abril</w:t>
      </w:r>
      <w:r w:rsidR="005D5822" w:rsidRPr="00A52BD5">
        <w:rPr>
          <w:rFonts w:ascii="Gill Sans MT" w:hAnsi="Gill Sans MT" w:cs="Verdana"/>
          <w:iCs/>
          <w:color w:val="000000" w:themeColor="text1"/>
        </w:rPr>
        <w:t>.</w:t>
      </w:r>
      <w:r w:rsidR="009D1964" w:rsidRPr="00A52BD5">
        <w:rPr>
          <w:rFonts w:ascii="Gill Sans MT" w:hAnsi="Gill Sans MT" w:cs="Verdana"/>
          <w:iCs/>
          <w:color w:val="000000" w:themeColor="text1"/>
        </w:rPr>
        <w:t xml:space="preserve"> </w:t>
      </w:r>
    </w:p>
    <w:p w14:paraId="10500E27" w14:textId="77777777" w:rsidR="005D5822" w:rsidRPr="00A52BD5" w:rsidRDefault="005D5822" w:rsidP="005D5822">
      <w:pPr>
        <w:autoSpaceDE w:val="0"/>
        <w:jc w:val="both"/>
        <w:rPr>
          <w:rFonts w:ascii="Gill Sans MT" w:hAnsi="Gill Sans MT" w:cs="Verdana"/>
          <w:iCs/>
          <w:color w:val="000000" w:themeColor="text1"/>
        </w:rPr>
      </w:pPr>
    </w:p>
    <w:p w14:paraId="41A5115E" w14:textId="01F2D6D3" w:rsidR="00114618" w:rsidRPr="00A52BD5" w:rsidRDefault="009D1964" w:rsidP="00115D3F">
      <w:pPr>
        <w:autoSpaceDE w:val="0"/>
        <w:jc w:val="both"/>
        <w:rPr>
          <w:rFonts w:ascii="Gill Sans MT" w:hAnsi="Gill Sans MT" w:cs="Verdana"/>
          <w:iCs/>
          <w:color w:val="000000" w:themeColor="text1"/>
        </w:rPr>
      </w:pPr>
      <w:r w:rsidRPr="00A52BD5">
        <w:rPr>
          <w:rFonts w:ascii="Gill Sans MT" w:hAnsi="Gill Sans MT" w:cs="Verdana"/>
          <w:iCs/>
          <w:color w:val="000000" w:themeColor="text1"/>
        </w:rPr>
        <w:t>La vigencia de las primeras</w:t>
      </w:r>
      <w:r w:rsidR="00FC5653" w:rsidRPr="00A52BD5">
        <w:rPr>
          <w:rFonts w:ascii="Gill Sans MT" w:hAnsi="Gill Sans MT" w:cs="Verdana"/>
          <w:iCs/>
          <w:color w:val="000000" w:themeColor="text1"/>
        </w:rPr>
        <w:t xml:space="preserve"> habilitaciones temporales </w:t>
      </w:r>
      <w:r w:rsidRPr="00A52BD5">
        <w:rPr>
          <w:rFonts w:ascii="Gill Sans MT" w:hAnsi="Gill Sans MT" w:cs="Verdana"/>
          <w:iCs/>
          <w:color w:val="000000" w:themeColor="text1"/>
        </w:rPr>
        <w:t>concedidas ha comenzado a expirar a mediados de 2025</w:t>
      </w:r>
      <w:r w:rsidR="00FC5653" w:rsidRPr="00A52BD5">
        <w:rPr>
          <w:rFonts w:ascii="Gill Sans MT" w:hAnsi="Gill Sans MT" w:cs="Verdana"/>
          <w:iCs/>
          <w:color w:val="000000" w:themeColor="text1"/>
        </w:rPr>
        <w:t xml:space="preserve"> </w:t>
      </w:r>
      <w:r w:rsidR="00114618" w:rsidRPr="00A52BD5">
        <w:rPr>
          <w:rFonts w:ascii="Gill Sans MT" w:hAnsi="Gill Sans MT" w:cs="Verdana"/>
          <w:iCs/>
          <w:color w:val="000000" w:themeColor="text1"/>
        </w:rPr>
        <w:t>y continuarán expirando de forma sucesiva todas las restantes en la medida en la que se vayan cumpliendo los cinco años naturales desde la concesión de cada una.</w:t>
      </w:r>
    </w:p>
    <w:p w14:paraId="0C5793AB" w14:textId="77777777" w:rsidR="00114618" w:rsidRPr="00A52BD5" w:rsidRDefault="00114618" w:rsidP="00115D3F">
      <w:pPr>
        <w:autoSpaceDE w:val="0"/>
        <w:jc w:val="both"/>
        <w:rPr>
          <w:rFonts w:ascii="Gill Sans MT" w:hAnsi="Gill Sans MT" w:cs="Verdana"/>
          <w:iCs/>
          <w:color w:val="000000" w:themeColor="text1"/>
        </w:rPr>
      </w:pPr>
    </w:p>
    <w:p w14:paraId="7C920BCB" w14:textId="595BB164" w:rsidR="00C8533C" w:rsidRPr="00F90A0C" w:rsidRDefault="00114618" w:rsidP="00C8533C">
      <w:pPr>
        <w:autoSpaceDE w:val="0"/>
        <w:jc w:val="both"/>
        <w:rPr>
          <w:rFonts w:ascii="Gill Sans MT" w:hAnsi="Gill Sans MT" w:cs="Verdana"/>
          <w:iCs/>
        </w:rPr>
      </w:pPr>
      <w:r w:rsidRPr="00A52BD5">
        <w:rPr>
          <w:rFonts w:ascii="Gill Sans MT" w:hAnsi="Gill Sans MT" w:cs="Verdana"/>
          <w:iCs/>
          <w:color w:val="000000" w:themeColor="text1"/>
        </w:rPr>
        <w:t>Esta situación, unida a</w:t>
      </w:r>
      <w:r w:rsidR="00FC5653" w:rsidRPr="00A52BD5">
        <w:rPr>
          <w:rFonts w:ascii="Gill Sans MT" w:hAnsi="Gill Sans MT" w:cs="Verdana"/>
          <w:iCs/>
          <w:color w:val="000000" w:themeColor="text1"/>
        </w:rPr>
        <w:t xml:space="preserve"> las necesidades formativas </w:t>
      </w:r>
      <w:r w:rsidRPr="00A52BD5">
        <w:rPr>
          <w:rFonts w:ascii="Gill Sans MT" w:hAnsi="Gill Sans MT" w:cs="Verdana"/>
          <w:iCs/>
          <w:color w:val="000000" w:themeColor="text1"/>
        </w:rPr>
        <w:t xml:space="preserve">detectadas </w:t>
      </w:r>
      <w:r w:rsidR="00974DB3" w:rsidRPr="00A52BD5">
        <w:rPr>
          <w:rFonts w:ascii="Gill Sans MT" w:hAnsi="Gill Sans MT" w:cs="Verdana"/>
          <w:iCs/>
          <w:color w:val="000000" w:themeColor="text1"/>
        </w:rPr>
        <w:t xml:space="preserve">de forma generalizada en el ámbito deportivo </w:t>
      </w:r>
      <w:r w:rsidRPr="00A52BD5">
        <w:rPr>
          <w:rFonts w:ascii="Gill Sans MT" w:hAnsi="Gill Sans MT" w:cs="Verdana"/>
          <w:iCs/>
          <w:color w:val="000000" w:themeColor="text1"/>
        </w:rPr>
        <w:t xml:space="preserve">extremeño </w:t>
      </w:r>
      <w:r w:rsidR="00610244" w:rsidRPr="00A52BD5">
        <w:rPr>
          <w:rFonts w:ascii="Gill Sans MT" w:hAnsi="Gill Sans MT" w:cs="Verdana"/>
          <w:iCs/>
          <w:color w:val="000000" w:themeColor="text1"/>
        </w:rPr>
        <w:t>par</w:t>
      </w:r>
      <w:r w:rsidR="00CA5D62" w:rsidRPr="00A52BD5">
        <w:rPr>
          <w:rFonts w:ascii="Gill Sans MT" w:hAnsi="Gill Sans MT" w:cs="Verdana"/>
          <w:iCs/>
          <w:color w:val="000000" w:themeColor="text1"/>
        </w:rPr>
        <w:t xml:space="preserve">a aquellas </w:t>
      </w:r>
      <w:r w:rsidR="0097169B" w:rsidRPr="00A52BD5">
        <w:rPr>
          <w:rFonts w:ascii="Gill Sans MT" w:hAnsi="Gill Sans MT" w:cs="Verdana"/>
          <w:iCs/>
          <w:color w:val="000000" w:themeColor="text1"/>
        </w:rPr>
        <w:t xml:space="preserve">personas </w:t>
      </w:r>
      <w:r w:rsidR="00974DB3" w:rsidRPr="00A52BD5">
        <w:rPr>
          <w:rFonts w:ascii="Gill Sans MT" w:hAnsi="Gill Sans MT" w:cs="Verdana"/>
          <w:iCs/>
          <w:color w:val="000000" w:themeColor="text1"/>
        </w:rPr>
        <w:t xml:space="preserve">que </w:t>
      </w:r>
      <w:r w:rsidR="00156727" w:rsidRPr="00A52BD5">
        <w:rPr>
          <w:rFonts w:ascii="Gill Sans MT" w:hAnsi="Gill Sans MT" w:cs="Verdana"/>
          <w:iCs/>
          <w:color w:val="000000" w:themeColor="text1"/>
        </w:rPr>
        <w:t>desean</w:t>
      </w:r>
      <w:r w:rsidR="00974DB3" w:rsidRPr="00A52BD5">
        <w:rPr>
          <w:rFonts w:ascii="Gill Sans MT" w:hAnsi="Gill Sans MT" w:cs="Verdana"/>
          <w:iCs/>
          <w:color w:val="000000" w:themeColor="text1"/>
        </w:rPr>
        <w:t xml:space="preserve"> iniciar</w:t>
      </w:r>
      <w:r w:rsidR="0097169B" w:rsidRPr="00A52BD5">
        <w:rPr>
          <w:rFonts w:ascii="Gill Sans MT" w:hAnsi="Gill Sans MT" w:cs="Verdana"/>
          <w:iCs/>
          <w:color w:val="000000" w:themeColor="text1"/>
        </w:rPr>
        <w:t xml:space="preserve"> su labor profesional en </w:t>
      </w:r>
      <w:r w:rsidR="0097169B" w:rsidRPr="002B4053">
        <w:rPr>
          <w:rFonts w:ascii="Gill Sans MT" w:hAnsi="Gill Sans MT" w:cs="Verdana"/>
          <w:iCs/>
        </w:rPr>
        <w:t xml:space="preserve">la familia de la </w:t>
      </w:r>
      <w:r w:rsidR="002A1EB2" w:rsidRPr="002B4053">
        <w:rPr>
          <w:rFonts w:ascii="Gill Sans MT" w:hAnsi="Gill Sans MT" w:cs="Verdana"/>
          <w:iCs/>
        </w:rPr>
        <w:t>A</w:t>
      </w:r>
      <w:r w:rsidR="0097169B" w:rsidRPr="002B4053">
        <w:rPr>
          <w:rFonts w:ascii="Gill Sans MT" w:hAnsi="Gill Sans MT" w:cs="Verdana"/>
          <w:iCs/>
        </w:rPr>
        <w:t xml:space="preserve">ctividad </w:t>
      </w:r>
      <w:r w:rsidR="002A1EB2" w:rsidRPr="002B4053">
        <w:rPr>
          <w:rFonts w:ascii="Gill Sans MT" w:hAnsi="Gill Sans MT" w:cs="Verdana"/>
          <w:iCs/>
        </w:rPr>
        <w:t>F</w:t>
      </w:r>
      <w:r w:rsidR="0097169B" w:rsidRPr="002B4053">
        <w:rPr>
          <w:rFonts w:ascii="Gill Sans MT" w:hAnsi="Gill Sans MT" w:cs="Verdana"/>
          <w:iCs/>
        </w:rPr>
        <w:t xml:space="preserve">ísica y el </w:t>
      </w:r>
      <w:r w:rsidR="002A1EB2" w:rsidRPr="002B4053">
        <w:rPr>
          <w:rFonts w:ascii="Gill Sans MT" w:hAnsi="Gill Sans MT" w:cs="Verdana"/>
          <w:iCs/>
        </w:rPr>
        <w:t>D</w:t>
      </w:r>
      <w:r w:rsidR="0097169B" w:rsidRPr="002B4053">
        <w:rPr>
          <w:rFonts w:ascii="Gill Sans MT" w:hAnsi="Gill Sans MT" w:cs="Verdana"/>
          <w:iCs/>
        </w:rPr>
        <w:t>eporte</w:t>
      </w:r>
      <w:r w:rsidR="00115D3F" w:rsidRPr="002B4053">
        <w:rPr>
          <w:rFonts w:ascii="Gill Sans MT" w:hAnsi="Gill Sans MT" w:cs="Verdana"/>
          <w:iCs/>
        </w:rPr>
        <w:t xml:space="preserve">, </w:t>
      </w:r>
      <w:r w:rsidRPr="002B4053">
        <w:rPr>
          <w:rFonts w:ascii="Gill Sans MT" w:hAnsi="Gill Sans MT" w:cs="Verdana"/>
          <w:iCs/>
        </w:rPr>
        <w:t xml:space="preserve">requiere una </w:t>
      </w:r>
      <w:r w:rsidR="00156727" w:rsidRPr="002B4053">
        <w:rPr>
          <w:rFonts w:ascii="Gill Sans MT" w:hAnsi="Gill Sans MT" w:cs="Verdana"/>
          <w:iCs/>
        </w:rPr>
        <w:t xml:space="preserve">decidida y </w:t>
      </w:r>
      <w:r w:rsidRPr="002B4053">
        <w:rPr>
          <w:rFonts w:ascii="Gill Sans MT" w:hAnsi="Gill Sans MT" w:cs="Verdana"/>
          <w:iCs/>
        </w:rPr>
        <w:t xml:space="preserve">eficaz intervención de la administración </w:t>
      </w:r>
      <w:r w:rsidRPr="002B4053">
        <w:rPr>
          <w:rFonts w:ascii="Gill Sans MT" w:hAnsi="Gill Sans MT" w:cs="Verdana"/>
          <w:iCs/>
        </w:rPr>
        <w:lastRenderedPageBreak/>
        <w:t>regional</w:t>
      </w:r>
      <w:r w:rsidR="00B33D5C">
        <w:rPr>
          <w:rFonts w:ascii="Gill Sans MT" w:hAnsi="Gill Sans MT" w:cs="Verdana"/>
          <w:iCs/>
        </w:rPr>
        <w:t xml:space="preserve"> </w:t>
      </w:r>
      <w:r w:rsidR="00B33D5C" w:rsidRPr="00F90A0C">
        <w:rPr>
          <w:rFonts w:ascii="Gill Sans MT" w:hAnsi="Gill Sans MT" w:cs="Verdana"/>
          <w:iCs/>
        </w:rPr>
        <w:t>cuya primera medida se concreta en la aprobación del nuevo programa “Jóvenes, Formación y Deporte”.</w:t>
      </w:r>
    </w:p>
    <w:p w14:paraId="13F4FAA1" w14:textId="77777777" w:rsidR="005217F3" w:rsidRPr="002B4053" w:rsidRDefault="005217F3" w:rsidP="005217F3">
      <w:pPr>
        <w:autoSpaceDE w:val="0"/>
        <w:jc w:val="both"/>
        <w:rPr>
          <w:rFonts w:ascii="Gill Sans MT" w:hAnsi="Gill Sans MT" w:cs="Verdana"/>
          <w:iCs/>
        </w:rPr>
      </w:pPr>
    </w:p>
    <w:p w14:paraId="383FA0DF" w14:textId="4BB298C9" w:rsidR="00993A0C" w:rsidRPr="002B4053" w:rsidRDefault="00156727" w:rsidP="00B87281">
      <w:pPr>
        <w:autoSpaceDE w:val="0"/>
        <w:jc w:val="both"/>
        <w:rPr>
          <w:rFonts w:ascii="Gill Sans MT" w:hAnsi="Gill Sans MT" w:cs="Verdana"/>
          <w:iCs/>
        </w:rPr>
      </w:pPr>
      <w:r w:rsidRPr="00D26746">
        <w:rPr>
          <w:rFonts w:ascii="Gill Sans MT" w:hAnsi="Gill Sans MT" w:cs="Verdana"/>
          <w:iCs/>
        </w:rPr>
        <w:t xml:space="preserve">Este </w:t>
      </w:r>
      <w:r w:rsidR="001148D3" w:rsidRPr="00D26746">
        <w:rPr>
          <w:rFonts w:ascii="Gill Sans MT" w:hAnsi="Gill Sans MT" w:cs="Verdana"/>
          <w:iCs/>
        </w:rPr>
        <w:t>d</w:t>
      </w:r>
      <w:r w:rsidRPr="00D26746">
        <w:rPr>
          <w:rFonts w:ascii="Gill Sans MT" w:hAnsi="Gill Sans MT" w:cs="Verdana"/>
          <w:iCs/>
        </w:rPr>
        <w:t xml:space="preserve">ecreto </w:t>
      </w:r>
      <w:r w:rsidR="001148D3" w:rsidRPr="00D26746">
        <w:rPr>
          <w:rFonts w:ascii="Gill Sans MT" w:hAnsi="Gill Sans MT" w:cs="Arial"/>
          <w:iCs/>
        </w:rPr>
        <w:t>aprueba las bases reguladoras para la concesión de ayudas del</w:t>
      </w:r>
      <w:r w:rsidR="00F5433C" w:rsidRPr="00D26746">
        <w:rPr>
          <w:rFonts w:ascii="Gill Sans MT" w:hAnsi="Gill Sans MT" w:cs="Verdana"/>
          <w:iCs/>
        </w:rPr>
        <w:t xml:space="preserve"> </w:t>
      </w:r>
      <w:r w:rsidR="003B7ECD" w:rsidRPr="00D26746">
        <w:rPr>
          <w:rFonts w:ascii="Gill Sans MT" w:hAnsi="Gill Sans MT" w:cs="Verdana"/>
          <w:iCs/>
        </w:rPr>
        <w:t>p</w:t>
      </w:r>
      <w:r w:rsidR="00F5433C" w:rsidRPr="00D26746">
        <w:rPr>
          <w:rFonts w:ascii="Gill Sans MT" w:hAnsi="Gill Sans MT" w:cs="Verdana"/>
          <w:iCs/>
        </w:rPr>
        <w:t xml:space="preserve">rograma </w:t>
      </w:r>
      <w:bookmarkStart w:id="2" w:name="_Hlk201918297"/>
      <w:r w:rsidR="008D3C80" w:rsidRPr="00D26746">
        <w:rPr>
          <w:rFonts w:ascii="Gill Sans MT" w:hAnsi="Gill Sans MT" w:cs="Verdana"/>
          <w:iCs/>
        </w:rPr>
        <w:t>“Jóvenes, Formación y Deporte”</w:t>
      </w:r>
      <w:bookmarkEnd w:id="2"/>
      <w:r w:rsidR="001148D3" w:rsidRPr="00D26746">
        <w:rPr>
          <w:rFonts w:ascii="Gill Sans MT" w:hAnsi="Gill Sans MT" w:cs="Verdana"/>
          <w:iCs/>
        </w:rPr>
        <w:t>. El decreto</w:t>
      </w:r>
      <w:r w:rsidR="001148D3" w:rsidRPr="002B4053">
        <w:rPr>
          <w:rFonts w:ascii="Gill Sans MT" w:hAnsi="Gill Sans MT" w:cs="Verdana"/>
          <w:iCs/>
        </w:rPr>
        <w:t xml:space="preserve"> establece </w:t>
      </w:r>
      <w:r w:rsidR="009917F9" w:rsidRPr="002B4053">
        <w:rPr>
          <w:rFonts w:ascii="Gill Sans MT" w:hAnsi="Gill Sans MT" w:cs="Verdana"/>
          <w:iCs/>
        </w:rPr>
        <w:t xml:space="preserve">un </w:t>
      </w:r>
      <w:r w:rsidR="008944F4" w:rsidRPr="002B4053">
        <w:rPr>
          <w:rFonts w:ascii="Gill Sans MT" w:hAnsi="Gill Sans MT" w:cs="Verdana"/>
          <w:iCs/>
        </w:rPr>
        <w:t>procedimiento</w:t>
      </w:r>
      <w:r w:rsidR="009917F9" w:rsidRPr="002B4053">
        <w:rPr>
          <w:rFonts w:ascii="Gill Sans MT" w:hAnsi="Gill Sans MT" w:cs="Verdana"/>
          <w:iCs/>
        </w:rPr>
        <w:t xml:space="preserve"> </w:t>
      </w:r>
      <w:r w:rsidR="0094647D" w:rsidRPr="002B4053">
        <w:rPr>
          <w:rFonts w:ascii="Gill Sans MT" w:hAnsi="Gill Sans MT" w:cs="Verdana"/>
          <w:iCs/>
        </w:rPr>
        <w:t xml:space="preserve">de ayudas </w:t>
      </w:r>
      <w:r w:rsidR="009917F9" w:rsidRPr="002B4053">
        <w:rPr>
          <w:rFonts w:ascii="Gill Sans MT" w:hAnsi="Gill Sans MT" w:cs="Verdana"/>
          <w:iCs/>
        </w:rPr>
        <w:t>en régimen de concesión directa y convocatoria abierta</w:t>
      </w:r>
      <w:r w:rsidR="0033300E" w:rsidRPr="002B4053">
        <w:rPr>
          <w:rFonts w:ascii="Gill Sans MT" w:hAnsi="Gill Sans MT" w:cs="Verdana"/>
          <w:iCs/>
        </w:rPr>
        <w:t>,</w:t>
      </w:r>
      <w:r w:rsidR="009917F9" w:rsidRPr="002B4053">
        <w:rPr>
          <w:rFonts w:ascii="Gill Sans MT" w:hAnsi="Gill Sans MT" w:cs="Verdana"/>
          <w:iCs/>
        </w:rPr>
        <w:t xml:space="preserve"> </w:t>
      </w:r>
      <w:r w:rsidR="0033300E" w:rsidRPr="002B4053">
        <w:rPr>
          <w:rFonts w:ascii="Gill Sans MT" w:hAnsi="Gill Sans MT" w:cs="Verdana"/>
          <w:iCs/>
        </w:rPr>
        <w:t xml:space="preserve">cuyo carácter excepcional </w:t>
      </w:r>
      <w:r w:rsidR="009917F9" w:rsidRPr="002B4053">
        <w:rPr>
          <w:rFonts w:ascii="Gill Sans MT" w:hAnsi="Gill Sans MT" w:cs="Verdana"/>
          <w:iCs/>
        </w:rPr>
        <w:t xml:space="preserve">está justificado por la concurrencia de acreditadas razones de interés </w:t>
      </w:r>
      <w:r w:rsidR="001148D3" w:rsidRPr="002B4053">
        <w:rPr>
          <w:rFonts w:ascii="Gill Sans MT" w:hAnsi="Gill Sans MT" w:cs="Verdana"/>
          <w:iCs/>
        </w:rPr>
        <w:t xml:space="preserve">público, económico, </w:t>
      </w:r>
      <w:r w:rsidR="009917F9" w:rsidRPr="002B4053">
        <w:rPr>
          <w:rFonts w:ascii="Gill Sans MT" w:hAnsi="Gill Sans MT" w:cs="Verdana"/>
          <w:iCs/>
        </w:rPr>
        <w:t>social</w:t>
      </w:r>
      <w:r w:rsidR="001148D3" w:rsidRPr="002B4053">
        <w:rPr>
          <w:rFonts w:ascii="Gill Sans MT" w:hAnsi="Gill Sans MT" w:cs="Verdana"/>
          <w:iCs/>
        </w:rPr>
        <w:t xml:space="preserve"> y </w:t>
      </w:r>
      <w:r w:rsidR="00F64C5B" w:rsidRPr="002B4053">
        <w:rPr>
          <w:rFonts w:ascii="Gill Sans MT" w:hAnsi="Gill Sans MT" w:cs="Verdana"/>
          <w:iCs/>
        </w:rPr>
        <w:t xml:space="preserve">de carácter deportivo, </w:t>
      </w:r>
      <w:r w:rsidR="0033300E" w:rsidRPr="002B4053">
        <w:rPr>
          <w:rFonts w:ascii="Gill Sans MT" w:hAnsi="Gill Sans MT" w:cs="Verdana"/>
          <w:iCs/>
        </w:rPr>
        <w:t xml:space="preserve">y por estar destinadas a </w:t>
      </w:r>
      <w:r w:rsidR="009917F9" w:rsidRPr="002B4053">
        <w:rPr>
          <w:rFonts w:ascii="Gill Sans MT" w:hAnsi="Gill Sans MT" w:cs="Verdana"/>
          <w:iCs/>
        </w:rPr>
        <w:t xml:space="preserve">la dinamización del </w:t>
      </w:r>
      <w:r w:rsidR="0033300E" w:rsidRPr="002B4053">
        <w:rPr>
          <w:rFonts w:ascii="Gill Sans MT" w:hAnsi="Gill Sans MT" w:cs="Verdana"/>
          <w:iCs/>
        </w:rPr>
        <w:t>deporte</w:t>
      </w:r>
      <w:r w:rsidR="009917F9" w:rsidRPr="002B4053">
        <w:rPr>
          <w:rFonts w:ascii="Gill Sans MT" w:hAnsi="Gill Sans MT" w:cs="Verdana"/>
          <w:iCs/>
        </w:rPr>
        <w:t xml:space="preserve"> extremeño</w:t>
      </w:r>
      <w:r w:rsidR="00472DCC" w:rsidRPr="002B4053">
        <w:rPr>
          <w:rFonts w:ascii="Gill Sans MT" w:hAnsi="Gill Sans MT" w:cs="Verdana"/>
          <w:iCs/>
        </w:rPr>
        <w:t xml:space="preserve"> y</w:t>
      </w:r>
      <w:r w:rsidR="009917F9" w:rsidRPr="002B4053">
        <w:rPr>
          <w:rFonts w:ascii="Gill Sans MT" w:hAnsi="Gill Sans MT" w:cs="Verdana"/>
          <w:iCs/>
        </w:rPr>
        <w:t xml:space="preserve"> la reactivación del sector </w:t>
      </w:r>
      <w:r w:rsidR="00472DCC" w:rsidRPr="002B4053">
        <w:rPr>
          <w:rFonts w:ascii="Gill Sans MT" w:hAnsi="Gill Sans MT" w:cs="Verdana"/>
          <w:iCs/>
        </w:rPr>
        <w:t xml:space="preserve">laboral </w:t>
      </w:r>
      <w:r w:rsidR="009917F9" w:rsidRPr="002B4053">
        <w:rPr>
          <w:rFonts w:ascii="Gill Sans MT" w:hAnsi="Gill Sans MT" w:cs="Verdana"/>
          <w:iCs/>
        </w:rPr>
        <w:t xml:space="preserve">deportivo </w:t>
      </w:r>
      <w:r w:rsidR="00472DCC" w:rsidRPr="002B4053">
        <w:rPr>
          <w:rFonts w:ascii="Gill Sans MT" w:hAnsi="Gill Sans MT" w:cs="Verdana"/>
          <w:iCs/>
        </w:rPr>
        <w:t>en Extremadura</w:t>
      </w:r>
      <w:r w:rsidR="0033300E" w:rsidRPr="002B4053">
        <w:rPr>
          <w:rFonts w:ascii="Gill Sans MT" w:hAnsi="Gill Sans MT" w:cs="Verdana"/>
          <w:iCs/>
        </w:rPr>
        <w:t>.</w:t>
      </w:r>
      <w:r w:rsidR="00923BC6">
        <w:rPr>
          <w:rFonts w:ascii="Gill Sans MT" w:hAnsi="Gill Sans MT" w:cs="Verdana"/>
          <w:iCs/>
        </w:rPr>
        <w:t xml:space="preserve"> </w:t>
      </w:r>
    </w:p>
    <w:p w14:paraId="0CAC00ED" w14:textId="77777777" w:rsidR="00026F76" w:rsidRPr="002B4053" w:rsidRDefault="00026F76" w:rsidP="00B87281">
      <w:pPr>
        <w:autoSpaceDE w:val="0"/>
        <w:jc w:val="both"/>
        <w:rPr>
          <w:rFonts w:ascii="Gill Sans MT" w:hAnsi="Gill Sans MT" w:cs="Verdana"/>
          <w:iCs/>
        </w:rPr>
      </w:pPr>
    </w:p>
    <w:p w14:paraId="43B9CF1B" w14:textId="3AC1A28F" w:rsidR="00F52359" w:rsidRPr="002B4053" w:rsidRDefault="00026F76" w:rsidP="00026F76">
      <w:pPr>
        <w:autoSpaceDE w:val="0"/>
        <w:jc w:val="both"/>
        <w:rPr>
          <w:rFonts w:ascii="Gill Sans MT" w:hAnsi="Gill Sans MT" w:cs="Verdana"/>
          <w:iCs/>
        </w:rPr>
      </w:pPr>
      <w:r w:rsidRPr="002B4053">
        <w:rPr>
          <w:rFonts w:ascii="Gill Sans MT" w:hAnsi="Gill Sans MT" w:cs="Verdana"/>
          <w:iCs/>
        </w:rPr>
        <w:t>La implantación de este programa de ayudas en</w:t>
      </w:r>
      <w:r w:rsidR="0033300E" w:rsidRPr="002B4053">
        <w:rPr>
          <w:rFonts w:ascii="Gill Sans MT" w:hAnsi="Gill Sans MT" w:cs="Verdana"/>
          <w:iCs/>
        </w:rPr>
        <w:t xml:space="preserve"> materia de</w:t>
      </w:r>
      <w:r w:rsidRPr="002B4053">
        <w:rPr>
          <w:rFonts w:ascii="Gill Sans MT" w:hAnsi="Gill Sans MT" w:cs="Verdana"/>
          <w:iCs/>
        </w:rPr>
        <w:t xml:space="preserve"> formación deportiva </w:t>
      </w:r>
      <w:r w:rsidR="0033300E" w:rsidRPr="002B4053">
        <w:rPr>
          <w:rFonts w:ascii="Gill Sans MT" w:hAnsi="Gill Sans MT" w:cs="Verdana"/>
          <w:iCs/>
        </w:rPr>
        <w:t xml:space="preserve">favorecerá el cumplimiento de la Ley 15/2015, de 16 de abril, fomentando que las personas que ejercen </w:t>
      </w:r>
      <w:r w:rsidR="000716D9" w:rsidRPr="002B4053">
        <w:rPr>
          <w:rFonts w:ascii="Gill Sans MT" w:hAnsi="Gill Sans MT" w:cs="Verdana"/>
          <w:iCs/>
        </w:rPr>
        <w:t xml:space="preserve">las profesiones de monitor/a y entrenador/a deportivo/a en Extremadura </w:t>
      </w:r>
      <w:r w:rsidR="0033300E" w:rsidRPr="002B4053">
        <w:rPr>
          <w:rFonts w:ascii="Gill Sans MT" w:hAnsi="Gill Sans MT" w:cs="Verdana"/>
          <w:iCs/>
        </w:rPr>
        <w:t>reúnan la cualificación legal exigida</w:t>
      </w:r>
      <w:r w:rsidR="00F52359" w:rsidRPr="002B4053">
        <w:rPr>
          <w:rFonts w:ascii="Gill Sans MT" w:hAnsi="Gill Sans MT" w:cs="Verdana"/>
          <w:iCs/>
        </w:rPr>
        <w:t xml:space="preserve">. </w:t>
      </w:r>
      <w:r w:rsidR="00B272CB" w:rsidRPr="002B4053">
        <w:rPr>
          <w:rFonts w:ascii="Gill Sans MT" w:hAnsi="Gill Sans MT" w:cs="Verdana"/>
          <w:iCs/>
        </w:rPr>
        <w:t>Asimismo, el programa favorecerá a las personas que quieran cursar cursos que habiliten para el ejercicio de funciones de arbitraje deportivo.</w:t>
      </w:r>
    </w:p>
    <w:p w14:paraId="3B9365C8" w14:textId="77777777" w:rsidR="00F52359" w:rsidRPr="002B4053" w:rsidRDefault="00F52359" w:rsidP="00026F76">
      <w:pPr>
        <w:autoSpaceDE w:val="0"/>
        <w:jc w:val="both"/>
        <w:rPr>
          <w:rFonts w:ascii="Gill Sans MT" w:hAnsi="Gill Sans MT" w:cs="Verdana"/>
          <w:iCs/>
        </w:rPr>
      </w:pPr>
    </w:p>
    <w:p w14:paraId="395DC9DE" w14:textId="3B7CDB58" w:rsidR="00F52359" w:rsidRPr="002B4053" w:rsidRDefault="000716D9" w:rsidP="00026F76">
      <w:pPr>
        <w:autoSpaceDE w:val="0"/>
        <w:jc w:val="both"/>
        <w:rPr>
          <w:rFonts w:ascii="Gill Sans MT" w:hAnsi="Gill Sans MT" w:cs="Verdana"/>
          <w:iCs/>
        </w:rPr>
      </w:pPr>
      <w:r w:rsidRPr="002B4053">
        <w:rPr>
          <w:rFonts w:ascii="Gill Sans MT" w:hAnsi="Gill Sans MT" w:cs="Verdana"/>
          <w:iCs/>
        </w:rPr>
        <w:t>E</w:t>
      </w:r>
      <w:r w:rsidR="00E53822" w:rsidRPr="002B4053">
        <w:rPr>
          <w:rFonts w:ascii="Gill Sans MT" w:hAnsi="Gill Sans MT" w:cs="Verdana"/>
          <w:iCs/>
        </w:rPr>
        <w:t>l</w:t>
      </w:r>
      <w:r w:rsidR="0033300E" w:rsidRPr="002B4053">
        <w:rPr>
          <w:rFonts w:ascii="Gill Sans MT" w:hAnsi="Gill Sans MT" w:cs="Verdana"/>
          <w:iCs/>
        </w:rPr>
        <w:t xml:space="preserve"> programa </w:t>
      </w:r>
      <w:r w:rsidR="000525B3" w:rsidRPr="002B4053">
        <w:rPr>
          <w:rFonts w:ascii="Gill Sans MT" w:hAnsi="Gill Sans MT" w:cs="Verdana"/>
          <w:iCs/>
        </w:rPr>
        <w:t xml:space="preserve">beneficiará </w:t>
      </w:r>
      <w:r w:rsidRPr="002B4053">
        <w:rPr>
          <w:rFonts w:ascii="Gill Sans MT" w:hAnsi="Gill Sans MT" w:cs="Verdana"/>
          <w:iCs/>
        </w:rPr>
        <w:t xml:space="preserve">también </w:t>
      </w:r>
      <w:r w:rsidR="000525B3" w:rsidRPr="002B4053">
        <w:rPr>
          <w:rFonts w:ascii="Gill Sans MT" w:hAnsi="Gill Sans MT" w:cs="Verdana"/>
          <w:iCs/>
        </w:rPr>
        <w:t>a</w:t>
      </w:r>
      <w:r w:rsidR="00E53822" w:rsidRPr="002B4053">
        <w:rPr>
          <w:rFonts w:ascii="Gill Sans MT" w:hAnsi="Gill Sans MT" w:cs="Verdana"/>
          <w:iCs/>
        </w:rPr>
        <w:t xml:space="preserve"> </w:t>
      </w:r>
      <w:r w:rsidR="0033300E" w:rsidRPr="002B4053">
        <w:rPr>
          <w:rFonts w:ascii="Gill Sans MT" w:hAnsi="Gill Sans MT" w:cs="Verdana"/>
          <w:iCs/>
        </w:rPr>
        <w:t xml:space="preserve">las academias y centros que </w:t>
      </w:r>
      <w:r w:rsidRPr="002B4053">
        <w:rPr>
          <w:rFonts w:ascii="Gill Sans MT" w:hAnsi="Gill Sans MT" w:cs="Verdana"/>
          <w:iCs/>
        </w:rPr>
        <w:t xml:space="preserve">habitualmente </w:t>
      </w:r>
      <w:r w:rsidR="0033300E" w:rsidRPr="002B4053">
        <w:rPr>
          <w:rFonts w:ascii="Gill Sans MT" w:hAnsi="Gill Sans MT" w:cs="Verdana"/>
          <w:iCs/>
        </w:rPr>
        <w:t>oferta</w:t>
      </w:r>
      <w:r w:rsidR="00E53822" w:rsidRPr="002B4053">
        <w:rPr>
          <w:rFonts w:ascii="Gill Sans MT" w:hAnsi="Gill Sans MT" w:cs="Verdana"/>
          <w:iCs/>
        </w:rPr>
        <w:t>n</w:t>
      </w:r>
      <w:r w:rsidR="0033300E" w:rsidRPr="002B4053">
        <w:rPr>
          <w:rFonts w:ascii="Gill Sans MT" w:hAnsi="Gill Sans MT" w:cs="Verdana"/>
          <w:iCs/>
        </w:rPr>
        <w:t xml:space="preserve"> formaciones en el ámbito deportivo</w:t>
      </w:r>
      <w:r w:rsidR="00E53822" w:rsidRPr="002B4053">
        <w:rPr>
          <w:rFonts w:ascii="Gill Sans MT" w:hAnsi="Gill Sans MT" w:cs="Verdana"/>
          <w:iCs/>
        </w:rPr>
        <w:t xml:space="preserve"> en Extremadura que, previsiblemente, verán incrementado el alumnado debido a la posibilidad de que los estudiantes puedan solicitar las ayudas por los gastos de matrícula.</w:t>
      </w:r>
      <w:r w:rsidR="00F52359" w:rsidRPr="002B4053">
        <w:rPr>
          <w:rFonts w:ascii="Gill Sans MT" w:hAnsi="Gill Sans MT" w:cs="Verdana"/>
          <w:iCs/>
        </w:rPr>
        <w:t xml:space="preserve"> Estos centros y academias</w:t>
      </w:r>
      <w:r w:rsidR="0085373E" w:rsidRPr="002B4053">
        <w:rPr>
          <w:rFonts w:ascii="Gill Sans MT" w:hAnsi="Gill Sans MT" w:cs="Verdana"/>
          <w:iCs/>
        </w:rPr>
        <w:t xml:space="preserve"> verán más atractiva la posibilidad de ofertar </w:t>
      </w:r>
      <w:r w:rsidR="00F52359" w:rsidRPr="002B4053">
        <w:rPr>
          <w:rFonts w:ascii="Gill Sans MT" w:hAnsi="Gill Sans MT" w:cs="Verdana"/>
          <w:iCs/>
        </w:rPr>
        <w:t>cursos formativos en algunas modalidades deportivas</w:t>
      </w:r>
      <w:r w:rsidR="0085373E" w:rsidRPr="002B4053">
        <w:rPr>
          <w:rFonts w:ascii="Gill Sans MT" w:hAnsi="Gill Sans MT" w:cs="Verdana"/>
          <w:iCs/>
        </w:rPr>
        <w:t xml:space="preserve"> en las que no programan cursos</w:t>
      </w:r>
      <w:r w:rsidR="00F52359" w:rsidRPr="002B4053">
        <w:rPr>
          <w:rFonts w:ascii="Gill Sans MT" w:hAnsi="Gill Sans MT" w:cs="Verdana"/>
          <w:iCs/>
        </w:rPr>
        <w:t xml:space="preserve"> </w:t>
      </w:r>
      <w:r w:rsidR="0085373E" w:rsidRPr="002B4053">
        <w:rPr>
          <w:rFonts w:ascii="Gill Sans MT" w:hAnsi="Gill Sans MT" w:cs="Verdana"/>
          <w:iCs/>
        </w:rPr>
        <w:t>por tener un menor número de licencias federativas, pero en las</w:t>
      </w:r>
      <w:r w:rsidR="00F52359" w:rsidRPr="002B4053">
        <w:rPr>
          <w:rFonts w:ascii="Gill Sans MT" w:hAnsi="Gill Sans MT" w:cs="Verdana"/>
          <w:iCs/>
        </w:rPr>
        <w:t xml:space="preserve"> que se han detectado carencia de profesionales cualificados</w:t>
      </w:r>
      <w:r w:rsidR="0085373E" w:rsidRPr="002B4053">
        <w:rPr>
          <w:rFonts w:ascii="Gill Sans MT" w:hAnsi="Gill Sans MT" w:cs="Verdana"/>
          <w:iCs/>
        </w:rPr>
        <w:t>.</w:t>
      </w:r>
    </w:p>
    <w:p w14:paraId="10093EDB" w14:textId="77777777" w:rsidR="00F52359" w:rsidRPr="002B4053" w:rsidRDefault="00F52359" w:rsidP="00026F76">
      <w:pPr>
        <w:autoSpaceDE w:val="0"/>
        <w:jc w:val="both"/>
        <w:rPr>
          <w:rFonts w:ascii="Gill Sans MT" w:hAnsi="Gill Sans MT" w:cs="Verdana"/>
          <w:iCs/>
        </w:rPr>
      </w:pPr>
    </w:p>
    <w:p w14:paraId="7E14D86B" w14:textId="47D56F3E" w:rsidR="00F52359" w:rsidRPr="002B4053" w:rsidRDefault="00F52359" w:rsidP="00026F76">
      <w:pPr>
        <w:autoSpaceDE w:val="0"/>
        <w:jc w:val="both"/>
        <w:rPr>
          <w:rFonts w:ascii="Gill Sans MT" w:hAnsi="Gill Sans MT" w:cs="Verdana"/>
          <w:iCs/>
        </w:rPr>
      </w:pPr>
      <w:r w:rsidRPr="002B4053">
        <w:rPr>
          <w:rFonts w:ascii="Gill Sans MT" w:hAnsi="Gill Sans MT" w:cs="Verdana"/>
          <w:iCs/>
        </w:rPr>
        <w:t>El</w:t>
      </w:r>
      <w:r w:rsidR="00E53822" w:rsidRPr="002B4053">
        <w:rPr>
          <w:rFonts w:ascii="Gill Sans MT" w:hAnsi="Gill Sans MT" w:cs="Verdana"/>
          <w:iCs/>
        </w:rPr>
        <w:t xml:space="preserve"> programa </w:t>
      </w:r>
      <w:r w:rsidR="00026F76" w:rsidRPr="002B4053">
        <w:rPr>
          <w:rFonts w:ascii="Gill Sans MT" w:hAnsi="Gill Sans MT" w:cs="Verdana"/>
          <w:iCs/>
        </w:rPr>
        <w:t xml:space="preserve">permitirá </w:t>
      </w:r>
      <w:r w:rsidRPr="002B4053">
        <w:rPr>
          <w:rFonts w:ascii="Gill Sans MT" w:hAnsi="Gill Sans MT" w:cs="Verdana"/>
          <w:iCs/>
        </w:rPr>
        <w:t>también mejorar la capacitación de</w:t>
      </w:r>
      <w:r w:rsidR="00026F76" w:rsidRPr="002B4053">
        <w:rPr>
          <w:rFonts w:ascii="Gill Sans MT" w:hAnsi="Gill Sans MT" w:cs="Verdana"/>
          <w:iCs/>
        </w:rPr>
        <w:t xml:space="preserve"> profesionales para el acceso a empleos cualificados en el sector estratégico turístico-deportivo, contribuyendo a la igualdad de oportunidades</w:t>
      </w:r>
      <w:r w:rsidR="00E53822" w:rsidRPr="002B4053">
        <w:rPr>
          <w:rFonts w:ascii="Gill Sans MT" w:hAnsi="Gill Sans MT" w:cs="Verdana"/>
          <w:iCs/>
        </w:rPr>
        <w:t>, a la creación de empresas</w:t>
      </w:r>
      <w:r w:rsidRPr="002B4053">
        <w:rPr>
          <w:rFonts w:ascii="Gill Sans MT" w:hAnsi="Gill Sans MT" w:cs="Verdana"/>
          <w:iCs/>
        </w:rPr>
        <w:t>, a</w:t>
      </w:r>
      <w:r w:rsidR="00026F76" w:rsidRPr="002B4053">
        <w:rPr>
          <w:rFonts w:ascii="Gill Sans MT" w:hAnsi="Gill Sans MT" w:cs="Verdana"/>
          <w:iCs/>
        </w:rPr>
        <w:t xml:space="preserve"> la fijación de población en entornos rurales</w:t>
      </w:r>
      <w:r w:rsidRPr="002B4053">
        <w:rPr>
          <w:rFonts w:ascii="Gill Sans MT" w:hAnsi="Gill Sans MT" w:cs="Verdana"/>
          <w:iCs/>
        </w:rPr>
        <w:t xml:space="preserve"> y, en definitiva, a proporcionar un interesante retorno económico a la región y a prestar un servicio deportivo de calidad a la ciudadanía. </w:t>
      </w:r>
    </w:p>
    <w:p w14:paraId="3218D616" w14:textId="77777777" w:rsidR="00B272CB" w:rsidRPr="002B4053" w:rsidRDefault="00B272CB" w:rsidP="00026F76">
      <w:pPr>
        <w:autoSpaceDE w:val="0"/>
        <w:jc w:val="both"/>
        <w:rPr>
          <w:rFonts w:ascii="Gill Sans MT" w:hAnsi="Gill Sans MT" w:cs="Verdana"/>
          <w:iCs/>
        </w:rPr>
      </w:pPr>
    </w:p>
    <w:p w14:paraId="7631E43C" w14:textId="44228539" w:rsidR="000525B3" w:rsidRPr="002B4053" w:rsidRDefault="000525B3" w:rsidP="00B87281">
      <w:pPr>
        <w:autoSpaceDE w:val="0"/>
        <w:jc w:val="both"/>
        <w:rPr>
          <w:rFonts w:ascii="Gill Sans MT" w:hAnsi="Gill Sans MT" w:cs="Verdana"/>
          <w:iCs/>
        </w:rPr>
      </w:pPr>
      <w:r w:rsidRPr="002B4053">
        <w:rPr>
          <w:rFonts w:ascii="Gill Sans MT" w:hAnsi="Gill Sans MT" w:cs="Verdana"/>
          <w:iCs/>
        </w:rPr>
        <w:t xml:space="preserve">Como regla general, </w:t>
      </w:r>
      <w:r w:rsidR="0085373E" w:rsidRPr="002B4053">
        <w:rPr>
          <w:rFonts w:ascii="Gill Sans MT" w:hAnsi="Gill Sans MT" w:cs="Verdana"/>
          <w:iCs/>
        </w:rPr>
        <w:t xml:space="preserve">el </w:t>
      </w:r>
      <w:r w:rsidRPr="002B4053">
        <w:rPr>
          <w:rFonts w:ascii="Gill Sans MT" w:hAnsi="Gill Sans MT" w:cs="Verdana"/>
          <w:iCs/>
        </w:rPr>
        <w:t>programa</w:t>
      </w:r>
      <w:r w:rsidR="0085373E" w:rsidRPr="002B4053">
        <w:rPr>
          <w:rFonts w:ascii="Gill Sans MT" w:hAnsi="Gill Sans MT" w:cs="Verdana"/>
          <w:iCs/>
        </w:rPr>
        <w:t xml:space="preserve"> beneficiará a</w:t>
      </w:r>
      <w:r w:rsidRPr="002B4053">
        <w:rPr>
          <w:rFonts w:ascii="Gill Sans MT" w:hAnsi="Gill Sans MT" w:cs="Verdana"/>
          <w:iCs/>
        </w:rPr>
        <w:t xml:space="preserve"> la población joven</w:t>
      </w:r>
      <w:r w:rsidR="003B7ECD" w:rsidRPr="002B4053">
        <w:rPr>
          <w:rFonts w:ascii="Gill Sans MT" w:hAnsi="Gill Sans MT" w:cs="Verdana"/>
          <w:iCs/>
        </w:rPr>
        <w:t xml:space="preserve"> de Extremadura</w:t>
      </w:r>
      <w:r w:rsidRPr="002B4053">
        <w:rPr>
          <w:rFonts w:ascii="Gill Sans MT" w:hAnsi="Gill Sans MT" w:cs="Verdana"/>
          <w:iCs/>
        </w:rPr>
        <w:t>, comprendida entre los 16 y los 35 años, si bien durante las tres primeras convocatorias se contempla de forma excepcional la posibilidad de que puedan ser beneficiarias aquellas personas que previamente hayan obtenido una habilitación temporal para el ejercicio profesional, conforme al procedimiento previsto en la disposición transitoria primera de la Ley 15/2015, de 16 de abril.</w:t>
      </w:r>
    </w:p>
    <w:p w14:paraId="727DAFEB" w14:textId="77777777" w:rsidR="000525B3" w:rsidRPr="002B4053" w:rsidRDefault="000525B3" w:rsidP="00B87281">
      <w:pPr>
        <w:autoSpaceDE w:val="0"/>
        <w:jc w:val="both"/>
        <w:rPr>
          <w:rFonts w:ascii="Gill Sans MT" w:hAnsi="Gill Sans MT" w:cs="Verdana"/>
          <w:iCs/>
        </w:rPr>
      </w:pPr>
    </w:p>
    <w:p w14:paraId="14E7FC8A" w14:textId="424F1B77" w:rsidR="00026F76" w:rsidRPr="002B4053" w:rsidRDefault="000525B3" w:rsidP="00B87281">
      <w:pPr>
        <w:autoSpaceDE w:val="0"/>
        <w:jc w:val="both"/>
        <w:rPr>
          <w:rFonts w:ascii="Gill Sans MT" w:hAnsi="Gill Sans MT" w:cs="Verdana"/>
          <w:iCs/>
        </w:rPr>
      </w:pPr>
      <w:r w:rsidRPr="002B4053">
        <w:rPr>
          <w:rFonts w:ascii="Gill Sans MT" w:hAnsi="Gill Sans MT" w:cs="Verdana"/>
          <w:iCs/>
        </w:rPr>
        <w:t xml:space="preserve">El programa contempla diversas intensidades de ayuda, que se verán incrementadas si la persona </w:t>
      </w:r>
      <w:r w:rsidR="007E2478" w:rsidRPr="002B4053">
        <w:rPr>
          <w:rFonts w:ascii="Gill Sans MT" w:hAnsi="Gill Sans MT" w:cs="Verdana"/>
          <w:iCs/>
        </w:rPr>
        <w:t>solicitante</w:t>
      </w:r>
      <w:r w:rsidRPr="002B4053">
        <w:rPr>
          <w:rFonts w:ascii="Gill Sans MT" w:hAnsi="Gill Sans MT" w:cs="Verdana"/>
          <w:iCs/>
        </w:rPr>
        <w:t xml:space="preserve"> es mujer </w:t>
      </w:r>
      <w:r w:rsidR="00D66FA4" w:rsidRPr="002B4053">
        <w:rPr>
          <w:rFonts w:ascii="Gill Sans MT" w:hAnsi="Gill Sans MT" w:cs="Verdana"/>
          <w:iCs/>
        </w:rPr>
        <w:t xml:space="preserve">o </w:t>
      </w:r>
      <w:r w:rsidRPr="002B4053">
        <w:rPr>
          <w:rFonts w:ascii="Gill Sans MT" w:hAnsi="Gill Sans MT" w:cs="Verdana"/>
          <w:iCs/>
        </w:rPr>
        <w:t>si</w:t>
      </w:r>
      <w:r w:rsidR="00D66FA4" w:rsidRPr="002B4053">
        <w:rPr>
          <w:rFonts w:ascii="Gill Sans MT" w:hAnsi="Gill Sans MT" w:cs="Verdana"/>
          <w:iCs/>
        </w:rPr>
        <w:t xml:space="preserve">, con independencia de su sexo, </w:t>
      </w:r>
      <w:r w:rsidRPr="002B4053">
        <w:rPr>
          <w:rFonts w:ascii="Gill Sans MT" w:hAnsi="Gill Sans MT" w:cs="Verdana"/>
          <w:iCs/>
        </w:rPr>
        <w:t xml:space="preserve">ha estado federada en Extremadura durante </w:t>
      </w:r>
      <w:r w:rsidR="008A57C6" w:rsidRPr="002B4053">
        <w:rPr>
          <w:rFonts w:ascii="Gill Sans MT" w:hAnsi="Gill Sans MT" w:cs="Verdana"/>
          <w:iCs/>
        </w:rPr>
        <w:t xml:space="preserve">el año anterior </w:t>
      </w:r>
      <w:r w:rsidRPr="002B4053">
        <w:rPr>
          <w:rFonts w:ascii="Gill Sans MT" w:hAnsi="Gill Sans MT" w:cs="Verdana"/>
          <w:iCs/>
        </w:rPr>
        <w:t>a la publicación de cada convocatoria</w:t>
      </w:r>
      <w:r w:rsidR="00D66FA4" w:rsidRPr="002B4053">
        <w:rPr>
          <w:rFonts w:ascii="Gill Sans MT" w:hAnsi="Gill Sans MT" w:cs="Verdana"/>
          <w:iCs/>
        </w:rPr>
        <w:t>,</w:t>
      </w:r>
      <w:r w:rsidRPr="002B4053">
        <w:rPr>
          <w:rFonts w:ascii="Gill Sans MT" w:hAnsi="Gill Sans MT" w:cs="Verdana"/>
          <w:iCs/>
        </w:rPr>
        <w:t xml:space="preserve"> si </w:t>
      </w:r>
      <w:r w:rsidR="00F71ED3" w:rsidRPr="002B4053">
        <w:rPr>
          <w:rFonts w:ascii="Gill Sans MT" w:hAnsi="Gill Sans MT" w:cs="Verdana"/>
          <w:iCs/>
        </w:rPr>
        <w:t>tiene en vigo</w:t>
      </w:r>
      <w:r w:rsidR="00A52BD5" w:rsidRPr="002B4053">
        <w:rPr>
          <w:rFonts w:ascii="Gill Sans MT" w:hAnsi="Gill Sans MT" w:cs="Verdana"/>
          <w:iCs/>
        </w:rPr>
        <w:t>r</w:t>
      </w:r>
      <w:r w:rsidR="00F71ED3" w:rsidRPr="002B4053">
        <w:rPr>
          <w:rFonts w:ascii="Gill Sans MT" w:hAnsi="Gill Sans MT" w:cs="Verdana"/>
          <w:iCs/>
        </w:rPr>
        <w:t xml:space="preserve"> la calificación de </w:t>
      </w:r>
      <w:r w:rsidR="00B33D5C">
        <w:rPr>
          <w:rFonts w:ascii="Gill Sans MT" w:hAnsi="Gill Sans MT" w:cs="Verdana"/>
          <w:iCs/>
        </w:rPr>
        <w:t>d</w:t>
      </w:r>
      <w:r w:rsidR="007E2478" w:rsidRPr="002B4053">
        <w:rPr>
          <w:rFonts w:ascii="Gill Sans MT" w:hAnsi="Gill Sans MT" w:cs="Verdana"/>
          <w:iCs/>
        </w:rPr>
        <w:t>eportista</w:t>
      </w:r>
      <w:r w:rsidRPr="002B4053">
        <w:rPr>
          <w:rFonts w:ascii="Gill Sans MT" w:hAnsi="Gill Sans MT" w:cs="Verdana"/>
          <w:iCs/>
        </w:rPr>
        <w:t xml:space="preserve"> </w:t>
      </w:r>
      <w:r w:rsidR="00B33D5C">
        <w:rPr>
          <w:rFonts w:ascii="Gill Sans MT" w:hAnsi="Gill Sans MT" w:cs="Verdana"/>
          <w:iCs/>
        </w:rPr>
        <w:t>e</w:t>
      </w:r>
      <w:r w:rsidRPr="002B4053">
        <w:rPr>
          <w:rFonts w:ascii="Gill Sans MT" w:hAnsi="Gill Sans MT" w:cs="Verdana"/>
          <w:iCs/>
        </w:rPr>
        <w:t xml:space="preserve">xtremeño/a de </w:t>
      </w:r>
      <w:r w:rsidR="00B33D5C">
        <w:rPr>
          <w:rFonts w:ascii="Gill Sans MT" w:hAnsi="Gill Sans MT" w:cs="Verdana"/>
          <w:iCs/>
        </w:rPr>
        <w:t>a</w:t>
      </w:r>
      <w:r w:rsidRPr="002B4053">
        <w:rPr>
          <w:rFonts w:ascii="Gill Sans MT" w:hAnsi="Gill Sans MT" w:cs="Verdana"/>
          <w:iCs/>
        </w:rPr>
        <w:t xml:space="preserve">lto </w:t>
      </w:r>
      <w:r w:rsidR="00B33D5C">
        <w:rPr>
          <w:rFonts w:ascii="Gill Sans MT" w:hAnsi="Gill Sans MT" w:cs="Verdana"/>
          <w:iCs/>
        </w:rPr>
        <w:t>r</w:t>
      </w:r>
      <w:r w:rsidRPr="002B4053">
        <w:rPr>
          <w:rFonts w:ascii="Gill Sans MT" w:hAnsi="Gill Sans MT" w:cs="Verdana"/>
          <w:iCs/>
        </w:rPr>
        <w:t>endimiento</w:t>
      </w:r>
      <w:r w:rsidR="00D66FA4" w:rsidRPr="002B4053">
        <w:rPr>
          <w:rFonts w:ascii="Gill Sans MT" w:hAnsi="Gill Sans MT" w:cs="Verdana"/>
          <w:iCs/>
        </w:rPr>
        <w:t xml:space="preserve"> o si reside en un municipio extremeño con una población inferior a los cinco mil habitantes.</w:t>
      </w:r>
    </w:p>
    <w:p w14:paraId="7C0B4F31" w14:textId="7B5DBF5C" w:rsidR="00722875" w:rsidRPr="002B4053" w:rsidRDefault="006D7647" w:rsidP="002B2F12">
      <w:pPr>
        <w:pStyle w:val="Pa3"/>
        <w:spacing w:before="220"/>
        <w:jc w:val="both"/>
        <w:rPr>
          <w:rFonts w:ascii="Gill Sans MT" w:hAnsi="Gill Sans MT" w:cs="Verdana"/>
          <w:iCs/>
          <w:lang w:eastAsia="zh-CN"/>
        </w:rPr>
      </w:pPr>
      <w:r w:rsidRPr="002B4053">
        <w:rPr>
          <w:rFonts w:ascii="Gill Sans MT" w:hAnsi="Gill Sans MT" w:cs="Verdana"/>
          <w:iCs/>
          <w:lang w:eastAsia="zh-CN"/>
        </w:rPr>
        <w:t>La disposición se adec</w:t>
      </w:r>
      <w:r w:rsidR="00206BD0" w:rsidRPr="002B4053">
        <w:rPr>
          <w:rFonts w:ascii="Gill Sans MT" w:hAnsi="Gill Sans MT" w:cs="Verdana"/>
          <w:iCs/>
          <w:lang w:eastAsia="zh-CN"/>
        </w:rPr>
        <w:t>ú</w:t>
      </w:r>
      <w:r w:rsidRPr="002B4053">
        <w:rPr>
          <w:rFonts w:ascii="Gill Sans MT" w:hAnsi="Gill Sans MT" w:cs="Verdana"/>
          <w:iCs/>
          <w:lang w:eastAsia="zh-CN"/>
        </w:rPr>
        <w:t>a a los principios de buena regulación, de conformidad con lo establecido en el artículo 129 de la Ley 39/2015, de 1 de octubre, del Procedimiento Administrativo Común d</w:t>
      </w:r>
      <w:r w:rsidR="00211ED7" w:rsidRPr="002B4053">
        <w:rPr>
          <w:rFonts w:ascii="Gill Sans MT" w:hAnsi="Gill Sans MT" w:cs="Verdana"/>
          <w:iCs/>
          <w:lang w:eastAsia="zh-CN"/>
        </w:rPr>
        <w:t>e las Administraciones Públicas</w:t>
      </w:r>
      <w:r w:rsidR="002B2F12" w:rsidRPr="002B4053">
        <w:rPr>
          <w:rFonts w:ascii="Gill Sans MT" w:hAnsi="Gill Sans MT" w:cs="Verdana"/>
          <w:iCs/>
          <w:lang w:eastAsia="zh-CN"/>
        </w:rPr>
        <w:t xml:space="preserve">. </w:t>
      </w:r>
    </w:p>
    <w:p w14:paraId="58EA163E" w14:textId="6EDA3AE2" w:rsidR="006D7647" w:rsidRPr="002B4053" w:rsidRDefault="00206BD0" w:rsidP="006D7647">
      <w:pPr>
        <w:pStyle w:val="Pa3"/>
        <w:spacing w:before="220"/>
        <w:jc w:val="both"/>
        <w:rPr>
          <w:rFonts w:ascii="Gill Sans MT" w:hAnsi="Gill Sans MT" w:cs="Verdana"/>
          <w:iCs/>
          <w:lang w:eastAsia="zh-CN"/>
        </w:rPr>
      </w:pPr>
      <w:r w:rsidRPr="002B4053">
        <w:rPr>
          <w:rFonts w:ascii="Gill Sans MT" w:hAnsi="Gill Sans MT" w:cs="Verdana"/>
          <w:iCs/>
          <w:lang w:eastAsia="zh-CN"/>
        </w:rPr>
        <w:t xml:space="preserve">En relación </w:t>
      </w:r>
      <w:r w:rsidR="006D7647" w:rsidRPr="002B4053">
        <w:rPr>
          <w:rFonts w:ascii="Gill Sans MT" w:hAnsi="Gill Sans MT" w:cs="Verdana"/>
          <w:iCs/>
          <w:lang w:eastAsia="zh-CN"/>
        </w:rPr>
        <w:t>con los principios de necesidad y eficacia, la iniciativa normativa</w:t>
      </w:r>
      <w:r w:rsidR="00712BA6" w:rsidRPr="002B4053">
        <w:rPr>
          <w:rFonts w:ascii="Gill Sans MT" w:hAnsi="Gill Sans MT" w:cs="Verdana"/>
          <w:iCs/>
          <w:lang w:eastAsia="zh-CN"/>
        </w:rPr>
        <w:t xml:space="preserve"> está</w:t>
      </w:r>
      <w:r w:rsidR="006D7647" w:rsidRPr="002B4053">
        <w:rPr>
          <w:rFonts w:ascii="Gill Sans MT" w:hAnsi="Gill Sans MT" w:cs="Verdana"/>
          <w:iCs/>
          <w:lang w:eastAsia="zh-CN"/>
        </w:rPr>
        <w:t xml:space="preserve"> justificada por la necesidad de mejorar </w:t>
      </w:r>
      <w:r w:rsidR="008148C4" w:rsidRPr="002B4053">
        <w:rPr>
          <w:rFonts w:ascii="Gill Sans MT" w:hAnsi="Gill Sans MT" w:cs="Verdana"/>
          <w:iCs/>
          <w:lang w:eastAsia="zh-CN"/>
        </w:rPr>
        <w:t>el sistema de apoyo al deporte en Extremadura</w:t>
      </w:r>
      <w:r w:rsidR="006D7647" w:rsidRPr="002B4053">
        <w:rPr>
          <w:rFonts w:ascii="Gill Sans MT" w:hAnsi="Gill Sans MT" w:cs="Verdana"/>
          <w:iCs/>
          <w:lang w:eastAsia="zh-CN"/>
        </w:rPr>
        <w:t xml:space="preserve">, </w:t>
      </w:r>
      <w:r w:rsidR="008148C4" w:rsidRPr="002B4053">
        <w:rPr>
          <w:rFonts w:ascii="Gill Sans MT" w:hAnsi="Gill Sans MT" w:cs="Verdana"/>
          <w:iCs/>
          <w:lang w:eastAsia="zh-CN"/>
        </w:rPr>
        <w:t>otorgando unas ayudas económicas</w:t>
      </w:r>
      <w:r w:rsidR="009D39A1" w:rsidRPr="002B4053">
        <w:rPr>
          <w:rFonts w:ascii="Gill Sans MT" w:hAnsi="Gill Sans MT" w:cs="Verdana"/>
          <w:iCs/>
          <w:lang w:eastAsia="zh-CN"/>
        </w:rPr>
        <w:t xml:space="preserve"> directas</w:t>
      </w:r>
      <w:r w:rsidR="008148C4" w:rsidRPr="002B4053">
        <w:rPr>
          <w:rFonts w:ascii="Gill Sans MT" w:hAnsi="Gill Sans MT" w:cs="Verdana"/>
          <w:iCs/>
          <w:lang w:eastAsia="zh-CN"/>
        </w:rPr>
        <w:t xml:space="preserve"> a las personas que previamente </w:t>
      </w:r>
      <w:r w:rsidR="00993A0C" w:rsidRPr="002B4053">
        <w:rPr>
          <w:rFonts w:ascii="Gill Sans MT" w:hAnsi="Gill Sans MT" w:cs="Verdana"/>
          <w:iCs/>
          <w:lang w:eastAsia="zh-CN"/>
        </w:rPr>
        <w:t>se hayan matriculado</w:t>
      </w:r>
      <w:bookmarkStart w:id="3" w:name="_Hlk201309547"/>
      <w:r w:rsidR="009D39A1" w:rsidRPr="002B4053">
        <w:rPr>
          <w:rFonts w:ascii="Gill Sans MT" w:hAnsi="Gill Sans MT" w:cs="Verdana"/>
          <w:iCs/>
          <w:lang w:eastAsia="zh-CN"/>
        </w:rPr>
        <w:t xml:space="preserve"> </w:t>
      </w:r>
      <w:r w:rsidR="00993A0C" w:rsidRPr="002B4053">
        <w:rPr>
          <w:rFonts w:ascii="Gill Sans MT" w:hAnsi="Gill Sans MT" w:cs="Verdana"/>
          <w:iCs/>
          <w:lang w:eastAsia="zh-CN"/>
        </w:rPr>
        <w:t>en actividades de formación deportiva</w:t>
      </w:r>
      <w:r w:rsidR="00532D40" w:rsidRPr="002B4053">
        <w:rPr>
          <w:rFonts w:ascii="Gill Sans MT" w:hAnsi="Gill Sans MT" w:cs="Verdana"/>
          <w:iCs/>
          <w:lang w:eastAsia="zh-CN"/>
        </w:rPr>
        <w:t xml:space="preserve"> </w:t>
      </w:r>
      <w:r w:rsidR="00F8648A" w:rsidRPr="002B4053">
        <w:rPr>
          <w:rFonts w:ascii="Gill Sans MT" w:hAnsi="Gill Sans MT" w:cs="Verdana"/>
          <w:iCs/>
          <w:lang w:eastAsia="zh-CN"/>
        </w:rPr>
        <w:t xml:space="preserve">conducentes a la obtención de </w:t>
      </w:r>
      <w:bookmarkEnd w:id="3"/>
      <w:r w:rsidR="00F8648A" w:rsidRPr="002B4053">
        <w:rPr>
          <w:rFonts w:ascii="Gill Sans MT" w:hAnsi="Gill Sans MT" w:cs="Verdana"/>
          <w:iCs/>
          <w:lang w:eastAsia="zh-CN"/>
        </w:rPr>
        <w:t xml:space="preserve">un </w:t>
      </w:r>
      <w:r w:rsidR="0085373E" w:rsidRPr="002B4053">
        <w:rPr>
          <w:rFonts w:ascii="Gill Sans MT" w:hAnsi="Gill Sans MT" w:cs="Verdana"/>
          <w:iCs/>
          <w:lang w:eastAsia="zh-CN"/>
        </w:rPr>
        <w:t xml:space="preserve">título o </w:t>
      </w:r>
      <w:r w:rsidR="00F8648A" w:rsidRPr="002B4053">
        <w:rPr>
          <w:rFonts w:ascii="Gill Sans MT" w:hAnsi="Gill Sans MT" w:cs="Verdana"/>
          <w:iCs/>
          <w:lang w:eastAsia="zh-CN"/>
        </w:rPr>
        <w:t>diploma</w:t>
      </w:r>
      <w:r w:rsidR="00B272CB" w:rsidRPr="002B4053">
        <w:rPr>
          <w:rFonts w:ascii="Gill Sans MT" w:hAnsi="Gill Sans MT" w:cs="Verdana"/>
          <w:iCs/>
          <w:lang w:eastAsia="zh-CN"/>
        </w:rPr>
        <w:t xml:space="preserve"> oficial</w:t>
      </w:r>
      <w:r w:rsidR="00F8648A" w:rsidRPr="002B4053">
        <w:rPr>
          <w:rFonts w:ascii="Gill Sans MT" w:hAnsi="Gill Sans MT" w:cs="Verdana"/>
          <w:iCs/>
          <w:lang w:eastAsia="zh-CN"/>
        </w:rPr>
        <w:t xml:space="preserve"> de monitor</w:t>
      </w:r>
      <w:r w:rsidR="009D39A1" w:rsidRPr="002B4053">
        <w:rPr>
          <w:rFonts w:ascii="Gill Sans MT" w:hAnsi="Gill Sans MT" w:cs="Verdana"/>
          <w:iCs/>
          <w:lang w:eastAsia="zh-CN"/>
        </w:rPr>
        <w:t>/a</w:t>
      </w:r>
      <w:r w:rsidR="00D66FA4" w:rsidRPr="002B4053">
        <w:rPr>
          <w:rFonts w:ascii="Gill Sans MT" w:hAnsi="Gill Sans MT" w:cs="Verdana"/>
          <w:iCs/>
          <w:lang w:eastAsia="zh-CN"/>
        </w:rPr>
        <w:t xml:space="preserve">, de </w:t>
      </w:r>
      <w:r w:rsidR="00F8648A" w:rsidRPr="002B4053">
        <w:rPr>
          <w:rFonts w:ascii="Gill Sans MT" w:hAnsi="Gill Sans MT" w:cs="Verdana"/>
          <w:iCs/>
          <w:lang w:eastAsia="zh-CN"/>
        </w:rPr>
        <w:t>entrenador</w:t>
      </w:r>
      <w:r w:rsidR="009D39A1" w:rsidRPr="002B4053">
        <w:rPr>
          <w:rFonts w:ascii="Gill Sans MT" w:hAnsi="Gill Sans MT" w:cs="Verdana"/>
          <w:iCs/>
          <w:lang w:eastAsia="zh-CN"/>
        </w:rPr>
        <w:t>/a</w:t>
      </w:r>
      <w:r w:rsidR="00F8648A" w:rsidRPr="002B4053">
        <w:rPr>
          <w:rFonts w:ascii="Gill Sans MT" w:hAnsi="Gill Sans MT" w:cs="Verdana"/>
          <w:iCs/>
          <w:lang w:eastAsia="zh-CN"/>
        </w:rPr>
        <w:t xml:space="preserve"> o técnico</w:t>
      </w:r>
      <w:r w:rsidR="009D39A1" w:rsidRPr="002B4053">
        <w:rPr>
          <w:rFonts w:ascii="Gill Sans MT" w:hAnsi="Gill Sans MT" w:cs="Verdana"/>
          <w:iCs/>
          <w:lang w:eastAsia="zh-CN"/>
        </w:rPr>
        <w:t>/a</w:t>
      </w:r>
      <w:r w:rsidR="00F8648A" w:rsidRPr="002B4053">
        <w:rPr>
          <w:rFonts w:ascii="Gill Sans MT" w:hAnsi="Gill Sans MT" w:cs="Verdana"/>
          <w:iCs/>
          <w:lang w:eastAsia="zh-CN"/>
        </w:rPr>
        <w:t xml:space="preserve"> deportivo</w:t>
      </w:r>
      <w:r w:rsidR="009D39A1" w:rsidRPr="002B4053">
        <w:rPr>
          <w:rFonts w:ascii="Gill Sans MT" w:hAnsi="Gill Sans MT" w:cs="Verdana"/>
          <w:iCs/>
          <w:lang w:eastAsia="zh-CN"/>
        </w:rPr>
        <w:t>/a</w:t>
      </w:r>
      <w:r w:rsidR="00F8648A" w:rsidRPr="002B4053">
        <w:rPr>
          <w:rFonts w:ascii="Gill Sans MT" w:hAnsi="Gill Sans MT" w:cs="Verdana"/>
          <w:iCs/>
          <w:lang w:eastAsia="zh-CN"/>
        </w:rPr>
        <w:t xml:space="preserve"> </w:t>
      </w:r>
      <w:bookmarkStart w:id="4" w:name="_Hlk206583349"/>
      <w:r w:rsidR="00F8648A" w:rsidRPr="002B4053">
        <w:rPr>
          <w:rFonts w:ascii="Gill Sans MT" w:hAnsi="Gill Sans MT" w:cs="Verdana"/>
          <w:iCs/>
          <w:lang w:eastAsia="zh-CN"/>
        </w:rPr>
        <w:t xml:space="preserve">de una modalidad </w:t>
      </w:r>
      <w:r w:rsidR="00624249" w:rsidRPr="002B4053">
        <w:rPr>
          <w:rFonts w:ascii="Gill Sans MT" w:hAnsi="Gill Sans MT" w:cs="Verdana"/>
          <w:iCs/>
          <w:lang w:eastAsia="zh-CN"/>
        </w:rPr>
        <w:t xml:space="preserve">o especialidad </w:t>
      </w:r>
      <w:r w:rsidR="00F8648A" w:rsidRPr="002B4053">
        <w:rPr>
          <w:rFonts w:ascii="Gill Sans MT" w:hAnsi="Gill Sans MT" w:cs="Verdana"/>
          <w:iCs/>
          <w:lang w:eastAsia="zh-CN"/>
        </w:rPr>
        <w:t xml:space="preserve">deportiva </w:t>
      </w:r>
      <w:r w:rsidR="006233E8" w:rsidRPr="002B4053">
        <w:rPr>
          <w:rFonts w:ascii="Gill Sans MT" w:hAnsi="Gill Sans MT" w:cs="Verdana"/>
          <w:iCs/>
          <w:lang w:eastAsia="zh-CN"/>
        </w:rPr>
        <w:t xml:space="preserve">concreta y </w:t>
      </w:r>
      <w:r w:rsidR="00C8050F" w:rsidRPr="002B4053">
        <w:rPr>
          <w:rFonts w:ascii="Gill Sans MT" w:hAnsi="Gill Sans MT" w:cs="Verdana"/>
          <w:iCs/>
          <w:lang w:eastAsia="zh-CN"/>
        </w:rPr>
        <w:lastRenderedPageBreak/>
        <w:t xml:space="preserve">reconocida oficialmente en Extremadura o por el </w:t>
      </w:r>
      <w:r w:rsidR="00D312E9">
        <w:rPr>
          <w:rFonts w:ascii="Gill Sans MT" w:hAnsi="Gill Sans MT" w:cs="Verdana"/>
          <w:iCs/>
          <w:lang w:eastAsia="zh-CN"/>
        </w:rPr>
        <w:t xml:space="preserve">Consejo Superior de Deportes (en adelante </w:t>
      </w:r>
      <w:r w:rsidR="00C8050F" w:rsidRPr="002B4053">
        <w:rPr>
          <w:rFonts w:ascii="Gill Sans MT" w:hAnsi="Gill Sans MT" w:cs="Verdana"/>
          <w:iCs/>
          <w:lang w:eastAsia="zh-CN"/>
        </w:rPr>
        <w:t>CSD</w:t>
      </w:r>
      <w:bookmarkEnd w:id="4"/>
      <w:r w:rsidR="00D312E9">
        <w:rPr>
          <w:rFonts w:ascii="Gill Sans MT" w:hAnsi="Gill Sans MT" w:cs="Verdana"/>
          <w:iCs/>
          <w:lang w:eastAsia="zh-CN"/>
        </w:rPr>
        <w:t>)</w:t>
      </w:r>
      <w:r w:rsidR="00F8648A" w:rsidRPr="002B4053">
        <w:rPr>
          <w:rFonts w:ascii="Gill Sans MT" w:hAnsi="Gill Sans MT" w:cs="Verdana"/>
          <w:iCs/>
          <w:lang w:eastAsia="zh-CN"/>
        </w:rPr>
        <w:t xml:space="preserve"> de un certificado de profesionalidad </w:t>
      </w:r>
      <w:proofErr w:type="spellStart"/>
      <w:r w:rsidR="00993A0C" w:rsidRPr="002B4053">
        <w:rPr>
          <w:rFonts w:ascii="Gill Sans MT" w:hAnsi="Gill Sans MT" w:cs="Verdana"/>
          <w:iCs/>
          <w:lang w:eastAsia="zh-CN"/>
        </w:rPr>
        <w:t>cualifica</w:t>
      </w:r>
      <w:r w:rsidR="000C6680" w:rsidRPr="002B4053">
        <w:rPr>
          <w:rFonts w:ascii="Gill Sans MT" w:hAnsi="Gill Sans MT" w:cs="Verdana"/>
          <w:iCs/>
          <w:lang w:eastAsia="zh-CN"/>
        </w:rPr>
        <w:t>nte</w:t>
      </w:r>
      <w:proofErr w:type="spellEnd"/>
      <w:r w:rsidR="000C6680" w:rsidRPr="002B4053">
        <w:rPr>
          <w:rFonts w:ascii="Gill Sans MT" w:hAnsi="Gill Sans MT" w:cs="Verdana"/>
          <w:iCs/>
          <w:lang w:eastAsia="zh-CN"/>
        </w:rPr>
        <w:t xml:space="preserve"> </w:t>
      </w:r>
      <w:r w:rsidR="00993A0C" w:rsidRPr="002B4053">
        <w:rPr>
          <w:rFonts w:ascii="Gill Sans MT" w:hAnsi="Gill Sans MT" w:cs="Verdana"/>
          <w:iCs/>
          <w:lang w:eastAsia="zh-CN"/>
        </w:rPr>
        <w:t>para ejercer las profesiones de</w:t>
      </w:r>
      <w:r w:rsidR="00F8648A" w:rsidRPr="002B4053">
        <w:rPr>
          <w:rFonts w:ascii="Gill Sans MT" w:hAnsi="Gill Sans MT" w:cs="Verdana"/>
          <w:iCs/>
          <w:lang w:eastAsia="zh-CN"/>
        </w:rPr>
        <w:t xml:space="preserve"> monitor</w:t>
      </w:r>
      <w:r w:rsidR="00F52359" w:rsidRPr="002B4053">
        <w:rPr>
          <w:rFonts w:ascii="Gill Sans MT" w:hAnsi="Gill Sans MT" w:cs="Verdana"/>
          <w:iCs/>
          <w:lang w:eastAsia="zh-CN"/>
        </w:rPr>
        <w:t>/a</w:t>
      </w:r>
      <w:r w:rsidR="00F8648A" w:rsidRPr="002B4053">
        <w:rPr>
          <w:rFonts w:ascii="Gill Sans MT" w:hAnsi="Gill Sans MT" w:cs="Verdana"/>
          <w:iCs/>
          <w:lang w:eastAsia="zh-CN"/>
        </w:rPr>
        <w:t xml:space="preserve"> o entrenador</w:t>
      </w:r>
      <w:r w:rsidR="00F52359" w:rsidRPr="002B4053">
        <w:rPr>
          <w:rFonts w:ascii="Gill Sans MT" w:hAnsi="Gill Sans MT" w:cs="Verdana"/>
          <w:iCs/>
          <w:lang w:eastAsia="zh-CN"/>
        </w:rPr>
        <w:t>/a</w:t>
      </w:r>
      <w:r w:rsidR="00F8648A" w:rsidRPr="002B4053">
        <w:rPr>
          <w:rFonts w:ascii="Gill Sans MT" w:hAnsi="Gill Sans MT" w:cs="Verdana"/>
          <w:iCs/>
          <w:lang w:eastAsia="zh-CN"/>
        </w:rPr>
        <w:t xml:space="preserve"> </w:t>
      </w:r>
      <w:r w:rsidR="00993A0C" w:rsidRPr="002B4053">
        <w:rPr>
          <w:rFonts w:ascii="Gill Sans MT" w:hAnsi="Gill Sans MT" w:cs="Verdana"/>
          <w:iCs/>
          <w:lang w:eastAsia="zh-CN"/>
        </w:rPr>
        <w:t>deport</w:t>
      </w:r>
      <w:r w:rsidR="00F8648A" w:rsidRPr="002B4053">
        <w:rPr>
          <w:rFonts w:ascii="Gill Sans MT" w:hAnsi="Gill Sans MT" w:cs="Verdana"/>
          <w:iCs/>
          <w:lang w:eastAsia="zh-CN"/>
        </w:rPr>
        <w:t>ivo</w:t>
      </w:r>
      <w:r w:rsidR="00F52359" w:rsidRPr="002B4053">
        <w:rPr>
          <w:rFonts w:ascii="Gill Sans MT" w:hAnsi="Gill Sans MT" w:cs="Verdana"/>
          <w:iCs/>
          <w:lang w:eastAsia="zh-CN"/>
        </w:rPr>
        <w:t>/a</w:t>
      </w:r>
      <w:r w:rsidR="00993A0C" w:rsidRPr="002B4053">
        <w:rPr>
          <w:rFonts w:ascii="Gill Sans MT" w:hAnsi="Gill Sans MT" w:cs="Verdana"/>
          <w:iCs/>
          <w:lang w:eastAsia="zh-CN"/>
        </w:rPr>
        <w:t xml:space="preserve"> en Extremadura</w:t>
      </w:r>
      <w:r w:rsidR="00D66FA4" w:rsidRPr="002B4053">
        <w:rPr>
          <w:rFonts w:ascii="Gill Sans MT" w:hAnsi="Gill Sans MT" w:cs="Verdana"/>
          <w:iCs/>
          <w:lang w:eastAsia="zh-CN"/>
        </w:rPr>
        <w:t xml:space="preserve">. Asimismo, podrán optar a las ayudas las personas que se matriculen </w:t>
      </w:r>
      <w:r w:rsidR="009D39A1" w:rsidRPr="002B4053">
        <w:rPr>
          <w:rFonts w:ascii="Gill Sans MT" w:hAnsi="Gill Sans MT" w:cs="Verdana"/>
          <w:iCs/>
          <w:lang w:eastAsia="zh-CN"/>
        </w:rPr>
        <w:t>en</w:t>
      </w:r>
      <w:r w:rsidR="00F8648A" w:rsidRPr="002B4053">
        <w:rPr>
          <w:rFonts w:ascii="Gill Sans MT" w:hAnsi="Gill Sans MT" w:cs="Verdana"/>
          <w:iCs/>
          <w:lang w:eastAsia="zh-CN"/>
        </w:rPr>
        <w:t xml:space="preserve"> actividades de formación deportiva conducentes a la obtención de un </w:t>
      </w:r>
      <w:r w:rsidR="0085373E" w:rsidRPr="002B4053">
        <w:rPr>
          <w:rFonts w:ascii="Gill Sans MT" w:hAnsi="Gill Sans MT" w:cs="Verdana"/>
          <w:iCs/>
          <w:lang w:eastAsia="zh-CN"/>
        </w:rPr>
        <w:t>t</w:t>
      </w:r>
      <w:r w:rsidR="00624249" w:rsidRPr="002B4053">
        <w:rPr>
          <w:rFonts w:ascii="Gill Sans MT" w:hAnsi="Gill Sans MT" w:cs="Verdana"/>
          <w:iCs/>
          <w:lang w:eastAsia="zh-CN"/>
        </w:rPr>
        <w:t>í</w:t>
      </w:r>
      <w:r w:rsidR="0085373E" w:rsidRPr="002B4053">
        <w:rPr>
          <w:rFonts w:ascii="Gill Sans MT" w:hAnsi="Gill Sans MT" w:cs="Verdana"/>
          <w:iCs/>
          <w:lang w:eastAsia="zh-CN"/>
        </w:rPr>
        <w:t xml:space="preserve">tulo o </w:t>
      </w:r>
      <w:r w:rsidR="00F8648A" w:rsidRPr="002B4053">
        <w:rPr>
          <w:rFonts w:ascii="Gill Sans MT" w:hAnsi="Gill Sans MT" w:cs="Verdana"/>
          <w:iCs/>
          <w:lang w:eastAsia="zh-CN"/>
        </w:rPr>
        <w:t xml:space="preserve">diploma que habilite </w:t>
      </w:r>
      <w:r w:rsidR="00532D40" w:rsidRPr="002B4053">
        <w:rPr>
          <w:rFonts w:ascii="Gill Sans MT" w:hAnsi="Gill Sans MT" w:cs="Verdana"/>
          <w:iCs/>
          <w:lang w:eastAsia="zh-CN"/>
        </w:rPr>
        <w:t>para ejercer funciones arbitrales en competiciones deportivas</w:t>
      </w:r>
      <w:r w:rsidR="00F55388" w:rsidRPr="002B4053">
        <w:rPr>
          <w:rFonts w:ascii="Gill Sans MT" w:hAnsi="Gill Sans MT" w:cs="Verdana"/>
          <w:iCs/>
          <w:lang w:eastAsia="zh-CN"/>
        </w:rPr>
        <w:t>.</w:t>
      </w:r>
    </w:p>
    <w:p w14:paraId="276423B7" w14:textId="45D1B00D" w:rsidR="008148C4" w:rsidRPr="002B4053" w:rsidRDefault="00800769" w:rsidP="008148C4">
      <w:pPr>
        <w:pStyle w:val="Pa3"/>
        <w:spacing w:before="220"/>
        <w:jc w:val="both"/>
        <w:rPr>
          <w:rFonts w:ascii="Gill Sans MT" w:hAnsi="Gill Sans MT" w:cs="Verdana"/>
          <w:iCs/>
          <w:lang w:eastAsia="zh-CN"/>
        </w:rPr>
      </w:pPr>
      <w:r w:rsidRPr="002B4053">
        <w:rPr>
          <w:rFonts w:ascii="Gill Sans MT" w:hAnsi="Gill Sans MT" w:cs="Verdana"/>
          <w:iCs/>
          <w:lang w:eastAsia="zh-CN"/>
        </w:rPr>
        <w:t>E</w:t>
      </w:r>
      <w:r w:rsidR="006D7647" w:rsidRPr="002B4053">
        <w:rPr>
          <w:rFonts w:ascii="Gill Sans MT" w:hAnsi="Gill Sans MT" w:cs="Verdana"/>
          <w:iCs/>
          <w:lang w:eastAsia="zh-CN"/>
        </w:rPr>
        <w:t xml:space="preserve">n cumplimiento del principio de proporcionalidad, la norma establece una regulación acorde con las </w:t>
      </w:r>
      <w:r w:rsidR="00DF0093" w:rsidRPr="002B4053">
        <w:rPr>
          <w:rFonts w:ascii="Gill Sans MT" w:hAnsi="Gill Sans MT" w:cs="Verdana"/>
          <w:iCs/>
          <w:lang w:eastAsia="zh-CN"/>
        </w:rPr>
        <w:t>disposiciones</w:t>
      </w:r>
      <w:r w:rsidR="006D7647" w:rsidRPr="002B4053">
        <w:rPr>
          <w:rFonts w:ascii="Gill Sans MT" w:hAnsi="Gill Sans MT" w:cs="Verdana"/>
          <w:iCs/>
          <w:lang w:eastAsia="zh-CN"/>
        </w:rPr>
        <w:t xml:space="preserve"> jur</w:t>
      </w:r>
      <w:r w:rsidR="00DF0093" w:rsidRPr="002B4053">
        <w:rPr>
          <w:rFonts w:ascii="Gill Sans MT" w:hAnsi="Gill Sans MT" w:cs="Verdana"/>
          <w:iCs/>
          <w:lang w:eastAsia="zh-CN"/>
        </w:rPr>
        <w:t>ídicas que le sirven de marco, resulta</w:t>
      </w:r>
      <w:r w:rsidR="00DB0A68">
        <w:rPr>
          <w:rFonts w:ascii="Gill Sans MT" w:hAnsi="Gill Sans MT" w:cs="Verdana"/>
          <w:iCs/>
          <w:lang w:eastAsia="zh-CN"/>
        </w:rPr>
        <w:t xml:space="preserve"> </w:t>
      </w:r>
      <w:r w:rsidR="006D7647" w:rsidRPr="002B4053">
        <w:rPr>
          <w:rFonts w:ascii="Gill Sans MT" w:hAnsi="Gill Sans MT" w:cs="Verdana"/>
          <w:iCs/>
          <w:lang w:eastAsia="zh-CN"/>
        </w:rPr>
        <w:t xml:space="preserve">adecuada para atender la necesidad a cubrir </w:t>
      </w:r>
      <w:r w:rsidR="008148C4" w:rsidRPr="002B4053">
        <w:rPr>
          <w:rFonts w:ascii="Gill Sans MT" w:hAnsi="Gill Sans MT" w:cs="Verdana"/>
          <w:iCs/>
          <w:lang w:eastAsia="zh-CN"/>
        </w:rPr>
        <w:t xml:space="preserve">y no supone restricciones de derechos de las </w:t>
      </w:r>
      <w:r w:rsidR="002B2F12" w:rsidRPr="002B4053">
        <w:rPr>
          <w:rFonts w:ascii="Gill Sans MT" w:hAnsi="Gill Sans MT" w:cs="Verdana"/>
          <w:iCs/>
          <w:lang w:eastAsia="zh-CN"/>
        </w:rPr>
        <w:t>personas afectadas por la misma</w:t>
      </w:r>
      <w:r w:rsidRPr="002B4053">
        <w:rPr>
          <w:rFonts w:ascii="Gill Sans MT" w:hAnsi="Gill Sans MT" w:cs="Verdana"/>
          <w:iCs/>
          <w:lang w:eastAsia="zh-CN"/>
        </w:rPr>
        <w:t>.</w:t>
      </w:r>
    </w:p>
    <w:p w14:paraId="47BAD921" w14:textId="77777777" w:rsidR="008148C4" w:rsidRPr="002B4053" w:rsidRDefault="006D7647" w:rsidP="008148C4">
      <w:pPr>
        <w:pStyle w:val="Pa3"/>
        <w:spacing w:before="220"/>
        <w:jc w:val="both"/>
        <w:rPr>
          <w:rFonts w:ascii="Gill Sans MT" w:hAnsi="Gill Sans MT" w:cs="Verdana"/>
          <w:iCs/>
          <w:lang w:eastAsia="zh-CN"/>
        </w:rPr>
      </w:pPr>
      <w:r w:rsidRPr="002B4053">
        <w:rPr>
          <w:rFonts w:ascii="Gill Sans MT" w:hAnsi="Gill Sans MT" w:cs="Verdana"/>
          <w:iCs/>
          <w:lang w:eastAsia="zh-CN"/>
        </w:rPr>
        <w:t xml:space="preserve">Por otra parte, en virtud del principio de seguridad jurídica, </w:t>
      </w:r>
      <w:r w:rsidR="00FF1083" w:rsidRPr="00D26746">
        <w:rPr>
          <w:rFonts w:ascii="Gill Sans MT" w:hAnsi="Gill Sans MT" w:cs="Verdana"/>
          <w:iCs/>
          <w:lang w:eastAsia="zh-CN"/>
        </w:rPr>
        <w:t>este decreto</w:t>
      </w:r>
      <w:r w:rsidRPr="002B4053">
        <w:rPr>
          <w:rFonts w:ascii="Gill Sans MT" w:hAnsi="Gill Sans MT" w:cs="Verdana"/>
          <w:iCs/>
          <w:lang w:eastAsia="zh-CN"/>
        </w:rPr>
        <w:t xml:space="preserve"> es coherente con el conjunto del ordenamiento normativo en su ámbito de aplicación. </w:t>
      </w:r>
    </w:p>
    <w:p w14:paraId="6628A2EC" w14:textId="77777777" w:rsidR="00464469" w:rsidRPr="002B4053" w:rsidRDefault="008148C4" w:rsidP="008148C4">
      <w:pPr>
        <w:pStyle w:val="Pa3"/>
        <w:spacing w:before="220"/>
        <w:jc w:val="both"/>
        <w:rPr>
          <w:rFonts w:ascii="Gill Sans MT" w:hAnsi="Gill Sans MT" w:cs="Verdana"/>
          <w:iCs/>
          <w:lang w:eastAsia="zh-CN"/>
        </w:rPr>
      </w:pPr>
      <w:r w:rsidRPr="002B4053">
        <w:rPr>
          <w:rFonts w:ascii="Gill Sans MT" w:hAnsi="Gill Sans MT" w:cs="Verdana"/>
          <w:iCs/>
          <w:lang w:eastAsia="zh-CN"/>
        </w:rPr>
        <w:t xml:space="preserve">En cuanto al principio de transparencia, se han llevado a cabo los trámites de consulta pública previa previstos en el artículo 133 de la Ley 39/2015, de 1 de octubre, de presentación de sugerencias a que se refieren los artículos 7 y 40 de la Ley 4/2013, de 21 de mayo, de Gobierno Abierto de Extremadura, así como los de audiencia e información pública previstos en el artículo 66.3 de la Ley 1/2002, de 28 de febrero, del Gobierno y de la Administración de la Comunidad Autónoma de Extremadura. </w:t>
      </w:r>
    </w:p>
    <w:p w14:paraId="3FFF3311" w14:textId="77777777" w:rsidR="006D7647" w:rsidRPr="002B4053" w:rsidRDefault="008148C4" w:rsidP="008148C4">
      <w:pPr>
        <w:pStyle w:val="Pa3"/>
        <w:spacing w:before="220"/>
        <w:jc w:val="both"/>
        <w:rPr>
          <w:rFonts w:ascii="Gill Sans MT" w:hAnsi="Gill Sans MT" w:cs="Verdana"/>
          <w:iCs/>
          <w:lang w:eastAsia="zh-CN"/>
        </w:rPr>
      </w:pPr>
      <w:r w:rsidRPr="002B4053">
        <w:rPr>
          <w:rFonts w:ascii="Gill Sans MT" w:hAnsi="Gill Sans MT" w:cs="Verdana"/>
          <w:iCs/>
          <w:lang w:eastAsia="zh-CN"/>
        </w:rPr>
        <w:t xml:space="preserve">Por último, en relación con el principio de eficiencia, </w:t>
      </w:r>
      <w:r w:rsidR="00FF1083" w:rsidRPr="00D26746">
        <w:rPr>
          <w:rFonts w:ascii="Gill Sans MT" w:hAnsi="Gill Sans MT" w:cs="Verdana"/>
          <w:iCs/>
          <w:lang w:eastAsia="zh-CN"/>
        </w:rPr>
        <w:t>este decr</w:t>
      </w:r>
      <w:r w:rsidR="00FF1083" w:rsidRPr="002B4053">
        <w:rPr>
          <w:rFonts w:ascii="Gill Sans MT" w:hAnsi="Gill Sans MT" w:cs="Verdana"/>
          <w:iCs/>
          <w:lang w:eastAsia="zh-CN"/>
        </w:rPr>
        <w:t>eto</w:t>
      </w:r>
      <w:r w:rsidRPr="002B4053">
        <w:rPr>
          <w:rFonts w:ascii="Gill Sans MT" w:hAnsi="Gill Sans MT" w:cs="Verdana"/>
          <w:iCs/>
          <w:lang w:eastAsia="zh-CN"/>
        </w:rPr>
        <w:t xml:space="preserve"> no impone cargas administrativas nuevas y </w:t>
      </w:r>
      <w:r w:rsidR="006D7647" w:rsidRPr="002B4053">
        <w:rPr>
          <w:rFonts w:ascii="Gill Sans MT" w:hAnsi="Gill Sans MT" w:cs="Verdana"/>
          <w:iCs/>
          <w:lang w:eastAsia="zh-CN"/>
        </w:rPr>
        <w:t xml:space="preserve">persigue una correcta utilización de los recursos públicos. </w:t>
      </w:r>
    </w:p>
    <w:p w14:paraId="3C56EC44" w14:textId="1D8A199E" w:rsidR="00FF1083" w:rsidRDefault="00FF1083" w:rsidP="00464469">
      <w:pPr>
        <w:suppressAutoHyphens w:val="0"/>
        <w:autoSpaceDE w:val="0"/>
        <w:spacing w:before="240" w:after="120"/>
        <w:jc w:val="both"/>
        <w:rPr>
          <w:rFonts w:ascii="Gill Sans MT" w:hAnsi="Gill Sans MT" w:cs="Verdana"/>
          <w:iCs/>
          <w:color w:val="000000"/>
        </w:rPr>
      </w:pPr>
      <w:r w:rsidRPr="002B4053">
        <w:rPr>
          <w:rFonts w:ascii="Gill Sans MT" w:hAnsi="Gill Sans MT" w:cs="Verdana"/>
          <w:iCs/>
        </w:rPr>
        <w:t xml:space="preserve">Por todo ello, conforme a lo dispuesto en los artículos 23 h) y 90.2 de la Ley 1/2002, de 28 de febrero, a propuesta de la Consejera de Cultura, Turismo, Jóvenes y Deportes, previa deliberación </w:t>
      </w:r>
      <w:r w:rsidRPr="00A000CE">
        <w:rPr>
          <w:rFonts w:ascii="Gill Sans MT" w:hAnsi="Gill Sans MT" w:cs="Verdana"/>
          <w:iCs/>
          <w:color w:val="000000"/>
        </w:rPr>
        <w:t xml:space="preserve">del Consejo de Gobierno en su reunión celebrada el día </w:t>
      </w:r>
      <w:r w:rsidR="000033F4" w:rsidRPr="000033F4">
        <w:rPr>
          <w:rFonts w:ascii="Gill Sans MT" w:hAnsi="Gill Sans MT" w:cs="Verdana"/>
          <w:iCs/>
          <w:color w:val="FF0000"/>
        </w:rPr>
        <w:t>x</w:t>
      </w:r>
      <w:r w:rsidRPr="000033F4">
        <w:rPr>
          <w:rFonts w:ascii="Gill Sans MT" w:hAnsi="Gill Sans MT" w:cs="Verdana"/>
          <w:iCs/>
          <w:color w:val="FF0000"/>
        </w:rPr>
        <w:t xml:space="preserve"> </w:t>
      </w:r>
      <w:r w:rsidRPr="00A000CE">
        <w:rPr>
          <w:rFonts w:ascii="Gill Sans MT" w:hAnsi="Gill Sans MT" w:cs="Verdana"/>
          <w:iCs/>
          <w:color w:val="000000"/>
        </w:rPr>
        <w:t xml:space="preserve">de </w:t>
      </w:r>
      <w:proofErr w:type="spellStart"/>
      <w:r w:rsidR="000033F4" w:rsidRPr="000033F4">
        <w:rPr>
          <w:rFonts w:ascii="Gill Sans MT" w:hAnsi="Gill Sans MT" w:cs="Verdana"/>
          <w:iCs/>
          <w:color w:val="FF0000"/>
        </w:rPr>
        <w:t>xxxxxxx</w:t>
      </w:r>
      <w:proofErr w:type="spellEnd"/>
      <w:r w:rsidRPr="000033F4">
        <w:rPr>
          <w:rFonts w:ascii="Gill Sans MT" w:hAnsi="Gill Sans MT" w:cs="Verdana"/>
          <w:iCs/>
          <w:color w:val="FF0000"/>
        </w:rPr>
        <w:t xml:space="preserve"> </w:t>
      </w:r>
      <w:r w:rsidRPr="00A000CE">
        <w:rPr>
          <w:rFonts w:ascii="Gill Sans MT" w:hAnsi="Gill Sans MT" w:cs="Verdana"/>
          <w:iCs/>
          <w:color w:val="000000"/>
        </w:rPr>
        <w:t>de 202</w:t>
      </w:r>
      <w:r w:rsidR="000033F4">
        <w:rPr>
          <w:rFonts w:ascii="Gill Sans MT" w:hAnsi="Gill Sans MT" w:cs="Verdana"/>
          <w:iCs/>
          <w:color w:val="000000"/>
        </w:rPr>
        <w:t>5</w:t>
      </w:r>
      <w:r w:rsidRPr="00A000CE">
        <w:rPr>
          <w:rFonts w:ascii="Gill Sans MT" w:hAnsi="Gill Sans MT" w:cs="Verdana"/>
          <w:iCs/>
          <w:color w:val="000000"/>
        </w:rPr>
        <w:t>,</w:t>
      </w:r>
    </w:p>
    <w:p w14:paraId="252D201E" w14:textId="77777777" w:rsidR="005F7F83" w:rsidRPr="00A000CE" w:rsidRDefault="005F7F83" w:rsidP="00464469">
      <w:pPr>
        <w:suppressAutoHyphens w:val="0"/>
        <w:autoSpaceDE w:val="0"/>
        <w:spacing w:before="240" w:after="120"/>
        <w:jc w:val="both"/>
        <w:rPr>
          <w:rFonts w:ascii="Gill Sans MT" w:hAnsi="Gill Sans MT" w:cs="Verdana"/>
          <w:iCs/>
          <w:color w:val="000000"/>
        </w:rPr>
      </w:pPr>
    </w:p>
    <w:p w14:paraId="6DB2C56A" w14:textId="77777777" w:rsidR="0079266C" w:rsidRPr="00A000CE" w:rsidRDefault="006C4C84" w:rsidP="00C85DE7">
      <w:pPr>
        <w:autoSpaceDE w:val="0"/>
        <w:spacing w:before="240"/>
        <w:jc w:val="center"/>
        <w:rPr>
          <w:rFonts w:ascii="Gill Sans MT" w:hAnsi="Gill Sans MT" w:cs="Verdana"/>
          <w:b/>
          <w:bCs/>
          <w:iCs/>
          <w:caps/>
          <w:color w:val="000000"/>
        </w:rPr>
      </w:pPr>
      <w:r w:rsidRPr="00A000CE">
        <w:rPr>
          <w:rFonts w:ascii="Gill Sans MT" w:hAnsi="Gill Sans MT" w:cs="Verdana"/>
          <w:b/>
          <w:bCs/>
          <w:iCs/>
          <w:color w:val="000000"/>
        </w:rPr>
        <w:t>DISPONGO:</w:t>
      </w:r>
    </w:p>
    <w:p w14:paraId="7E4C761B" w14:textId="77777777" w:rsidR="00FF384D" w:rsidRPr="00A000CE" w:rsidRDefault="00FF384D">
      <w:pPr>
        <w:autoSpaceDE w:val="0"/>
        <w:spacing w:before="120"/>
        <w:jc w:val="center"/>
        <w:rPr>
          <w:rFonts w:ascii="Gill Sans MT" w:hAnsi="Gill Sans MT" w:cs="Verdana"/>
          <w:b/>
          <w:bCs/>
          <w:iCs/>
          <w:caps/>
          <w:color w:val="000000"/>
        </w:rPr>
      </w:pPr>
    </w:p>
    <w:p w14:paraId="565BDAB9" w14:textId="77777777" w:rsidR="0079266C" w:rsidRPr="00A000CE" w:rsidRDefault="00842498">
      <w:pPr>
        <w:rPr>
          <w:rFonts w:ascii="Gill Sans MT" w:hAnsi="Gill Sans MT" w:cs="Verdana"/>
          <w:b/>
          <w:iCs/>
          <w:color w:val="000000"/>
        </w:rPr>
      </w:pPr>
      <w:r w:rsidRPr="00F81DEC">
        <w:rPr>
          <w:rFonts w:ascii="Gill Sans MT" w:hAnsi="Gill Sans MT" w:cs="Verdana"/>
          <w:b/>
          <w:iCs/>
          <w:color w:val="000000"/>
        </w:rPr>
        <w:t>Artículo 1</w:t>
      </w:r>
      <w:r w:rsidR="0079266C" w:rsidRPr="00F81DEC">
        <w:rPr>
          <w:rFonts w:ascii="Gill Sans MT" w:hAnsi="Gill Sans MT" w:cs="Verdana"/>
          <w:b/>
          <w:iCs/>
          <w:color w:val="000000"/>
        </w:rPr>
        <w:t>. Objeto</w:t>
      </w:r>
      <w:r w:rsidR="00DD2B2C" w:rsidRPr="00F81DEC">
        <w:rPr>
          <w:rFonts w:ascii="Gill Sans MT" w:hAnsi="Gill Sans MT" w:cs="Verdana"/>
          <w:b/>
          <w:iCs/>
          <w:color w:val="000000"/>
        </w:rPr>
        <w:t xml:space="preserve"> y finalidad</w:t>
      </w:r>
      <w:r w:rsidR="0079266C" w:rsidRPr="00F81DEC">
        <w:rPr>
          <w:rFonts w:ascii="Gill Sans MT" w:hAnsi="Gill Sans MT" w:cs="Verdana"/>
          <w:b/>
          <w:iCs/>
          <w:color w:val="000000"/>
        </w:rPr>
        <w:t>.</w:t>
      </w:r>
    </w:p>
    <w:p w14:paraId="1CE2E139" w14:textId="77777777" w:rsidR="0079266C" w:rsidRPr="00A000CE" w:rsidRDefault="0079266C">
      <w:pPr>
        <w:rPr>
          <w:rFonts w:ascii="Gill Sans MT" w:hAnsi="Gill Sans MT" w:cs="Verdana"/>
          <w:b/>
          <w:iCs/>
          <w:color w:val="000000"/>
        </w:rPr>
      </w:pPr>
    </w:p>
    <w:p w14:paraId="46E6FE68" w14:textId="7F742E1B" w:rsidR="0079266C" w:rsidRPr="00A000CE" w:rsidRDefault="0079266C" w:rsidP="008B1189">
      <w:pPr>
        <w:jc w:val="both"/>
        <w:rPr>
          <w:rFonts w:ascii="Gill Sans MT" w:hAnsi="Gill Sans MT" w:cs="Verdana"/>
          <w:iCs/>
          <w:color w:val="000000"/>
        </w:rPr>
      </w:pPr>
      <w:r w:rsidRPr="00A000CE">
        <w:rPr>
          <w:rFonts w:ascii="Gill Sans MT" w:hAnsi="Gill Sans MT" w:cs="Verdana"/>
          <w:iCs/>
          <w:color w:val="000000"/>
        </w:rPr>
        <w:t xml:space="preserve">1. </w:t>
      </w:r>
      <w:r w:rsidR="00F246B9" w:rsidRPr="00A000CE">
        <w:rPr>
          <w:rFonts w:ascii="Gill Sans MT" w:hAnsi="Gill Sans MT" w:cs="Verdana"/>
          <w:iCs/>
          <w:color w:val="000000"/>
        </w:rPr>
        <w:t>E</w:t>
      </w:r>
      <w:r w:rsidR="003B7ECD">
        <w:rPr>
          <w:rFonts w:ascii="Gill Sans MT" w:hAnsi="Gill Sans MT" w:cs="Verdana"/>
          <w:iCs/>
          <w:color w:val="000000"/>
        </w:rPr>
        <w:t>ste</w:t>
      </w:r>
      <w:r w:rsidR="00F246B9" w:rsidRPr="00A000CE">
        <w:rPr>
          <w:rFonts w:ascii="Gill Sans MT" w:hAnsi="Gill Sans MT" w:cs="Verdana"/>
          <w:iCs/>
          <w:color w:val="000000"/>
        </w:rPr>
        <w:t xml:space="preserve"> </w:t>
      </w:r>
      <w:r w:rsidR="00F246B9" w:rsidRPr="001C46F2">
        <w:rPr>
          <w:rFonts w:ascii="Gill Sans MT" w:hAnsi="Gill Sans MT" w:cs="Verdana"/>
          <w:iCs/>
          <w:color w:val="000000"/>
        </w:rPr>
        <w:t>de</w:t>
      </w:r>
      <w:r w:rsidR="00F246B9" w:rsidRPr="00A000CE">
        <w:rPr>
          <w:rFonts w:ascii="Gill Sans MT" w:hAnsi="Gill Sans MT" w:cs="Verdana"/>
          <w:iCs/>
          <w:color w:val="000000"/>
        </w:rPr>
        <w:t xml:space="preserve">creto </w:t>
      </w:r>
      <w:r w:rsidR="008B1189" w:rsidRPr="00A000CE">
        <w:rPr>
          <w:rFonts w:ascii="Gill Sans MT" w:hAnsi="Gill Sans MT" w:cs="Verdana"/>
          <w:iCs/>
          <w:color w:val="000000"/>
        </w:rPr>
        <w:t>tiene por objeto el establecimiento de las bases reguladoras para la concesión de ayudas ec</w:t>
      </w:r>
      <w:r w:rsidR="008A4E36" w:rsidRPr="00A000CE">
        <w:rPr>
          <w:rFonts w:ascii="Gill Sans MT" w:hAnsi="Gill Sans MT" w:cs="Verdana"/>
          <w:iCs/>
          <w:color w:val="000000"/>
        </w:rPr>
        <w:t>onómicas a través del p</w:t>
      </w:r>
      <w:r w:rsidR="00F639BC" w:rsidRPr="00A000CE">
        <w:rPr>
          <w:rFonts w:ascii="Gill Sans MT" w:hAnsi="Gill Sans MT" w:cs="Verdana"/>
          <w:iCs/>
          <w:color w:val="000000"/>
        </w:rPr>
        <w:t xml:space="preserve">rograma </w:t>
      </w:r>
      <w:r w:rsidR="008D3C80" w:rsidRPr="008D3C80">
        <w:rPr>
          <w:rFonts w:ascii="Gill Sans MT" w:hAnsi="Gill Sans MT" w:cs="Verdana"/>
          <w:iCs/>
          <w:color w:val="000000"/>
        </w:rPr>
        <w:t>“Jóvenes, Formación y Deporte”</w:t>
      </w:r>
      <w:r w:rsidR="008D3C80">
        <w:rPr>
          <w:rFonts w:ascii="Gill Sans MT" w:hAnsi="Gill Sans MT" w:cs="Verdana"/>
          <w:iCs/>
          <w:color w:val="000000"/>
        </w:rPr>
        <w:t>.</w:t>
      </w:r>
    </w:p>
    <w:p w14:paraId="26BAA630" w14:textId="77777777" w:rsidR="0079266C" w:rsidRPr="00A000CE" w:rsidRDefault="0079266C" w:rsidP="00EF5457">
      <w:pPr>
        <w:jc w:val="center"/>
        <w:rPr>
          <w:rFonts w:ascii="Gill Sans MT" w:hAnsi="Gill Sans MT" w:cs="Verdana"/>
          <w:iCs/>
          <w:color w:val="000000"/>
        </w:rPr>
      </w:pPr>
    </w:p>
    <w:p w14:paraId="61864113" w14:textId="3ECAB511" w:rsidR="00BD26C1" w:rsidRPr="002B4053" w:rsidRDefault="009C5636" w:rsidP="00BD26C1">
      <w:pPr>
        <w:jc w:val="both"/>
        <w:rPr>
          <w:rFonts w:ascii="Gill Sans MT" w:hAnsi="Gill Sans MT" w:cs="Verdana"/>
          <w:iCs/>
        </w:rPr>
      </w:pPr>
      <w:r w:rsidRPr="002B4053">
        <w:rPr>
          <w:rFonts w:ascii="Gill Sans MT" w:hAnsi="Gill Sans MT" w:cs="Verdana"/>
          <w:iCs/>
        </w:rPr>
        <w:t>2. El p</w:t>
      </w:r>
      <w:r w:rsidR="00F639BC" w:rsidRPr="002B4053">
        <w:rPr>
          <w:rFonts w:ascii="Gill Sans MT" w:hAnsi="Gill Sans MT" w:cs="Verdana"/>
          <w:iCs/>
        </w:rPr>
        <w:t xml:space="preserve">rograma </w:t>
      </w:r>
      <w:r w:rsidR="008D3C80" w:rsidRPr="002B4053">
        <w:rPr>
          <w:rFonts w:ascii="Gill Sans MT" w:hAnsi="Gill Sans MT" w:cs="Verdana"/>
          <w:iCs/>
        </w:rPr>
        <w:t xml:space="preserve">“Jóvenes, Formación y Deporte” </w:t>
      </w:r>
      <w:r w:rsidR="002A1EB2" w:rsidRPr="002B4053">
        <w:rPr>
          <w:rFonts w:ascii="Gill Sans MT" w:hAnsi="Gill Sans MT" w:cs="Verdana"/>
          <w:iCs/>
        </w:rPr>
        <w:t>concede</w:t>
      </w:r>
      <w:r w:rsidR="00892785" w:rsidRPr="002B4053">
        <w:rPr>
          <w:rFonts w:ascii="Gill Sans MT" w:hAnsi="Gill Sans MT" w:cs="Verdana"/>
          <w:iCs/>
        </w:rPr>
        <w:t xml:space="preserve"> </w:t>
      </w:r>
      <w:r w:rsidR="000847A7" w:rsidRPr="002B4053">
        <w:rPr>
          <w:rFonts w:ascii="Gill Sans MT" w:hAnsi="Gill Sans MT" w:cs="Verdana"/>
          <w:iCs/>
        </w:rPr>
        <w:t xml:space="preserve"> ayudas </w:t>
      </w:r>
      <w:r w:rsidR="003B7ECD" w:rsidRPr="002B4053">
        <w:rPr>
          <w:rFonts w:ascii="Gill Sans MT" w:hAnsi="Gill Sans MT" w:cs="Verdana"/>
          <w:iCs/>
        </w:rPr>
        <w:t xml:space="preserve">directas </w:t>
      </w:r>
      <w:r w:rsidR="000847A7" w:rsidRPr="002B4053">
        <w:rPr>
          <w:rFonts w:ascii="Gill Sans MT" w:hAnsi="Gill Sans MT" w:cs="Verdana"/>
          <w:iCs/>
        </w:rPr>
        <w:t xml:space="preserve">destinadas a quienes </w:t>
      </w:r>
      <w:r w:rsidR="00BD26C1" w:rsidRPr="002B4053">
        <w:rPr>
          <w:rFonts w:ascii="Gill Sans MT" w:hAnsi="Gill Sans MT" w:cs="Verdana"/>
          <w:iCs/>
        </w:rPr>
        <w:t>cursen</w:t>
      </w:r>
      <w:r w:rsidR="002953EB" w:rsidRPr="002B4053">
        <w:rPr>
          <w:rFonts w:ascii="Gill Sans MT" w:hAnsi="Gill Sans MT" w:cs="Verdana"/>
          <w:iCs/>
        </w:rPr>
        <w:t xml:space="preserve"> </w:t>
      </w:r>
      <w:r w:rsidR="00BD26C1" w:rsidRPr="002B4053">
        <w:rPr>
          <w:rFonts w:ascii="Gill Sans MT" w:hAnsi="Gill Sans MT" w:cs="Verdana"/>
          <w:iCs/>
        </w:rPr>
        <w:t xml:space="preserve">actividades de formación deportiva conducentes a la obtención de un </w:t>
      </w:r>
      <w:r w:rsidR="003B7ECD" w:rsidRPr="002B4053">
        <w:rPr>
          <w:rFonts w:ascii="Gill Sans MT" w:hAnsi="Gill Sans MT" w:cs="Verdana"/>
          <w:iCs/>
        </w:rPr>
        <w:t>título</w:t>
      </w:r>
      <w:r w:rsidR="00D80AAB" w:rsidRPr="002B4053">
        <w:rPr>
          <w:rFonts w:ascii="Gill Sans MT" w:hAnsi="Gill Sans MT" w:cs="Verdana"/>
          <w:iCs/>
        </w:rPr>
        <w:t xml:space="preserve">, </w:t>
      </w:r>
      <w:r w:rsidR="00BD26C1" w:rsidRPr="002B4053">
        <w:rPr>
          <w:rFonts w:ascii="Gill Sans MT" w:hAnsi="Gill Sans MT" w:cs="Verdana"/>
          <w:iCs/>
        </w:rPr>
        <w:t xml:space="preserve">diploma </w:t>
      </w:r>
      <w:r w:rsidR="00D80AAB" w:rsidRPr="002B4053">
        <w:rPr>
          <w:rFonts w:ascii="Gill Sans MT" w:hAnsi="Gill Sans MT" w:cs="Verdana"/>
          <w:iCs/>
        </w:rPr>
        <w:t xml:space="preserve">o certificado </w:t>
      </w:r>
      <w:r w:rsidR="003B7ECD" w:rsidRPr="002B4053">
        <w:rPr>
          <w:rFonts w:ascii="Gill Sans MT" w:hAnsi="Gill Sans MT" w:cs="Verdana"/>
          <w:iCs/>
        </w:rPr>
        <w:t xml:space="preserve">oficial </w:t>
      </w:r>
      <w:r w:rsidR="00BD26C1" w:rsidRPr="002B4053">
        <w:rPr>
          <w:rFonts w:ascii="Gill Sans MT" w:hAnsi="Gill Sans MT" w:cs="Verdana"/>
          <w:iCs/>
        </w:rPr>
        <w:t>de monitor</w:t>
      </w:r>
      <w:r w:rsidR="003B7ECD" w:rsidRPr="002B4053">
        <w:rPr>
          <w:rFonts w:ascii="Gill Sans MT" w:hAnsi="Gill Sans MT" w:cs="Verdana"/>
          <w:iCs/>
        </w:rPr>
        <w:t>/a</w:t>
      </w:r>
      <w:r w:rsidR="00BD26C1" w:rsidRPr="002B4053">
        <w:rPr>
          <w:rFonts w:ascii="Gill Sans MT" w:hAnsi="Gill Sans MT" w:cs="Verdana"/>
          <w:iCs/>
        </w:rPr>
        <w:t>, entrenador</w:t>
      </w:r>
      <w:r w:rsidR="003B7ECD" w:rsidRPr="002B4053">
        <w:rPr>
          <w:rFonts w:ascii="Gill Sans MT" w:hAnsi="Gill Sans MT" w:cs="Verdana"/>
          <w:iCs/>
        </w:rPr>
        <w:t>/a</w:t>
      </w:r>
      <w:r w:rsidR="00BD26C1" w:rsidRPr="002B4053">
        <w:rPr>
          <w:rFonts w:ascii="Gill Sans MT" w:hAnsi="Gill Sans MT" w:cs="Verdana"/>
          <w:iCs/>
        </w:rPr>
        <w:t xml:space="preserve"> o técnico</w:t>
      </w:r>
      <w:r w:rsidR="003B7ECD" w:rsidRPr="002B4053">
        <w:rPr>
          <w:rFonts w:ascii="Gill Sans MT" w:hAnsi="Gill Sans MT" w:cs="Verdana"/>
          <w:iCs/>
        </w:rPr>
        <w:t>/a</w:t>
      </w:r>
      <w:r w:rsidR="00BD26C1" w:rsidRPr="002B4053">
        <w:rPr>
          <w:rFonts w:ascii="Gill Sans MT" w:hAnsi="Gill Sans MT" w:cs="Verdana"/>
          <w:iCs/>
        </w:rPr>
        <w:t xml:space="preserve"> deportivo</w:t>
      </w:r>
      <w:r w:rsidR="003B7ECD" w:rsidRPr="002B4053">
        <w:rPr>
          <w:rFonts w:ascii="Gill Sans MT" w:hAnsi="Gill Sans MT" w:cs="Verdana"/>
          <w:iCs/>
        </w:rPr>
        <w:t>/a</w:t>
      </w:r>
      <w:r w:rsidR="006164F9" w:rsidRPr="002B4053">
        <w:rPr>
          <w:rFonts w:ascii="Gill Sans MT" w:hAnsi="Gill Sans MT" w:cs="Verdana"/>
          <w:iCs/>
        </w:rPr>
        <w:t xml:space="preserve"> (incluido el </w:t>
      </w:r>
      <w:r w:rsidR="0014343C" w:rsidRPr="002B4053">
        <w:rPr>
          <w:rFonts w:ascii="Gill Sans MT" w:hAnsi="Gill Sans MT" w:cs="Verdana"/>
          <w:iCs/>
        </w:rPr>
        <w:t>ciclo inicial de grado medio de las enseñanzas deportivas de régimen especial)</w:t>
      </w:r>
      <w:r w:rsidR="00BD26C1" w:rsidRPr="002B4053">
        <w:rPr>
          <w:rFonts w:ascii="Gill Sans MT" w:hAnsi="Gill Sans MT" w:cs="Verdana"/>
          <w:iCs/>
        </w:rPr>
        <w:t xml:space="preserve"> </w:t>
      </w:r>
      <w:r w:rsidR="0014343C" w:rsidRPr="002B4053">
        <w:rPr>
          <w:rFonts w:ascii="Gill Sans MT" w:hAnsi="Gill Sans MT" w:cs="Verdana"/>
          <w:iCs/>
        </w:rPr>
        <w:t>de una modalidad o especialidad deportiva concreta reconocida oficialmente en Extremadura o por el CSD</w:t>
      </w:r>
      <w:r w:rsidR="002A1EB2" w:rsidRPr="002B4053">
        <w:rPr>
          <w:rFonts w:ascii="Gill Sans MT" w:hAnsi="Gill Sans MT" w:cs="Verdana"/>
          <w:iCs/>
        </w:rPr>
        <w:t>,</w:t>
      </w:r>
      <w:r w:rsidR="00BD26C1" w:rsidRPr="002B4053">
        <w:rPr>
          <w:rFonts w:ascii="Gill Sans MT" w:hAnsi="Gill Sans MT" w:cs="Verdana"/>
          <w:iCs/>
        </w:rPr>
        <w:t xml:space="preserve"> o de un certificado de profesionalidad </w:t>
      </w:r>
      <w:proofErr w:type="spellStart"/>
      <w:r w:rsidR="00BD26C1" w:rsidRPr="002B4053">
        <w:rPr>
          <w:rFonts w:ascii="Gill Sans MT" w:hAnsi="Gill Sans MT" w:cs="Verdana"/>
          <w:iCs/>
        </w:rPr>
        <w:t>cualificante</w:t>
      </w:r>
      <w:proofErr w:type="spellEnd"/>
      <w:r w:rsidR="00BD26C1" w:rsidRPr="002B4053">
        <w:rPr>
          <w:rFonts w:ascii="Gill Sans MT" w:hAnsi="Gill Sans MT" w:cs="Verdana"/>
          <w:iCs/>
        </w:rPr>
        <w:t xml:space="preserve"> para ejercer las profesiones de </w:t>
      </w:r>
      <w:r w:rsidR="00BD26C1" w:rsidRPr="00F90A0C">
        <w:rPr>
          <w:rFonts w:ascii="Gill Sans MT" w:hAnsi="Gill Sans MT" w:cs="Verdana"/>
          <w:iCs/>
        </w:rPr>
        <w:t>monitor</w:t>
      </w:r>
      <w:r w:rsidR="001503C1" w:rsidRPr="00F90A0C">
        <w:rPr>
          <w:rFonts w:ascii="Gill Sans MT" w:hAnsi="Gill Sans MT" w:cs="Verdana"/>
          <w:iCs/>
        </w:rPr>
        <w:t>/</w:t>
      </w:r>
      <w:r w:rsidR="00F8291E" w:rsidRPr="00F90A0C">
        <w:rPr>
          <w:rFonts w:ascii="Gill Sans MT" w:hAnsi="Gill Sans MT" w:cs="Verdana"/>
          <w:iCs/>
        </w:rPr>
        <w:t>a</w:t>
      </w:r>
      <w:r w:rsidR="001866FE" w:rsidRPr="00F90A0C">
        <w:rPr>
          <w:rFonts w:ascii="Gill Sans MT" w:hAnsi="Gill Sans MT" w:cs="Verdana"/>
          <w:iCs/>
        </w:rPr>
        <w:t xml:space="preserve"> </w:t>
      </w:r>
      <w:r w:rsidR="00BD26C1" w:rsidRPr="00F90A0C">
        <w:rPr>
          <w:rFonts w:ascii="Gill Sans MT" w:hAnsi="Gill Sans MT" w:cs="Verdana"/>
          <w:iCs/>
        </w:rPr>
        <w:t xml:space="preserve">deportivo </w:t>
      </w:r>
      <w:r w:rsidR="0093787F" w:rsidRPr="00F90A0C">
        <w:rPr>
          <w:rFonts w:ascii="Gill Sans MT" w:hAnsi="Gill Sans MT" w:cs="Verdana"/>
          <w:iCs/>
        </w:rPr>
        <w:t>o entrenador</w:t>
      </w:r>
      <w:r w:rsidR="00F8291E" w:rsidRPr="00F90A0C">
        <w:rPr>
          <w:rFonts w:ascii="Gill Sans MT" w:hAnsi="Gill Sans MT" w:cs="Verdana"/>
          <w:iCs/>
        </w:rPr>
        <w:t>/a</w:t>
      </w:r>
      <w:r w:rsidR="0093787F" w:rsidRPr="002B4053">
        <w:rPr>
          <w:rFonts w:ascii="Gill Sans MT" w:hAnsi="Gill Sans MT" w:cs="Verdana"/>
          <w:iCs/>
        </w:rPr>
        <w:t xml:space="preserve"> deportivo </w:t>
      </w:r>
      <w:r w:rsidR="00BD26C1" w:rsidRPr="002B4053">
        <w:rPr>
          <w:rFonts w:ascii="Gill Sans MT" w:hAnsi="Gill Sans MT" w:cs="Verdana"/>
          <w:iCs/>
        </w:rPr>
        <w:t>en Extremadura</w:t>
      </w:r>
      <w:r w:rsidR="002A1EB2" w:rsidRPr="002B4053">
        <w:rPr>
          <w:rFonts w:ascii="Gill Sans MT" w:hAnsi="Gill Sans MT" w:cs="Verdana"/>
          <w:iCs/>
        </w:rPr>
        <w:t xml:space="preserve">; asimismo el programa concede ayudas </w:t>
      </w:r>
      <w:r w:rsidR="003B7ECD" w:rsidRPr="002B4053">
        <w:rPr>
          <w:rFonts w:ascii="Gill Sans MT" w:hAnsi="Gill Sans MT" w:cs="Verdana"/>
          <w:iCs/>
        </w:rPr>
        <w:t>a quienes</w:t>
      </w:r>
      <w:r w:rsidR="00BD26C1" w:rsidRPr="002B4053">
        <w:rPr>
          <w:rFonts w:ascii="Gill Sans MT" w:hAnsi="Gill Sans MT" w:cs="Verdana"/>
          <w:iCs/>
        </w:rPr>
        <w:t xml:space="preserve"> cursen actividades de formación deportiva </w:t>
      </w:r>
      <w:r w:rsidR="003B7ECD" w:rsidRPr="002B4053">
        <w:rPr>
          <w:rFonts w:ascii="Gill Sans MT" w:hAnsi="Gill Sans MT" w:cs="Verdana"/>
          <w:iCs/>
        </w:rPr>
        <w:t>para</w:t>
      </w:r>
      <w:r w:rsidR="00BD26C1" w:rsidRPr="002B4053">
        <w:rPr>
          <w:rFonts w:ascii="Gill Sans MT" w:hAnsi="Gill Sans MT" w:cs="Verdana"/>
          <w:iCs/>
        </w:rPr>
        <w:t xml:space="preserve"> la obtención de un diploma que habilite para </w:t>
      </w:r>
      <w:r w:rsidR="003B7ECD" w:rsidRPr="002B4053">
        <w:rPr>
          <w:rFonts w:ascii="Gill Sans MT" w:hAnsi="Gill Sans MT" w:cs="Verdana"/>
          <w:iCs/>
        </w:rPr>
        <w:t>el ejercicio de</w:t>
      </w:r>
      <w:r w:rsidR="00BD26C1" w:rsidRPr="002B4053">
        <w:rPr>
          <w:rFonts w:ascii="Gill Sans MT" w:hAnsi="Gill Sans MT" w:cs="Verdana"/>
          <w:iCs/>
        </w:rPr>
        <w:t xml:space="preserve"> funciones arbitrales en competiciones deportivas.</w:t>
      </w:r>
    </w:p>
    <w:p w14:paraId="767B543C" w14:textId="77777777" w:rsidR="008B1189" w:rsidRPr="00A000CE" w:rsidRDefault="008B1189">
      <w:pPr>
        <w:jc w:val="both"/>
        <w:rPr>
          <w:rFonts w:ascii="Gill Sans MT" w:hAnsi="Gill Sans MT" w:cs="Verdana"/>
          <w:iCs/>
          <w:color w:val="000000"/>
        </w:rPr>
      </w:pPr>
    </w:p>
    <w:p w14:paraId="745B75EF" w14:textId="560574F9" w:rsidR="008B1189" w:rsidRPr="00A000CE" w:rsidRDefault="008B1189">
      <w:pPr>
        <w:jc w:val="both"/>
        <w:rPr>
          <w:rFonts w:ascii="Gill Sans MT" w:hAnsi="Gill Sans MT" w:cs="Verdana"/>
          <w:iCs/>
          <w:color w:val="000000"/>
        </w:rPr>
      </w:pPr>
      <w:r w:rsidRPr="00A000CE">
        <w:rPr>
          <w:rFonts w:ascii="Gill Sans MT" w:hAnsi="Gill Sans MT" w:cs="Verdana"/>
          <w:iCs/>
          <w:color w:val="000000"/>
        </w:rPr>
        <w:t xml:space="preserve">3. </w:t>
      </w:r>
      <w:r w:rsidR="00387E4D" w:rsidRPr="00A000CE">
        <w:rPr>
          <w:rFonts w:ascii="Gill Sans MT" w:hAnsi="Gill Sans MT" w:cs="Verdana"/>
          <w:iCs/>
          <w:color w:val="000000"/>
        </w:rPr>
        <w:t>Esta financiación</w:t>
      </w:r>
      <w:r w:rsidRPr="00A000CE">
        <w:rPr>
          <w:rFonts w:ascii="Gill Sans MT" w:hAnsi="Gill Sans MT" w:cs="Verdana"/>
          <w:iCs/>
          <w:color w:val="000000"/>
        </w:rPr>
        <w:t xml:space="preserve"> se materializa mediante el otorgamiento de ayudas económicas </w:t>
      </w:r>
      <w:r w:rsidR="00DD2B2C" w:rsidRPr="00A000CE">
        <w:rPr>
          <w:rFonts w:ascii="Gill Sans MT" w:hAnsi="Gill Sans MT" w:cs="Verdana"/>
          <w:iCs/>
          <w:color w:val="000000"/>
        </w:rPr>
        <w:t>para las personas solicitantes</w:t>
      </w:r>
      <w:r w:rsidRPr="00A000CE">
        <w:rPr>
          <w:rFonts w:ascii="Gill Sans MT" w:hAnsi="Gill Sans MT" w:cs="Verdana"/>
          <w:iCs/>
          <w:color w:val="000000"/>
        </w:rPr>
        <w:t xml:space="preserve">, siempre que cumplan con los requisitos y condiciones establecidas en </w:t>
      </w:r>
      <w:r w:rsidR="003B7ECD">
        <w:rPr>
          <w:rFonts w:ascii="Gill Sans MT" w:hAnsi="Gill Sans MT" w:cs="Verdana"/>
          <w:iCs/>
          <w:color w:val="000000"/>
        </w:rPr>
        <w:t>esta</w:t>
      </w:r>
      <w:r w:rsidR="004A73C7" w:rsidRPr="00A000CE">
        <w:rPr>
          <w:rFonts w:ascii="Gill Sans MT" w:hAnsi="Gill Sans MT" w:cs="Verdana"/>
          <w:iCs/>
          <w:color w:val="000000"/>
        </w:rPr>
        <w:t xml:space="preserve">s bases reguladoras y en las correspondientes convocatorias. </w:t>
      </w:r>
    </w:p>
    <w:p w14:paraId="73C840A4" w14:textId="77777777" w:rsidR="00D56667" w:rsidRPr="00A000CE" w:rsidRDefault="00D56667">
      <w:pPr>
        <w:jc w:val="both"/>
        <w:rPr>
          <w:rFonts w:ascii="Gill Sans MT" w:hAnsi="Gill Sans MT" w:cs="Verdana"/>
          <w:iCs/>
          <w:color w:val="000000"/>
        </w:rPr>
      </w:pPr>
    </w:p>
    <w:p w14:paraId="6464C64B" w14:textId="77777777" w:rsidR="00842498" w:rsidRPr="00A000CE" w:rsidRDefault="00FF384D" w:rsidP="00842498">
      <w:pPr>
        <w:rPr>
          <w:rFonts w:ascii="Gill Sans MT" w:hAnsi="Gill Sans MT" w:cs="Verdana"/>
          <w:b/>
          <w:iCs/>
          <w:color w:val="000000"/>
        </w:rPr>
      </w:pPr>
      <w:bookmarkStart w:id="5" w:name="_Hlk168996182"/>
      <w:r w:rsidRPr="00F81DEC">
        <w:rPr>
          <w:rFonts w:ascii="Gill Sans MT" w:hAnsi="Gill Sans MT" w:cs="Verdana"/>
          <w:b/>
          <w:iCs/>
          <w:color w:val="000000"/>
        </w:rPr>
        <w:t xml:space="preserve">Artículo 2. </w:t>
      </w:r>
      <w:r w:rsidR="00842498" w:rsidRPr="00F81DEC">
        <w:rPr>
          <w:rFonts w:ascii="Gill Sans MT" w:hAnsi="Gill Sans MT" w:cs="Verdana"/>
          <w:b/>
          <w:iCs/>
          <w:color w:val="000000"/>
        </w:rPr>
        <w:t>Régimen jurídico.</w:t>
      </w:r>
    </w:p>
    <w:p w14:paraId="091808AF" w14:textId="77777777" w:rsidR="00302950" w:rsidRPr="00A000CE" w:rsidRDefault="00302950" w:rsidP="00302950">
      <w:pPr>
        <w:jc w:val="both"/>
        <w:rPr>
          <w:rFonts w:ascii="Gill Sans MT" w:hAnsi="Gill Sans MT" w:cs="Verdana"/>
          <w:b/>
          <w:iCs/>
          <w:color w:val="000000"/>
        </w:rPr>
      </w:pPr>
    </w:p>
    <w:p w14:paraId="7A11E874" w14:textId="238E7CF2" w:rsidR="00F639BC" w:rsidRPr="00A000CE" w:rsidRDefault="00F639BC" w:rsidP="00F639BC">
      <w:pPr>
        <w:jc w:val="both"/>
        <w:rPr>
          <w:rFonts w:ascii="Gill Sans MT" w:hAnsi="Gill Sans MT" w:cs="Verdana"/>
          <w:iCs/>
          <w:color w:val="000000"/>
        </w:rPr>
      </w:pPr>
      <w:r w:rsidRPr="00A000CE">
        <w:rPr>
          <w:rFonts w:ascii="Gill Sans MT" w:hAnsi="Gill Sans MT" w:cs="Verdana"/>
          <w:iCs/>
          <w:color w:val="000000"/>
        </w:rPr>
        <w:t xml:space="preserve">Las subvenciones reguladas en </w:t>
      </w:r>
      <w:r w:rsidR="00F246B9" w:rsidRPr="00A000CE">
        <w:rPr>
          <w:rFonts w:ascii="Gill Sans MT" w:hAnsi="Gill Sans MT" w:cs="Verdana"/>
          <w:iCs/>
          <w:color w:val="000000"/>
        </w:rPr>
        <w:t xml:space="preserve">este </w:t>
      </w:r>
      <w:r w:rsidR="00FE3BFC">
        <w:rPr>
          <w:rFonts w:ascii="Gill Sans MT" w:hAnsi="Gill Sans MT" w:cs="Verdana"/>
          <w:iCs/>
          <w:color w:val="000000"/>
        </w:rPr>
        <w:t>d</w:t>
      </w:r>
      <w:r w:rsidR="00F246B9" w:rsidRPr="00A000CE">
        <w:rPr>
          <w:rFonts w:ascii="Gill Sans MT" w:hAnsi="Gill Sans MT" w:cs="Verdana"/>
          <w:iCs/>
          <w:color w:val="000000"/>
        </w:rPr>
        <w:t>ecreto</w:t>
      </w:r>
      <w:r w:rsidRPr="00A000CE">
        <w:rPr>
          <w:rFonts w:ascii="Gill Sans MT" w:hAnsi="Gill Sans MT" w:cs="Verdana"/>
          <w:iCs/>
          <w:color w:val="000000"/>
        </w:rPr>
        <w:t xml:space="preserve"> se regirán por lo dispuesto e</w:t>
      </w:r>
      <w:r w:rsidR="00F246B9" w:rsidRPr="00A000CE">
        <w:rPr>
          <w:rFonts w:ascii="Gill Sans MT" w:hAnsi="Gill Sans MT" w:cs="Verdana"/>
          <w:iCs/>
          <w:color w:val="000000"/>
        </w:rPr>
        <w:t>n el mismo</w:t>
      </w:r>
      <w:r w:rsidRPr="00A000CE">
        <w:rPr>
          <w:rFonts w:ascii="Gill Sans MT" w:hAnsi="Gill Sans MT" w:cs="Verdana"/>
          <w:iCs/>
          <w:color w:val="000000"/>
        </w:rPr>
        <w:t xml:space="preserve"> y en las convocatorias respectivas</w:t>
      </w:r>
      <w:r w:rsidR="008662BA" w:rsidRPr="00A000CE">
        <w:rPr>
          <w:rFonts w:ascii="Gill Sans MT" w:hAnsi="Gill Sans MT" w:cs="Verdana"/>
          <w:iCs/>
          <w:color w:val="000000"/>
        </w:rPr>
        <w:t>.</w:t>
      </w:r>
      <w:r w:rsidR="00D32554" w:rsidRPr="00A000CE">
        <w:rPr>
          <w:rFonts w:ascii="Gill Sans MT" w:hAnsi="Gill Sans MT" w:cs="Verdana"/>
          <w:iCs/>
          <w:color w:val="000000"/>
        </w:rPr>
        <w:t xml:space="preserve"> Serán de aplicación </w:t>
      </w:r>
      <w:r w:rsidRPr="00A000CE">
        <w:rPr>
          <w:rFonts w:ascii="Gill Sans MT" w:hAnsi="Gill Sans MT" w:cs="Verdana"/>
          <w:iCs/>
          <w:color w:val="000000"/>
        </w:rPr>
        <w:t xml:space="preserve">la </w:t>
      </w:r>
      <w:r w:rsidR="008B3822" w:rsidRPr="00A000CE">
        <w:rPr>
          <w:rFonts w:ascii="Gill Sans MT" w:hAnsi="Gill Sans MT" w:cs="Verdana"/>
          <w:iCs/>
          <w:color w:val="000000"/>
        </w:rPr>
        <w:t>Ley 6/2011, de 23 de marzo, de Subvenciones de la Comunidad Autónoma de Extremadura</w:t>
      </w:r>
      <w:r w:rsidR="00414BCF">
        <w:rPr>
          <w:rFonts w:ascii="Gill Sans MT" w:hAnsi="Gill Sans MT" w:cs="Verdana"/>
          <w:iCs/>
          <w:color w:val="000000"/>
        </w:rPr>
        <w:t>-DOE número 59, de 25 de marzo de 2011-</w:t>
      </w:r>
      <w:r w:rsidR="008B3822" w:rsidRPr="00A000CE">
        <w:rPr>
          <w:rFonts w:ascii="Gill Sans MT" w:hAnsi="Gill Sans MT" w:cs="Verdana"/>
          <w:iCs/>
          <w:color w:val="000000"/>
        </w:rPr>
        <w:t xml:space="preserve"> (en adelante, </w:t>
      </w:r>
      <w:bookmarkStart w:id="6" w:name="_Hlk168990662"/>
      <w:r w:rsidR="00893E04" w:rsidRPr="00A000CE">
        <w:rPr>
          <w:rFonts w:ascii="Gill Sans MT" w:hAnsi="Gill Sans MT" w:cs="Verdana"/>
          <w:iCs/>
          <w:color w:val="000000"/>
        </w:rPr>
        <w:t>Ley de Subvenciones de la CAEX</w:t>
      </w:r>
      <w:bookmarkEnd w:id="6"/>
      <w:r w:rsidR="008B3822" w:rsidRPr="00A000CE">
        <w:rPr>
          <w:rFonts w:ascii="Gill Sans MT" w:hAnsi="Gill Sans MT" w:cs="Verdana"/>
          <w:iCs/>
          <w:color w:val="000000"/>
        </w:rPr>
        <w:t>)</w:t>
      </w:r>
      <w:r w:rsidRPr="00A000CE">
        <w:rPr>
          <w:rFonts w:ascii="Gill Sans MT" w:hAnsi="Gill Sans MT" w:cs="Verdana"/>
          <w:iCs/>
          <w:color w:val="000000"/>
        </w:rPr>
        <w:t xml:space="preserve">, las disposiciones de carácter básico contenidas en la Ley 38/2003, de 17 de noviembre, General de Subvenciones </w:t>
      </w:r>
      <w:r w:rsidR="00414BCF">
        <w:rPr>
          <w:rFonts w:ascii="Gill Sans MT" w:hAnsi="Gill Sans MT" w:cs="Verdana"/>
          <w:iCs/>
          <w:color w:val="000000"/>
        </w:rPr>
        <w:t xml:space="preserve">-DOE número 276, de 18 de noviembre de 2003- </w:t>
      </w:r>
      <w:r w:rsidRPr="00A000CE">
        <w:rPr>
          <w:rFonts w:ascii="Gill Sans MT" w:hAnsi="Gill Sans MT" w:cs="Verdana"/>
          <w:iCs/>
          <w:color w:val="000000"/>
        </w:rPr>
        <w:t xml:space="preserve">y </w:t>
      </w:r>
      <w:r w:rsidR="00E40B92" w:rsidRPr="00A000CE">
        <w:rPr>
          <w:rFonts w:ascii="Gill Sans MT" w:hAnsi="Gill Sans MT" w:cs="Verdana"/>
          <w:iCs/>
          <w:color w:val="000000"/>
        </w:rPr>
        <w:t xml:space="preserve">en su </w:t>
      </w:r>
      <w:r w:rsidRPr="00A000CE">
        <w:rPr>
          <w:rFonts w:ascii="Gill Sans MT" w:hAnsi="Gill Sans MT" w:cs="Verdana"/>
          <w:iCs/>
          <w:color w:val="000000"/>
        </w:rPr>
        <w:t>normativa de desarrollo, así como la Ley 5/2007, de 19 de abril, General de Hacienda Pública de Extremadura</w:t>
      </w:r>
      <w:r w:rsidR="00414BCF">
        <w:rPr>
          <w:rFonts w:ascii="Gill Sans MT" w:hAnsi="Gill Sans MT" w:cs="Verdana"/>
          <w:iCs/>
          <w:color w:val="000000"/>
        </w:rPr>
        <w:t xml:space="preserve"> -DOE número 49, de 28 de abril de 2007-</w:t>
      </w:r>
      <w:r w:rsidRPr="00A000CE">
        <w:rPr>
          <w:rFonts w:ascii="Gill Sans MT" w:hAnsi="Gill Sans MT" w:cs="Verdana"/>
          <w:iCs/>
          <w:color w:val="000000"/>
        </w:rPr>
        <w:t xml:space="preserve"> y las disposiciones que para cada ejercicio presupuestario puedan establecer las leyes de </w:t>
      </w:r>
      <w:r w:rsidR="002F56DC">
        <w:rPr>
          <w:rFonts w:ascii="Gill Sans MT" w:hAnsi="Gill Sans MT" w:cs="Verdana"/>
          <w:iCs/>
          <w:color w:val="000000"/>
        </w:rPr>
        <w:t>p</w:t>
      </w:r>
      <w:r w:rsidRPr="00A000CE">
        <w:rPr>
          <w:rFonts w:ascii="Gill Sans MT" w:hAnsi="Gill Sans MT" w:cs="Verdana"/>
          <w:iCs/>
          <w:color w:val="000000"/>
        </w:rPr>
        <w:t xml:space="preserve">resupuestos </w:t>
      </w:r>
      <w:r w:rsidR="002F56DC">
        <w:rPr>
          <w:rFonts w:ascii="Gill Sans MT" w:hAnsi="Gill Sans MT" w:cs="Verdana"/>
          <w:iCs/>
          <w:color w:val="000000"/>
        </w:rPr>
        <w:t>g</w:t>
      </w:r>
      <w:r w:rsidR="00586809" w:rsidRPr="00A000CE">
        <w:rPr>
          <w:rFonts w:ascii="Gill Sans MT" w:hAnsi="Gill Sans MT" w:cs="Verdana"/>
          <w:iCs/>
          <w:color w:val="000000"/>
        </w:rPr>
        <w:t xml:space="preserve">enerales </w:t>
      </w:r>
      <w:r w:rsidRPr="00A000CE">
        <w:rPr>
          <w:rFonts w:ascii="Gill Sans MT" w:hAnsi="Gill Sans MT" w:cs="Verdana"/>
          <w:iCs/>
          <w:color w:val="000000"/>
        </w:rPr>
        <w:t>de la Comunidad Autónoma de Extremadura</w:t>
      </w:r>
      <w:r w:rsidR="00AF620A">
        <w:rPr>
          <w:rFonts w:ascii="Gill Sans MT" w:hAnsi="Gill Sans MT" w:cs="Verdana"/>
          <w:iCs/>
          <w:color w:val="000000"/>
        </w:rPr>
        <w:t>.</w:t>
      </w:r>
      <w:r w:rsidR="007C1B4A">
        <w:rPr>
          <w:rFonts w:ascii="Gill Sans MT" w:hAnsi="Gill Sans MT" w:cs="Verdana"/>
          <w:iCs/>
          <w:color w:val="000000"/>
        </w:rPr>
        <w:t xml:space="preserve"> </w:t>
      </w:r>
    </w:p>
    <w:bookmarkEnd w:id="5"/>
    <w:p w14:paraId="1C0FA3E7" w14:textId="77777777" w:rsidR="00F639BC" w:rsidRPr="00A000CE" w:rsidRDefault="00F639BC" w:rsidP="00302950">
      <w:pPr>
        <w:jc w:val="both"/>
        <w:rPr>
          <w:rFonts w:ascii="Gill Sans MT" w:hAnsi="Gill Sans MT" w:cs="Verdana"/>
          <w:b/>
          <w:iCs/>
          <w:color w:val="000000"/>
        </w:rPr>
      </w:pPr>
    </w:p>
    <w:p w14:paraId="1F0F8ED7" w14:textId="77777777" w:rsidR="001E7F5B" w:rsidRPr="00A000CE" w:rsidRDefault="00FF384D" w:rsidP="001E7F5B">
      <w:pPr>
        <w:rPr>
          <w:rFonts w:ascii="Gill Sans MT" w:hAnsi="Gill Sans MT" w:cs="Verdana"/>
          <w:b/>
          <w:iCs/>
          <w:color w:val="000000"/>
        </w:rPr>
      </w:pPr>
      <w:r w:rsidRPr="00F81DEC">
        <w:rPr>
          <w:rFonts w:ascii="Gill Sans MT" w:hAnsi="Gill Sans MT" w:cs="Verdana"/>
          <w:b/>
          <w:iCs/>
          <w:color w:val="000000"/>
        </w:rPr>
        <w:t xml:space="preserve">Artículo 3. </w:t>
      </w:r>
      <w:r w:rsidR="001E7F5B" w:rsidRPr="00F81DEC">
        <w:rPr>
          <w:rFonts w:ascii="Gill Sans MT" w:hAnsi="Gill Sans MT" w:cs="Verdana"/>
          <w:b/>
          <w:iCs/>
          <w:color w:val="000000"/>
        </w:rPr>
        <w:t>Financiación.</w:t>
      </w:r>
    </w:p>
    <w:p w14:paraId="32E7913E" w14:textId="2430E6BE" w:rsidR="009C7021" w:rsidRPr="005526C9" w:rsidRDefault="0005460D" w:rsidP="009C7021">
      <w:pPr>
        <w:autoSpaceDE w:val="0"/>
        <w:spacing w:before="240"/>
        <w:jc w:val="both"/>
        <w:rPr>
          <w:rFonts w:ascii="Gill Sans MT" w:hAnsi="Gill Sans MT" w:cs="Verdana"/>
          <w:iCs/>
        </w:rPr>
      </w:pPr>
      <w:r w:rsidRPr="005526C9">
        <w:rPr>
          <w:rFonts w:ascii="Gill Sans MT" w:hAnsi="Gill Sans MT" w:cs="Verdana"/>
          <w:iCs/>
        </w:rPr>
        <w:t xml:space="preserve">1. </w:t>
      </w:r>
      <w:r w:rsidR="009C7021" w:rsidRPr="005526C9">
        <w:rPr>
          <w:rFonts w:ascii="Gill Sans MT" w:hAnsi="Gill Sans MT" w:cs="Verdana"/>
          <w:iCs/>
        </w:rPr>
        <w:t>Las ayudas se financiarán con cargo a los créditos autorizados</w:t>
      </w:r>
      <w:r w:rsidR="00630E08" w:rsidRPr="005526C9">
        <w:rPr>
          <w:rFonts w:ascii="Gill Sans MT" w:hAnsi="Gill Sans MT" w:cs="Verdana"/>
          <w:iCs/>
        </w:rPr>
        <w:t xml:space="preserve"> </w:t>
      </w:r>
      <w:r w:rsidR="009C7021" w:rsidRPr="005526C9">
        <w:rPr>
          <w:rFonts w:ascii="Gill Sans MT" w:hAnsi="Gill Sans MT" w:cs="Verdana"/>
          <w:iCs/>
        </w:rPr>
        <w:t xml:space="preserve">en los proyectos de gastos destinados a tal fin, previstos en las </w:t>
      </w:r>
      <w:r w:rsidR="002F56DC" w:rsidRPr="005526C9">
        <w:rPr>
          <w:rFonts w:ascii="Gill Sans MT" w:hAnsi="Gill Sans MT" w:cs="Verdana"/>
          <w:iCs/>
        </w:rPr>
        <w:t>l</w:t>
      </w:r>
      <w:r w:rsidR="009C7021" w:rsidRPr="005526C9">
        <w:rPr>
          <w:rFonts w:ascii="Gill Sans MT" w:hAnsi="Gill Sans MT" w:cs="Verdana"/>
          <w:iCs/>
        </w:rPr>
        <w:t xml:space="preserve">eyes de </w:t>
      </w:r>
      <w:r w:rsidR="002F56DC" w:rsidRPr="005526C9">
        <w:rPr>
          <w:rFonts w:ascii="Gill Sans MT" w:hAnsi="Gill Sans MT" w:cs="Verdana"/>
          <w:iCs/>
        </w:rPr>
        <w:t>p</w:t>
      </w:r>
      <w:r w:rsidR="009C7021" w:rsidRPr="005526C9">
        <w:rPr>
          <w:rFonts w:ascii="Gill Sans MT" w:hAnsi="Gill Sans MT" w:cs="Verdana"/>
          <w:iCs/>
        </w:rPr>
        <w:t>resupuestos</w:t>
      </w:r>
      <w:r w:rsidR="00630E08" w:rsidRPr="005526C9">
        <w:rPr>
          <w:rFonts w:ascii="Gill Sans MT" w:hAnsi="Gill Sans MT" w:cs="Verdana"/>
          <w:iCs/>
        </w:rPr>
        <w:t xml:space="preserve"> </w:t>
      </w:r>
      <w:r w:rsidR="00094407" w:rsidRPr="005526C9">
        <w:rPr>
          <w:rFonts w:ascii="Gill Sans MT" w:hAnsi="Gill Sans MT" w:cs="Verdana"/>
          <w:iCs/>
        </w:rPr>
        <w:t>generales</w:t>
      </w:r>
      <w:r w:rsidR="009C7021" w:rsidRPr="005526C9">
        <w:rPr>
          <w:rFonts w:ascii="Gill Sans MT" w:hAnsi="Gill Sans MT" w:cs="Verdana"/>
          <w:iCs/>
        </w:rPr>
        <w:t xml:space="preserve"> de la Comunidad Autónoma de Extremadura</w:t>
      </w:r>
      <w:r w:rsidR="00094407" w:rsidRPr="005526C9">
        <w:rPr>
          <w:rFonts w:ascii="Gill Sans MT" w:hAnsi="Gill Sans MT" w:cs="Verdana"/>
          <w:iCs/>
        </w:rPr>
        <w:t xml:space="preserve"> para cada ejercicio</w:t>
      </w:r>
      <w:r w:rsidR="00630E08" w:rsidRPr="005526C9">
        <w:rPr>
          <w:rFonts w:ascii="Gill Sans MT" w:hAnsi="Gill Sans MT" w:cs="Verdana"/>
          <w:iCs/>
        </w:rPr>
        <w:t>.</w:t>
      </w:r>
    </w:p>
    <w:p w14:paraId="78BBC7C5" w14:textId="77777777" w:rsidR="001E7F5B" w:rsidRDefault="0005460D" w:rsidP="00745AA3">
      <w:pPr>
        <w:autoSpaceDE w:val="0"/>
        <w:spacing w:before="240"/>
        <w:jc w:val="both"/>
        <w:rPr>
          <w:rFonts w:ascii="Gill Sans MT" w:hAnsi="Gill Sans MT" w:cs="Verdana"/>
          <w:iCs/>
          <w:color w:val="000000"/>
        </w:rPr>
      </w:pPr>
      <w:r w:rsidRPr="00A000CE">
        <w:rPr>
          <w:rFonts w:ascii="Gill Sans MT" w:hAnsi="Gill Sans MT" w:cs="Verdana"/>
          <w:iCs/>
          <w:color w:val="000000"/>
        </w:rPr>
        <w:t xml:space="preserve">2. </w:t>
      </w:r>
      <w:r w:rsidR="00630E08" w:rsidRPr="00A000CE">
        <w:rPr>
          <w:rFonts w:ascii="Gill Sans MT" w:hAnsi="Gill Sans MT" w:cs="Verdana"/>
          <w:iCs/>
          <w:color w:val="000000"/>
        </w:rPr>
        <w:t xml:space="preserve">De conformidad con el artículo 29.3 de la </w:t>
      </w:r>
      <w:r w:rsidR="006E2F5B" w:rsidRPr="00A000CE">
        <w:rPr>
          <w:rFonts w:ascii="Gill Sans MT" w:hAnsi="Gill Sans MT" w:cs="Verdana"/>
          <w:iCs/>
          <w:color w:val="000000"/>
        </w:rPr>
        <w:t>Ley de Subvenciones de la CAEX</w:t>
      </w:r>
      <w:r w:rsidR="00630E08" w:rsidRPr="00A000CE">
        <w:rPr>
          <w:rFonts w:ascii="Gill Sans MT" w:hAnsi="Gill Sans MT" w:cs="Verdana"/>
          <w:iCs/>
          <w:color w:val="000000"/>
        </w:rPr>
        <w:t>, cada convocatoria determinará las aplicaciones, proyectos presupuestarios y las cuantías estimadas previstas inicialmente para el periodo de vigencia de esta, las cuales podrán aumentarse en función de las disponibilidades presupuestarias.</w:t>
      </w:r>
    </w:p>
    <w:p w14:paraId="56EBBF02" w14:textId="77777777" w:rsidR="008969C8" w:rsidRPr="00A000CE" w:rsidRDefault="008969C8" w:rsidP="00842498">
      <w:pPr>
        <w:jc w:val="both"/>
        <w:rPr>
          <w:rFonts w:ascii="Gill Sans MT" w:hAnsi="Gill Sans MT" w:cs="Verdana"/>
          <w:iCs/>
          <w:color w:val="000000"/>
        </w:rPr>
      </w:pPr>
    </w:p>
    <w:p w14:paraId="2D0BA60A" w14:textId="77777777" w:rsidR="001E7F5B" w:rsidRPr="00A000CE" w:rsidRDefault="00FF384D" w:rsidP="001E7F5B">
      <w:pPr>
        <w:rPr>
          <w:rFonts w:ascii="Gill Sans MT" w:hAnsi="Gill Sans MT" w:cs="Verdana"/>
          <w:b/>
          <w:iCs/>
          <w:color w:val="000000"/>
        </w:rPr>
      </w:pPr>
      <w:bookmarkStart w:id="7" w:name="_Hlk168996339"/>
      <w:r w:rsidRPr="00F81DEC">
        <w:rPr>
          <w:rFonts w:ascii="Gill Sans MT" w:hAnsi="Gill Sans MT" w:cs="Verdana"/>
          <w:b/>
          <w:iCs/>
          <w:color w:val="000000"/>
        </w:rPr>
        <w:t xml:space="preserve">Artículo 4. </w:t>
      </w:r>
      <w:r w:rsidR="00321C96" w:rsidRPr="00F81DEC">
        <w:rPr>
          <w:rFonts w:ascii="Gill Sans MT" w:hAnsi="Gill Sans MT" w:cs="Verdana"/>
          <w:b/>
          <w:iCs/>
          <w:color w:val="000000"/>
        </w:rPr>
        <w:t>P</w:t>
      </w:r>
      <w:r w:rsidR="001E7F5B" w:rsidRPr="00F81DEC">
        <w:rPr>
          <w:rFonts w:ascii="Gill Sans MT" w:hAnsi="Gill Sans MT" w:cs="Verdana"/>
          <w:b/>
          <w:iCs/>
          <w:color w:val="000000"/>
        </w:rPr>
        <w:t>rocedimiento de concesión</w:t>
      </w:r>
      <w:r w:rsidR="009C5636" w:rsidRPr="00F81DEC">
        <w:rPr>
          <w:rFonts w:ascii="Gill Sans MT" w:hAnsi="Gill Sans MT" w:cs="Verdana"/>
          <w:b/>
          <w:iCs/>
          <w:color w:val="000000"/>
        </w:rPr>
        <w:t>.</w:t>
      </w:r>
    </w:p>
    <w:p w14:paraId="32EDA034" w14:textId="77777777" w:rsidR="00CB0F2E" w:rsidRPr="00A000CE" w:rsidRDefault="00CB0F2E" w:rsidP="001E7F5B">
      <w:pPr>
        <w:rPr>
          <w:rFonts w:ascii="Gill Sans MT" w:hAnsi="Gill Sans MT" w:cs="Verdana"/>
          <w:bCs/>
          <w:iCs/>
          <w:color w:val="000000"/>
        </w:rPr>
      </w:pPr>
    </w:p>
    <w:p w14:paraId="6127CB2C" w14:textId="77777777" w:rsidR="009A775A" w:rsidRPr="00A000CE" w:rsidRDefault="009C5636" w:rsidP="009C5636">
      <w:pPr>
        <w:jc w:val="both"/>
        <w:rPr>
          <w:rFonts w:ascii="Gill Sans MT" w:hAnsi="Gill Sans MT" w:cs="Verdana"/>
          <w:iCs/>
          <w:color w:val="000000"/>
        </w:rPr>
      </w:pPr>
      <w:r w:rsidRPr="00A000CE">
        <w:rPr>
          <w:rFonts w:ascii="Gill Sans MT" w:hAnsi="Gill Sans MT" w:cs="Verdana"/>
          <w:iCs/>
          <w:color w:val="000000"/>
        </w:rPr>
        <w:t xml:space="preserve">1. </w:t>
      </w:r>
      <w:r w:rsidR="001E7F5B" w:rsidRPr="00A000CE">
        <w:rPr>
          <w:rFonts w:ascii="Gill Sans MT" w:hAnsi="Gill Sans MT" w:cs="Verdana"/>
          <w:iCs/>
          <w:color w:val="000000"/>
        </w:rPr>
        <w:t>El procedimiento para el otorgamiento de las ayudas será el de concesión direct</w:t>
      </w:r>
      <w:r w:rsidR="00211ED7" w:rsidRPr="00A000CE">
        <w:rPr>
          <w:rFonts w:ascii="Gill Sans MT" w:hAnsi="Gill Sans MT" w:cs="Verdana"/>
          <w:iCs/>
          <w:color w:val="000000"/>
        </w:rPr>
        <w:t>a, mediante convocatoria abierta</w:t>
      </w:r>
      <w:r w:rsidR="001E7F5B" w:rsidRPr="00A000CE">
        <w:rPr>
          <w:rFonts w:ascii="Gill Sans MT" w:hAnsi="Gill Sans MT" w:cs="Verdana"/>
          <w:iCs/>
          <w:color w:val="000000"/>
        </w:rPr>
        <w:t>, previsto en los artículos 22.2 y 29 de la Ley de Subvenciones de la CAEX</w:t>
      </w:r>
      <w:r w:rsidR="00441FB1" w:rsidRPr="00A000CE">
        <w:rPr>
          <w:rFonts w:ascii="Gill Sans MT" w:hAnsi="Gill Sans MT" w:cs="Verdana"/>
          <w:iCs/>
          <w:color w:val="000000"/>
        </w:rPr>
        <w:t>,</w:t>
      </w:r>
      <w:r w:rsidR="009A775A" w:rsidRPr="00A000CE">
        <w:rPr>
          <w:rFonts w:ascii="Gill Sans MT" w:hAnsi="Gill Sans MT" w:cs="Verdana"/>
          <w:iCs/>
          <w:color w:val="000000"/>
        </w:rPr>
        <w:t xml:space="preserve"> </w:t>
      </w:r>
      <w:r w:rsidR="001E7F5B" w:rsidRPr="00A000CE">
        <w:rPr>
          <w:rFonts w:ascii="Gill Sans MT" w:hAnsi="Gill Sans MT" w:cs="Verdana"/>
          <w:iCs/>
          <w:color w:val="000000"/>
        </w:rPr>
        <w:t>en virtud del cual las subvenciones podrán irse concediendo confo</w:t>
      </w:r>
      <w:r w:rsidR="00E40B92" w:rsidRPr="00A000CE">
        <w:rPr>
          <w:rFonts w:ascii="Gill Sans MT" w:hAnsi="Gill Sans MT" w:cs="Verdana"/>
          <w:iCs/>
          <w:color w:val="000000"/>
        </w:rPr>
        <w:t>rme se vayan solicitando por las personas interesadas</w:t>
      </w:r>
      <w:r w:rsidRPr="00A000CE">
        <w:rPr>
          <w:rFonts w:ascii="Gill Sans MT" w:hAnsi="Gill Sans MT" w:cs="Verdana"/>
          <w:iCs/>
          <w:color w:val="000000"/>
        </w:rPr>
        <w:t>.</w:t>
      </w:r>
    </w:p>
    <w:p w14:paraId="4EAA407C" w14:textId="77777777" w:rsidR="009C5636" w:rsidRPr="00A000CE" w:rsidRDefault="009C5636" w:rsidP="009C5636">
      <w:pPr>
        <w:ind w:left="720"/>
        <w:jc w:val="both"/>
        <w:rPr>
          <w:rFonts w:ascii="Gill Sans MT" w:hAnsi="Gill Sans MT" w:cs="Verdana"/>
          <w:iCs/>
          <w:color w:val="000000"/>
        </w:rPr>
      </w:pPr>
    </w:p>
    <w:p w14:paraId="7478A54B" w14:textId="1A2EB539" w:rsidR="009A775A" w:rsidRPr="00A000CE" w:rsidRDefault="009A775A" w:rsidP="009A775A">
      <w:pPr>
        <w:jc w:val="both"/>
        <w:rPr>
          <w:rFonts w:ascii="Gill Sans MT" w:hAnsi="Gill Sans MT" w:cs="Verdana"/>
          <w:iCs/>
          <w:color w:val="000000"/>
        </w:rPr>
      </w:pPr>
      <w:r w:rsidRPr="00A000CE">
        <w:rPr>
          <w:rFonts w:ascii="Gill Sans MT" w:hAnsi="Gill Sans MT" w:cs="Verdana"/>
          <w:iCs/>
          <w:color w:val="000000"/>
        </w:rPr>
        <w:t xml:space="preserve">2. La </w:t>
      </w:r>
      <w:r w:rsidR="00586809" w:rsidRPr="00A000CE">
        <w:rPr>
          <w:rFonts w:ascii="Gill Sans MT" w:hAnsi="Gill Sans MT" w:cs="Verdana"/>
          <w:iCs/>
          <w:color w:val="000000"/>
        </w:rPr>
        <w:t xml:space="preserve">previa </w:t>
      </w:r>
      <w:r w:rsidR="00BC1B16">
        <w:rPr>
          <w:rFonts w:ascii="Gill Sans MT" w:hAnsi="Gill Sans MT" w:cs="Verdana"/>
          <w:iCs/>
          <w:color w:val="000000"/>
        </w:rPr>
        <w:t>matriculación en la actividad formativa</w:t>
      </w:r>
      <w:r w:rsidR="00CD1893" w:rsidRPr="00A000CE">
        <w:rPr>
          <w:rFonts w:ascii="Gill Sans MT" w:hAnsi="Gill Sans MT" w:cs="Verdana"/>
          <w:iCs/>
          <w:color w:val="000000"/>
        </w:rPr>
        <w:t xml:space="preserve"> </w:t>
      </w:r>
      <w:r w:rsidR="0090601D" w:rsidRPr="00A000CE">
        <w:rPr>
          <w:rFonts w:ascii="Gill Sans MT" w:hAnsi="Gill Sans MT" w:cs="Verdana"/>
          <w:iCs/>
          <w:color w:val="000000"/>
        </w:rPr>
        <w:t xml:space="preserve">constituye </w:t>
      </w:r>
      <w:r w:rsidR="00CD1893" w:rsidRPr="00A000CE">
        <w:rPr>
          <w:rFonts w:ascii="Gill Sans MT" w:hAnsi="Gill Sans MT" w:cs="Verdana"/>
          <w:iCs/>
          <w:color w:val="000000"/>
        </w:rPr>
        <w:t>un requisito</w:t>
      </w:r>
      <w:r w:rsidR="0090601D" w:rsidRPr="00A000CE">
        <w:rPr>
          <w:rFonts w:ascii="Gill Sans MT" w:hAnsi="Gill Sans MT" w:cs="Verdana"/>
          <w:iCs/>
          <w:color w:val="000000"/>
        </w:rPr>
        <w:t xml:space="preserve"> </w:t>
      </w:r>
      <w:r w:rsidR="00030B36" w:rsidRPr="00A000CE">
        <w:rPr>
          <w:rFonts w:ascii="Gill Sans MT" w:hAnsi="Gill Sans MT" w:cs="Verdana"/>
          <w:iCs/>
          <w:color w:val="000000"/>
        </w:rPr>
        <w:t>específico</w:t>
      </w:r>
      <w:r w:rsidR="0090601D" w:rsidRPr="00A000CE">
        <w:rPr>
          <w:rFonts w:ascii="Gill Sans MT" w:hAnsi="Gill Sans MT" w:cs="Verdana"/>
          <w:iCs/>
          <w:color w:val="000000"/>
        </w:rPr>
        <w:t xml:space="preserve"> que </w:t>
      </w:r>
      <w:r w:rsidR="00030B36" w:rsidRPr="00A000CE">
        <w:rPr>
          <w:rFonts w:ascii="Gill Sans MT" w:hAnsi="Gill Sans MT" w:cs="Verdana"/>
          <w:iCs/>
          <w:color w:val="000000"/>
        </w:rPr>
        <w:t xml:space="preserve">legitima </w:t>
      </w:r>
      <w:r w:rsidR="0090601D" w:rsidRPr="00A000CE">
        <w:rPr>
          <w:rFonts w:ascii="Gill Sans MT" w:hAnsi="Gill Sans MT" w:cs="Verdana"/>
          <w:iCs/>
          <w:color w:val="000000"/>
        </w:rPr>
        <w:t xml:space="preserve">a las personas </w:t>
      </w:r>
      <w:r w:rsidR="00BC1B16">
        <w:rPr>
          <w:rFonts w:ascii="Gill Sans MT" w:hAnsi="Gill Sans MT" w:cs="Verdana"/>
          <w:iCs/>
          <w:color w:val="000000"/>
        </w:rPr>
        <w:t>matriculadas</w:t>
      </w:r>
      <w:r w:rsidR="0090601D" w:rsidRPr="00A000CE">
        <w:rPr>
          <w:rFonts w:ascii="Gill Sans MT" w:hAnsi="Gill Sans MT" w:cs="Verdana"/>
          <w:iCs/>
          <w:color w:val="000000"/>
        </w:rPr>
        <w:t xml:space="preserve"> </w:t>
      </w:r>
      <w:r w:rsidR="009C5636" w:rsidRPr="00A000CE">
        <w:rPr>
          <w:rFonts w:ascii="Gill Sans MT" w:hAnsi="Gill Sans MT" w:cs="Verdana"/>
          <w:iCs/>
          <w:color w:val="000000"/>
        </w:rPr>
        <w:t xml:space="preserve">para </w:t>
      </w:r>
      <w:r w:rsidR="0090601D" w:rsidRPr="00A000CE">
        <w:rPr>
          <w:rFonts w:ascii="Gill Sans MT" w:hAnsi="Gill Sans MT" w:cs="Verdana"/>
          <w:iCs/>
          <w:color w:val="000000"/>
        </w:rPr>
        <w:t>participar en el procedimiento</w:t>
      </w:r>
      <w:r w:rsidR="00030B36" w:rsidRPr="00A000CE">
        <w:rPr>
          <w:rFonts w:ascii="Gill Sans MT" w:hAnsi="Gill Sans MT" w:cs="Verdana"/>
          <w:iCs/>
          <w:color w:val="000000"/>
        </w:rPr>
        <w:t xml:space="preserve"> y </w:t>
      </w:r>
      <w:r w:rsidR="0073450D" w:rsidRPr="00A000CE">
        <w:rPr>
          <w:rFonts w:ascii="Gill Sans MT" w:hAnsi="Gill Sans MT" w:cs="Verdana"/>
          <w:iCs/>
          <w:color w:val="000000"/>
        </w:rPr>
        <w:t xml:space="preserve">solicitar </w:t>
      </w:r>
      <w:r w:rsidR="00030B36" w:rsidRPr="00A000CE">
        <w:rPr>
          <w:rFonts w:ascii="Gill Sans MT" w:hAnsi="Gill Sans MT" w:cs="Verdana"/>
          <w:iCs/>
          <w:color w:val="000000"/>
        </w:rPr>
        <w:t xml:space="preserve">una ayuda directa en función </w:t>
      </w:r>
      <w:r w:rsidR="00096B79">
        <w:rPr>
          <w:rFonts w:ascii="Gill Sans MT" w:hAnsi="Gill Sans MT" w:cs="Verdana"/>
          <w:iCs/>
          <w:color w:val="000000"/>
        </w:rPr>
        <w:t>del coste de la matrícula</w:t>
      </w:r>
      <w:r w:rsidR="00BC1B16">
        <w:rPr>
          <w:rFonts w:ascii="Gill Sans MT" w:hAnsi="Gill Sans MT" w:cs="Verdana"/>
          <w:iCs/>
          <w:color w:val="000000"/>
        </w:rPr>
        <w:t xml:space="preserve"> </w:t>
      </w:r>
      <w:r w:rsidR="00096B79">
        <w:rPr>
          <w:rFonts w:ascii="Gill Sans MT" w:hAnsi="Gill Sans MT" w:cs="Verdana"/>
          <w:iCs/>
          <w:color w:val="000000"/>
        </w:rPr>
        <w:t xml:space="preserve">de la </w:t>
      </w:r>
      <w:r w:rsidR="00BC1B16">
        <w:rPr>
          <w:rFonts w:ascii="Gill Sans MT" w:hAnsi="Gill Sans MT" w:cs="Verdana"/>
          <w:iCs/>
          <w:color w:val="000000"/>
        </w:rPr>
        <w:t xml:space="preserve">formación </w:t>
      </w:r>
      <w:r w:rsidR="00096B79">
        <w:rPr>
          <w:rFonts w:ascii="Gill Sans MT" w:hAnsi="Gill Sans MT" w:cs="Verdana"/>
          <w:iCs/>
          <w:color w:val="000000"/>
        </w:rPr>
        <w:t>subvencionable</w:t>
      </w:r>
      <w:r w:rsidR="00321C96" w:rsidRPr="00A000CE">
        <w:rPr>
          <w:rFonts w:ascii="Gill Sans MT" w:hAnsi="Gill Sans MT" w:cs="Verdana"/>
          <w:iCs/>
          <w:color w:val="000000"/>
        </w:rPr>
        <w:t xml:space="preserve">. </w:t>
      </w:r>
      <w:r w:rsidR="00BA590F" w:rsidRPr="00A000CE">
        <w:rPr>
          <w:rFonts w:ascii="Gill Sans MT" w:hAnsi="Gill Sans MT" w:cs="Verdana"/>
          <w:iCs/>
          <w:color w:val="000000"/>
        </w:rPr>
        <w:t xml:space="preserve">Esta </w:t>
      </w:r>
      <w:r w:rsidR="00BC1B16">
        <w:rPr>
          <w:rFonts w:ascii="Gill Sans MT" w:hAnsi="Gill Sans MT" w:cs="Verdana"/>
          <w:iCs/>
          <w:color w:val="000000"/>
        </w:rPr>
        <w:t>matriculación</w:t>
      </w:r>
      <w:r w:rsidR="00BA590F" w:rsidRPr="00A000CE">
        <w:rPr>
          <w:rFonts w:ascii="Gill Sans MT" w:hAnsi="Gill Sans MT" w:cs="Verdana"/>
          <w:iCs/>
          <w:color w:val="000000"/>
        </w:rPr>
        <w:t xml:space="preserve"> </w:t>
      </w:r>
      <w:r w:rsidR="00030B36" w:rsidRPr="00A000CE">
        <w:rPr>
          <w:rFonts w:ascii="Gill Sans MT" w:hAnsi="Gill Sans MT" w:cs="Verdana"/>
          <w:iCs/>
          <w:color w:val="000000"/>
        </w:rPr>
        <w:t xml:space="preserve">acredita </w:t>
      </w:r>
      <w:r w:rsidR="00797D61" w:rsidRPr="00A000CE">
        <w:rPr>
          <w:rFonts w:ascii="Gill Sans MT" w:hAnsi="Gill Sans MT" w:cs="Verdana"/>
          <w:iCs/>
          <w:color w:val="000000"/>
        </w:rPr>
        <w:t xml:space="preserve">por sí misma </w:t>
      </w:r>
      <w:r w:rsidR="0090601D" w:rsidRPr="00A000CE">
        <w:rPr>
          <w:rFonts w:ascii="Gill Sans MT" w:hAnsi="Gill Sans MT" w:cs="Verdana"/>
          <w:iCs/>
          <w:color w:val="000000"/>
        </w:rPr>
        <w:t>la existencia de motivos de interés público, económico y social que, de acuerdo con lo establecido en el artículo 22.2 en conexión con</w:t>
      </w:r>
      <w:r w:rsidR="00893E04" w:rsidRPr="00A000CE">
        <w:rPr>
          <w:rFonts w:ascii="Gill Sans MT" w:hAnsi="Gill Sans MT" w:cs="Verdana"/>
          <w:iCs/>
          <w:color w:val="000000"/>
        </w:rPr>
        <w:t xml:space="preserve"> el 29.2 de la Ley </w:t>
      </w:r>
      <w:r w:rsidR="00CD1893" w:rsidRPr="00A000CE">
        <w:rPr>
          <w:rFonts w:ascii="Gill Sans MT" w:hAnsi="Gill Sans MT" w:cs="Verdana"/>
          <w:iCs/>
          <w:color w:val="000000"/>
        </w:rPr>
        <w:t xml:space="preserve">de Subvenciones de la CAEX, </w:t>
      </w:r>
      <w:r w:rsidR="00030B36" w:rsidRPr="00A000CE">
        <w:rPr>
          <w:rFonts w:ascii="Gill Sans MT" w:hAnsi="Gill Sans MT" w:cs="Verdana"/>
          <w:iCs/>
          <w:color w:val="000000"/>
        </w:rPr>
        <w:t xml:space="preserve">justifica el régimen de concesión directa de las ayudas y </w:t>
      </w:r>
      <w:r w:rsidR="0090601D" w:rsidRPr="00A000CE">
        <w:rPr>
          <w:rFonts w:ascii="Gill Sans MT" w:hAnsi="Gill Sans MT" w:cs="Verdana"/>
          <w:iCs/>
          <w:color w:val="000000"/>
        </w:rPr>
        <w:t>no hace posible la aplicación del régimen de concurrencia competitiva.</w:t>
      </w:r>
      <w:r w:rsidR="00EB3DC4">
        <w:rPr>
          <w:rFonts w:ascii="Gill Sans MT" w:hAnsi="Gill Sans MT" w:cs="Verdana"/>
          <w:iCs/>
          <w:color w:val="000000"/>
        </w:rPr>
        <w:t xml:space="preserve"> </w:t>
      </w:r>
    </w:p>
    <w:p w14:paraId="536A1CB1" w14:textId="77777777" w:rsidR="0090601D" w:rsidRPr="00A000CE" w:rsidRDefault="0090601D" w:rsidP="009A775A">
      <w:pPr>
        <w:jc w:val="both"/>
        <w:rPr>
          <w:rFonts w:ascii="Gill Sans MT" w:hAnsi="Gill Sans MT" w:cs="Verdana"/>
          <w:iCs/>
          <w:color w:val="000000"/>
        </w:rPr>
      </w:pPr>
    </w:p>
    <w:p w14:paraId="28DB8240" w14:textId="77777777" w:rsidR="002842E5" w:rsidRPr="00A000CE" w:rsidRDefault="00FA0161" w:rsidP="002842E5">
      <w:pPr>
        <w:ind w:right="-136"/>
        <w:jc w:val="both"/>
        <w:rPr>
          <w:rFonts w:ascii="Gill Sans MT" w:hAnsi="Gill Sans MT" w:cs="Verdana"/>
          <w:iCs/>
          <w:color w:val="000000"/>
        </w:rPr>
      </w:pPr>
      <w:r w:rsidRPr="00A000CE">
        <w:rPr>
          <w:rFonts w:ascii="Gill Sans MT" w:hAnsi="Gill Sans MT" w:cs="Verdana"/>
          <w:iCs/>
          <w:color w:val="000000"/>
        </w:rPr>
        <w:t>3</w:t>
      </w:r>
      <w:r w:rsidR="0005460D" w:rsidRPr="00A000CE">
        <w:rPr>
          <w:rFonts w:ascii="Gill Sans MT" w:hAnsi="Gill Sans MT" w:cs="Verdana"/>
          <w:iCs/>
          <w:color w:val="000000"/>
        </w:rPr>
        <w:t xml:space="preserve">. </w:t>
      </w:r>
      <w:r w:rsidR="002842E5" w:rsidRPr="00A000CE">
        <w:rPr>
          <w:rFonts w:ascii="Gill Sans MT" w:hAnsi="Gill Sans MT" w:cs="Verdana"/>
          <w:iCs/>
          <w:color w:val="000000"/>
        </w:rPr>
        <w:t>Se podrán conceder ayudas hasta que se agote totalmente la dotac</w:t>
      </w:r>
      <w:r w:rsidR="00F246B9" w:rsidRPr="00A000CE">
        <w:rPr>
          <w:rFonts w:ascii="Gill Sans MT" w:hAnsi="Gill Sans MT" w:cs="Verdana"/>
          <w:iCs/>
          <w:color w:val="000000"/>
        </w:rPr>
        <w:t xml:space="preserve">ión prevista inicialmente en cada </w:t>
      </w:r>
      <w:r w:rsidR="002842E5" w:rsidRPr="00A000CE">
        <w:rPr>
          <w:rFonts w:ascii="Gill Sans MT" w:hAnsi="Gill Sans MT" w:cs="Verdana"/>
          <w:iCs/>
          <w:color w:val="000000"/>
        </w:rPr>
        <w:t>convocatoria o la que, en su caso, haya sido ampliada, de conformidad con lo dispuesto en el artículo 29.3 de la Ley de Subvenciones de la CAEX.</w:t>
      </w:r>
    </w:p>
    <w:bookmarkEnd w:id="7"/>
    <w:p w14:paraId="0820A3D3" w14:textId="77777777" w:rsidR="002842E5" w:rsidRDefault="002842E5" w:rsidP="002842E5">
      <w:pPr>
        <w:ind w:right="-136"/>
        <w:jc w:val="both"/>
        <w:rPr>
          <w:rFonts w:ascii="Gill Sans MT" w:hAnsi="Gill Sans MT" w:cs="Verdana"/>
          <w:iCs/>
          <w:color w:val="000000"/>
        </w:rPr>
      </w:pPr>
    </w:p>
    <w:p w14:paraId="67398F92" w14:textId="2D9C74D9" w:rsidR="003453BE" w:rsidRPr="002B4053" w:rsidRDefault="003453BE" w:rsidP="003453BE">
      <w:pPr>
        <w:ind w:right="-136"/>
        <w:jc w:val="both"/>
        <w:rPr>
          <w:rFonts w:ascii="Gill Sans MT" w:hAnsi="Gill Sans MT" w:cs="Verdana"/>
          <w:b/>
          <w:bCs/>
          <w:iCs/>
        </w:rPr>
      </w:pPr>
      <w:r w:rsidRPr="002B4053">
        <w:rPr>
          <w:rFonts w:ascii="Gill Sans MT" w:hAnsi="Gill Sans MT" w:cs="Verdana"/>
          <w:b/>
          <w:bCs/>
          <w:iCs/>
        </w:rPr>
        <w:t xml:space="preserve">Artículo 5. Actividades de </w:t>
      </w:r>
      <w:r w:rsidR="00135779" w:rsidRPr="002B4053">
        <w:rPr>
          <w:rFonts w:ascii="Gill Sans MT" w:hAnsi="Gill Sans MT" w:cs="Verdana"/>
          <w:b/>
          <w:bCs/>
          <w:iCs/>
        </w:rPr>
        <w:t>f</w:t>
      </w:r>
      <w:r w:rsidRPr="002B4053">
        <w:rPr>
          <w:rFonts w:ascii="Gill Sans MT" w:hAnsi="Gill Sans MT" w:cs="Verdana"/>
          <w:b/>
          <w:bCs/>
          <w:iCs/>
        </w:rPr>
        <w:t>ormación deportiva subvencionables.</w:t>
      </w:r>
    </w:p>
    <w:p w14:paraId="2645BD8A" w14:textId="77777777" w:rsidR="003453BE" w:rsidRPr="002B4053" w:rsidRDefault="003453BE" w:rsidP="002842E5">
      <w:pPr>
        <w:ind w:right="-136"/>
        <w:jc w:val="both"/>
        <w:rPr>
          <w:rFonts w:ascii="Gill Sans MT" w:hAnsi="Gill Sans MT" w:cs="Verdana"/>
          <w:iCs/>
        </w:rPr>
      </w:pPr>
    </w:p>
    <w:p w14:paraId="5C852761" w14:textId="3B0F97F2" w:rsidR="003453BE" w:rsidRPr="002B4053" w:rsidRDefault="00A5001C" w:rsidP="00A5001C">
      <w:pPr>
        <w:ind w:right="-136"/>
        <w:jc w:val="both"/>
        <w:rPr>
          <w:rFonts w:ascii="Gill Sans MT" w:hAnsi="Gill Sans MT" w:cs="Verdana"/>
          <w:iCs/>
        </w:rPr>
      </w:pPr>
      <w:r w:rsidRPr="002B4053">
        <w:rPr>
          <w:rFonts w:ascii="Gill Sans MT" w:hAnsi="Gill Sans MT" w:cs="Verdana"/>
          <w:iCs/>
        </w:rPr>
        <w:t>1.</w:t>
      </w:r>
      <w:r w:rsidR="000672E9" w:rsidRPr="002B4053">
        <w:rPr>
          <w:rFonts w:ascii="Gill Sans MT" w:hAnsi="Gill Sans MT" w:cs="Verdana"/>
          <w:iCs/>
        </w:rPr>
        <w:t xml:space="preserve">Serán subvencionables </w:t>
      </w:r>
      <w:r w:rsidR="000716D9" w:rsidRPr="002B4053">
        <w:rPr>
          <w:rFonts w:ascii="Gill Sans MT" w:hAnsi="Gill Sans MT" w:cs="Verdana"/>
          <w:iCs/>
        </w:rPr>
        <w:t xml:space="preserve">las matriculaciones en </w:t>
      </w:r>
      <w:r w:rsidR="000672E9" w:rsidRPr="002B4053">
        <w:rPr>
          <w:rFonts w:ascii="Gill Sans MT" w:hAnsi="Gill Sans MT" w:cs="Verdana"/>
          <w:iCs/>
        </w:rPr>
        <w:t xml:space="preserve">las siguientes </w:t>
      </w:r>
      <w:r w:rsidR="003453BE" w:rsidRPr="002B4053">
        <w:rPr>
          <w:rFonts w:ascii="Gill Sans MT" w:hAnsi="Gill Sans MT" w:cs="Verdana"/>
          <w:iCs/>
        </w:rPr>
        <w:t>actividades de formación deportiva</w:t>
      </w:r>
      <w:r w:rsidR="000672E9" w:rsidRPr="002B4053">
        <w:rPr>
          <w:rFonts w:ascii="Gill Sans MT" w:hAnsi="Gill Sans MT" w:cs="Verdana"/>
          <w:iCs/>
        </w:rPr>
        <w:t>:</w:t>
      </w:r>
    </w:p>
    <w:p w14:paraId="7B44A2AE" w14:textId="77777777" w:rsidR="000672E9" w:rsidRPr="002B4053" w:rsidRDefault="000672E9" w:rsidP="002842E5">
      <w:pPr>
        <w:ind w:right="-136"/>
        <w:jc w:val="both"/>
        <w:rPr>
          <w:rFonts w:ascii="Gill Sans MT" w:hAnsi="Gill Sans MT" w:cs="Verdana"/>
          <w:iCs/>
        </w:rPr>
      </w:pPr>
    </w:p>
    <w:p w14:paraId="1321E360" w14:textId="0EF78310" w:rsidR="000672E9" w:rsidRPr="002B4053" w:rsidRDefault="00A5001C" w:rsidP="00A5001C">
      <w:pPr>
        <w:ind w:right="-136"/>
        <w:jc w:val="both"/>
        <w:rPr>
          <w:rFonts w:ascii="Gill Sans MT" w:hAnsi="Gill Sans MT" w:cs="Verdana"/>
          <w:iCs/>
        </w:rPr>
      </w:pPr>
      <w:bookmarkStart w:id="8" w:name="_Hlk201560807"/>
      <w:r w:rsidRPr="002B4053">
        <w:rPr>
          <w:rFonts w:ascii="Gill Sans MT" w:hAnsi="Gill Sans MT" w:cs="Verdana"/>
          <w:iCs/>
        </w:rPr>
        <w:t xml:space="preserve">a) </w:t>
      </w:r>
      <w:r w:rsidR="000672E9" w:rsidRPr="002B4053">
        <w:rPr>
          <w:rFonts w:ascii="Gill Sans MT" w:hAnsi="Gill Sans MT" w:cs="Verdana"/>
          <w:iCs/>
        </w:rPr>
        <w:t xml:space="preserve">Actividades </w:t>
      </w:r>
      <w:r w:rsidR="007F0C88" w:rsidRPr="002B4053">
        <w:rPr>
          <w:rFonts w:ascii="Gill Sans MT" w:hAnsi="Gill Sans MT" w:cs="Verdana"/>
          <w:iCs/>
        </w:rPr>
        <w:t xml:space="preserve">de formación deportiva del denominado </w:t>
      </w:r>
      <w:r w:rsidR="0085373E" w:rsidRPr="002B4053">
        <w:rPr>
          <w:rFonts w:ascii="Gill Sans MT" w:hAnsi="Gill Sans MT" w:cs="Verdana"/>
          <w:iCs/>
        </w:rPr>
        <w:t>“</w:t>
      </w:r>
      <w:r w:rsidR="007F0C88" w:rsidRPr="002B4053">
        <w:rPr>
          <w:rFonts w:ascii="Gill Sans MT" w:hAnsi="Gill Sans MT" w:cs="Verdana"/>
          <w:iCs/>
        </w:rPr>
        <w:t>periodo transitorio</w:t>
      </w:r>
      <w:r w:rsidR="0085373E" w:rsidRPr="002B4053">
        <w:rPr>
          <w:rFonts w:ascii="Gill Sans MT" w:hAnsi="Gill Sans MT" w:cs="Verdana"/>
          <w:iCs/>
        </w:rPr>
        <w:t>”</w:t>
      </w:r>
      <w:r w:rsidR="007F0C88" w:rsidRPr="002B4053">
        <w:rPr>
          <w:rFonts w:ascii="Gill Sans MT" w:hAnsi="Gill Sans MT" w:cs="Verdana"/>
          <w:iCs/>
        </w:rPr>
        <w:t xml:space="preserve"> (conforme a la Orden ECD/158/2014, de 5 de febrero, por la que se regulan los aspectos curriculares, los requisitos generales y los efectos de las actividades de formación deportiva, a los que se refiere la disposición transitoria primera del Real Decreto 1363/2007, de 24 de octubre)</w:t>
      </w:r>
      <w:r w:rsidR="000672E9" w:rsidRPr="002B4053">
        <w:rPr>
          <w:rFonts w:ascii="Gill Sans MT" w:hAnsi="Gill Sans MT" w:cs="Verdana"/>
          <w:iCs/>
        </w:rPr>
        <w:t xml:space="preserve"> </w:t>
      </w:r>
      <w:r w:rsidR="00A5093C" w:rsidRPr="002B4053">
        <w:rPr>
          <w:rFonts w:ascii="Gill Sans MT" w:hAnsi="Gill Sans MT" w:cs="Verdana"/>
          <w:iCs/>
        </w:rPr>
        <w:t>que correspondan</w:t>
      </w:r>
      <w:r w:rsidR="0085373E" w:rsidRPr="002B4053">
        <w:rPr>
          <w:rFonts w:ascii="Gill Sans MT" w:hAnsi="Gill Sans MT" w:cs="Verdana"/>
          <w:iCs/>
        </w:rPr>
        <w:t xml:space="preserve"> a modalidades</w:t>
      </w:r>
      <w:r w:rsidR="0085761A" w:rsidRPr="002B4053">
        <w:rPr>
          <w:rFonts w:ascii="Gill Sans MT" w:hAnsi="Gill Sans MT" w:cs="Verdana"/>
          <w:iCs/>
        </w:rPr>
        <w:t xml:space="preserve"> o especialidades</w:t>
      </w:r>
      <w:r w:rsidR="0085373E" w:rsidRPr="002B4053">
        <w:rPr>
          <w:rFonts w:ascii="Gill Sans MT" w:hAnsi="Gill Sans MT" w:cs="Verdana"/>
          <w:iCs/>
        </w:rPr>
        <w:t xml:space="preserve"> deportivas que dispon</w:t>
      </w:r>
      <w:r w:rsidR="00A5093C" w:rsidRPr="002B4053">
        <w:rPr>
          <w:rFonts w:ascii="Gill Sans MT" w:hAnsi="Gill Sans MT" w:cs="Verdana"/>
          <w:iCs/>
        </w:rPr>
        <w:t>ga</w:t>
      </w:r>
      <w:r w:rsidR="0085373E" w:rsidRPr="002B4053">
        <w:rPr>
          <w:rFonts w:ascii="Gill Sans MT" w:hAnsi="Gill Sans MT" w:cs="Verdana"/>
          <w:iCs/>
        </w:rPr>
        <w:t xml:space="preserve">n de un Plan Formativo publicado por Resolución del </w:t>
      </w:r>
      <w:r w:rsidR="001154DD" w:rsidRPr="002B4053">
        <w:rPr>
          <w:rFonts w:ascii="Gill Sans MT" w:hAnsi="Gill Sans MT" w:cs="Verdana"/>
          <w:iCs/>
        </w:rPr>
        <w:t>CSD</w:t>
      </w:r>
      <w:r w:rsidR="00A5093C" w:rsidRPr="002B4053">
        <w:rPr>
          <w:rFonts w:ascii="Gill Sans MT" w:hAnsi="Gill Sans MT" w:cs="Verdana"/>
          <w:iCs/>
        </w:rPr>
        <w:t xml:space="preserve">, </w:t>
      </w:r>
      <w:r w:rsidR="00A5093C" w:rsidRPr="002B4053">
        <w:rPr>
          <w:rFonts w:ascii="Gill Sans MT" w:hAnsi="Gill Sans MT" w:cs="Verdana"/>
          <w:iCs/>
        </w:rPr>
        <w:lastRenderedPageBreak/>
        <w:t xml:space="preserve">y que cualifiquen </w:t>
      </w:r>
      <w:r w:rsidR="000672E9" w:rsidRPr="002B4053">
        <w:rPr>
          <w:rFonts w:ascii="Gill Sans MT" w:hAnsi="Gill Sans MT" w:cs="Verdana"/>
          <w:iCs/>
        </w:rPr>
        <w:t>para ejercer las profesiones de monitor</w:t>
      </w:r>
      <w:r w:rsidR="00135779" w:rsidRPr="002B4053">
        <w:rPr>
          <w:rFonts w:ascii="Gill Sans MT" w:hAnsi="Gill Sans MT" w:cs="Verdana"/>
          <w:iCs/>
        </w:rPr>
        <w:t>/a</w:t>
      </w:r>
      <w:r w:rsidR="000672E9" w:rsidRPr="002B4053">
        <w:rPr>
          <w:rFonts w:ascii="Gill Sans MT" w:hAnsi="Gill Sans MT" w:cs="Verdana"/>
          <w:iCs/>
        </w:rPr>
        <w:t xml:space="preserve"> o entrenador</w:t>
      </w:r>
      <w:r w:rsidR="00135779" w:rsidRPr="002B4053">
        <w:rPr>
          <w:rFonts w:ascii="Gill Sans MT" w:hAnsi="Gill Sans MT" w:cs="Verdana"/>
          <w:iCs/>
        </w:rPr>
        <w:t>/a</w:t>
      </w:r>
      <w:r w:rsidR="000672E9" w:rsidRPr="002B4053">
        <w:rPr>
          <w:rFonts w:ascii="Gill Sans MT" w:hAnsi="Gill Sans MT" w:cs="Verdana"/>
          <w:iCs/>
        </w:rPr>
        <w:t xml:space="preserve"> deportivo</w:t>
      </w:r>
      <w:r w:rsidR="00135779" w:rsidRPr="002B4053">
        <w:rPr>
          <w:rFonts w:ascii="Gill Sans MT" w:hAnsi="Gill Sans MT" w:cs="Verdana"/>
          <w:iCs/>
        </w:rPr>
        <w:t>/a</w:t>
      </w:r>
      <w:r w:rsidR="000672E9" w:rsidRPr="002B4053">
        <w:rPr>
          <w:rFonts w:ascii="Gill Sans MT" w:hAnsi="Gill Sans MT" w:cs="Verdana"/>
          <w:iCs/>
        </w:rPr>
        <w:t xml:space="preserve"> en Extremadura</w:t>
      </w:r>
      <w:r w:rsidR="0085761A" w:rsidRPr="002B4053">
        <w:rPr>
          <w:rFonts w:ascii="Gill Sans MT" w:hAnsi="Gill Sans MT" w:cs="Verdana"/>
          <w:iCs/>
        </w:rPr>
        <w:t>.</w:t>
      </w:r>
      <w:r w:rsidR="00EF088A" w:rsidRPr="002B4053">
        <w:rPr>
          <w:rFonts w:ascii="Gill Sans MT" w:hAnsi="Gill Sans MT" w:cs="Verdana"/>
          <w:iCs/>
        </w:rPr>
        <w:t xml:space="preserve"> Para que la actividad formativa sea subvencionable deberá ser impartida por una </w:t>
      </w:r>
      <w:r w:rsidR="00AF620A" w:rsidRPr="002B4053">
        <w:rPr>
          <w:rFonts w:ascii="Gill Sans MT" w:hAnsi="Gill Sans MT" w:cs="Verdana"/>
          <w:iCs/>
        </w:rPr>
        <w:t>f</w:t>
      </w:r>
      <w:r w:rsidR="00EF088A" w:rsidRPr="002B4053">
        <w:rPr>
          <w:rFonts w:ascii="Gill Sans MT" w:hAnsi="Gill Sans MT" w:cs="Verdana"/>
          <w:iCs/>
        </w:rPr>
        <w:t xml:space="preserve">ederación </w:t>
      </w:r>
      <w:r w:rsidR="00AF620A" w:rsidRPr="002B4053">
        <w:rPr>
          <w:rFonts w:ascii="Gill Sans MT" w:hAnsi="Gill Sans MT" w:cs="Verdana"/>
          <w:iCs/>
        </w:rPr>
        <w:t>d</w:t>
      </w:r>
      <w:r w:rsidR="00EF088A" w:rsidRPr="002B4053">
        <w:rPr>
          <w:rFonts w:ascii="Gill Sans MT" w:hAnsi="Gill Sans MT" w:cs="Verdana"/>
          <w:iCs/>
        </w:rPr>
        <w:t xml:space="preserve">eportiva </w:t>
      </w:r>
      <w:r w:rsidR="00AF620A" w:rsidRPr="002B4053">
        <w:rPr>
          <w:rFonts w:ascii="Gill Sans MT" w:hAnsi="Gill Sans MT" w:cs="Verdana"/>
          <w:iCs/>
        </w:rPr>
        <w:t>e</w:t>
      </w:r>
      <w:r w:rsidR="00EF088A" w:rsidRPr="002B4053">
        <w:rPr>
          <w:rFonts w:ascii="Gill Sans MT" w:hAnsi="Gill Sans MT" w:cs="Verdana"/>
          <w:iCs/>
        </w:rPr>
        <w:t xml:space="preserve">spañola o </w:t>
      </w:r>
      <w:r w:rsidR="00AF620A" w:rsidRPr="002B4053">
        <w:rPr>
          <w:rFonts w:ascii="Gill Sans MT" w:hAnsi="Gill Sans MT" w:cs="Verdana"/>
          <w:iCs/>
        </w:rPr>
        <w:t>a</w:t>
      </w:r>
      <w:r w:rsidR="00EF088A" w:rsidRPr="002B4053">
        <w:rPr>
          <w:rFonts w:ascii="Gill Sans MT" w:hAnsi="Gill Sans MT" w:cs="Verdana"/>
          <w:iCs/>
        </w:rPr>
        <w:t>utonómica reconocida e inscrita en el correspondiente</w:t>
      </w:r>
      <w:r w:rsidR="002A1EB2" w:rsidRPr="002B4053">
        <w:rPr>
          <w:rFonts w:ascii="Gill Sans MT" w:hAnsi="Gill Sans MT" w:cs="Verdana"/>
          <w:iCs/>
        </w:rPr>
        <w:t xml:space="preserve"> r</w:t>
      </w:r>
      <w:r w:rsidR="00EF088A" w:rsidRPr="002B4053">
        <w:rPr>
          <w:rFonts w:ascii="Gill Sans MT" w:hAnsi="Gill Sans MT" w:cs="Verdana"/>
          <w:iCs/>
        </w:rPr>
        <w:t>egistro específico de entidades deportivas.</w:t>
      </w:r>
    </w:p>
    <w:bookmarkEnd w:id="8"/>
    <w:p w14:paraId="53D748EA" w14:textId="77777777" w:rsidR="00A5001C" w:rsidRPr="002B4053" w:rsidRDefault="00A5001C" w:rsidP="000672E9">
      <w:pPr>
        <w:ind w:right="-136"/>
        <w:jc w:val="both"/>
        <w:rPr>
          <w:rFonts w:ascii="Gill Sans MT" w:hAnsi="Gill Sans MT" w:cs="Verdana"/>
          <w:iCs/>
        </w:rPr>
      </w:pPr>
    </w:p>
    <w:p w14:paraId="207851CA" w14:textId="34BCF97E" w:rsidR="000716D9" w:rsidRPr="002B4053" w:rsidRDefault="00A5001C" w:rsidP="00A5001C">
      <w:pPr>
        <w:ind w:right="-136"/>
        <w:jc w:val="both"/>
        <w:rPr>
          <w:rFonts w:ascii="Gill Sans MT" w:hAnsi="Gill Sans MT" w:cs="Verdana"/>
          <w:iCs/>
          <w:color w:val="000000"/>
        </w:rPr>
      </w:pPr>
      <w:r w:rsidRPr="002B4053">
        <w:rPr>
          <w:rFonts w:ascii="Gill Sans MT" w:hAnsi="Gill Sans MT" w:cs="Verdana"/>
          <w:iCs/>
        </w:rPr>
        <w:t xml:space="preserve"> b) </w:t>
      </w:r>
      <w:r w:rsidR="007F0C88" w:rsidRPr="002B4053">
        <w:rPr>
          <w:rFonts w:ascii="Gill Sans MT" w:hAnsi="Gill Sans MT" w:cs="Verdana"/>
          <w:iCs/>
        </w:rPr>
        <w:t xml:space="preserve">Enseñanzas deportivas de </w:t>
      </w:r>
      <w:r w:rsidR="000716D9" w:rsidRPr="002B4053">
        <w:rPr>
          <w:rFonts w:ascii="Gill Sans MT" w:hAnsi="Gill Sans MT" w:cs="Verdana"/>
          <w:iCs/>
        </w:rPr>
        <w:t>r</w:t>
      </w:r>
      <w:r w:rsidR="007F0C88" w:rsidRPr="002B4053">
        <w:rPr>
          <w:rFonts w:ascii="Gill Sans MT" w:hAnsi="Gill Sans MT" w:cs="Verdana"/>
          <w:iCs/>
        </w:rPr>
        <w:t xml:space="preserve">égimen especial </w:t>
      </w:r>
      <w:r w:rsidR="0085373E" w:rsidRPr="002B4053">
        <w:rPr>
          <w:rFonts w:ascii="Gill Sans MT" w:hAnsi="Gill Sans MT" w:cs="Verdana"/>
          <w:iCs/>
        </w:rPr>
        <w:t xml:space="preserve">que se rigen por </w:t>
      </w:r>
      <w:r w:rsidR="00A91BDD" w:rsidRPr="002B4053">
        <w:rPr>
          <w:rFonts w:ascii="Gill Sans MT" w:hAnsi="Gill Sans MT" w:cs="Verdana"/>
          <w:iCs/>
        </w:rPr>
        <w:t>el Real Decreto 1363/2007 de 24 de octubre,</w:t>
      </w:r>
      <w:r w:rsidR="00740C2D" w:rsidRPr="002B4053">
        <w:rPr>
          <w:rFonts w:ascii="Gill Sans MT" w:hAnsi="Gill Sans MT" w:cs="Verdana"/>
          <w:iCs/>
        </w:rPr>
        <w:t xml:space="preserve"> </w:t>
      </w:r>
      <w:r w:rsidR="00A91BDD" w:rsidRPr="002B4053">
        <w:rPr>
          <w:rFonts w:ascii="Gill Sans MT" w:hAnsi="Gill Sans MT" w:cs="Verdana"/>
          <w:iCs/>
        </w:rPr>
        <w:t xml:space="preserve">por el que se establecen </w:t>
      </w:r>
      <w:r w:rsidR="00A91BDD" w:rsidRPr="006A5DF0">
        <w:rPr>
          <w:rFonts w:ascii="Gill Sans MT" w:hAnsi="Gill Sans MT" w:cs="Verdana"/>
          <w:iCs/>
        </w:rPr>
        <w:t xml:space="preserve">la </w:t>
      </w:r>
      <w:r w:rsidR="00D364BA" w:rsidRPr="006A5DF0">
        <w:rPr>
          <w:rFonts w:ascii="Gill Sans MT" w:hAnsi="Gill Sans MT" w:cs="Verdana"/>
          <w:iCs/>
        </w:rPr>
        <w:t>o</w:t>
      </w:r>
      <w:r w:rsidR="00A91BDD" w:rsidRPr="006A5DF0">
        <w:rPr>
          <w:rFonts w:ascii="Gill Sans MT" w:hAnsi="Gill Sans MT" w:cs="Verdana"/>
          <w:iCs/>
        </w:rPr>
        <w:t>rdenación</w:t>
      </w:r>
      <w:r w:rsidR="00A91BDD" w:rsidRPr="002B4053">
        <w:rPr>
          <w:rFonts w:ascii="Gill Sans MT" w:hAnsi="Gill Sans MT" w:cs="Verdana"/>
          <w:iCs/>
        </w:rPr>
        <w:t xml:space="preserve"> general de las enseñanzas deportivas de régimen especial</w:t>
      </w:r>
      <w:r w:rsidR="0085373E" w:rsidRPr="002B4053">
        <w:rPr>
          <w:rFonts w:ascii="Gill Sans MT" w:hAnsi="Gill Sans MT" w:cs="Verdana"/>
          <w:iCs/>
        </w:rPr>
        <w:t xml:space="preserve">, </w:t>
      </w:r>
      <w:r w:rsidR="008172F9" w:rsidRPr="002B4053">
        <w:rPr>
          <w:rFonts w:ascii="Gill Sans MT" w:hAnsi="Gill Sans MT" w:cs="Verdana"/>
          <w:iCs/>
        </w:rPr>
        <w:t xml:space="preserve">(incluido el ciclo inicial de grado medio de las enseñanzas deportivas de régimen especial) </w:t>
      </w:r>
      <w:r w:rsidR="00A5093C" w:rsidRPr="002B4053">
        <w:rPr>
          <w:rFonts w:ascii="Gill Sans MT" w:hAnsi="Gill Sans MT" w:cs="Verdana"/>
          <w:iCs/>
        </w:rPr>
        <w:t>que cualifican</w:t>
      </w:r>
      <w:r w:rsidR="007F0C88" w:rsidRPr="002B4053">
        <w:rPr>
          <w:rFonts w:ascii="Gill Sans MT" w:hAnsi="Gill Sans MT" w:cs="Verdana"/>
          <w:iCs/>
        </w:rPr>
        <w:t xml:space="preserve"> para ejercer las profesiones de </w:t>
      </w:r>
      <w:r w:rsidR="000716D9" w:rsidRPr="002B4053">
        <w:rPr>
          <w:rFonts w:ascii="Gill Sans MT" w:hAnsi="Gill Sans MT" w:cs="Verdana"/>
          <w:iCs/>
        </w:rPr>
        <w:t xml:space="preserve">monitor/a o entrenador/a deportivo/a </w:t>
      </w:r>
      <w:r w:rsidR="007F0C88" w:rsidRPr="002B4053">
        <w:rPr>
          <w:rFonts w:ascii="Gill Sans MT" w:hAnsi="Gill Sans MT" w:cs="Verdana"/>
          <w:iCs/>
        </w:rPr>
        <w:t>en Extremadura</w:t>
      </w:r>
      <w:r w:rsidR="001154DD" w:rsidRPr="002B4053">
        <w:rPr>
          <w:rFonts w:ascii="Gill Sans MT" w:hAnsi="Gill Sans MT" w:cs="Verdana"/>
          <w:iCs/>
        </w:rPr>
        <w:t>.</w:t>
      </w:r>
      <w:r w:rsidR="00C35E92" w:rsidRPr="002B4053">
        <w:t xml:space="preserve"> </w:t>
      </w:r>
      <w:r w:rsidR="00C35E92" w:rsidRPr="002B4053">
        <w:rPr>
          <w:rFonts w:ascii="Gill Sans MT" w:hAnsi="Gill Sans MT" w:cs="Verdana"/>
          <w:iCs/>
        </w:rPr>
        <w:t xml:space="preserve">Para que la enseñanza sea subvencionable deberá ser impartida por un centro autorizado e inscrito en el correspondiente </w:t>
      </w:r>
      <w:r w:rsidR="002A1EB2" w:rsidRPr="002B4053">
        <w:rPr>
          <w:rFonts w:ascii="Gill Sans MT" w:hAnsi="Gill Sans MT" w:cs="Verdana"/>
          <w:iCs/>
        </w:rPr>
        <w:t>r</w:t>
      </w:r>
      <w:r w:rsidR="00C35E92" w:rsidRPr="002B4053">
        <w:rPr>
          <w:rFonts w:ascii="Gill Sans MT" w:hAnsi="Gill Sans MT" w:cs="Verdana"/>
          <w:iCs/>
        </w:rPr>
        <w:t xml:space="preserve">egistro habilitado por la </w:t>
      </w:r>
      <w:r w:rsidR="00AF620A" w:rsidRPr="002B4053">
        <w:rPr>
          <w:rFonts w:ascii="Gill Sans MT" w:hAnsi="Gill Sans MT" w:cs="Verdana"/>
          <w:iCs/>
        </w:rPr>
        <w:t>c</w:t>
      </w:r>
      <w:r w:rsidR="00C35E92" w:rsidRPr="002B4053">
        <w:rPr>
          <w:rFonts w:ascii="Gill Sans MT" w:hAnsi="Gill Sans MT" w:cs="Verdana"/>
          <w:iCs/>
        </w:rPr>
        <w:t xml:space="preserve">onsejería </w:t>
      </w:r>
      <w:r w:rsidR="00AF620A" w:rsidRPr="002B4053">
        <w:rPr>
          <w:rFonts w:ascii="Gill Sans MT" w:hAnsi="Gill Sans MT" w:cs="Verdana"/>
          <w:iCs/>
        </w:rPr>
        <w:t>competente en materia de educación</w:t>
      </w:r>
      <w:r w:rsidR="00C35E92" w:rsidRPr="002B4053">
        <w:rPr>
          <w:rFonts w:ascii="Gill Sans MT" w:hAnsi="Gill Sans MT" w:cs="Verdana"/>
          <w:iCs/>
        </w:rPr>
        <w:t xml:space="preserve"> de la Junta de Extremadura</w:t>
      </w:r>
      <w:r w:rsidR="00D312E9">
        <w:rPr>
          <w:rFonts w:ascii="Gill Sans MT" w:hAnsi="Gill Sans MT" w:cs="Verdana"/>
          <w:iCs/>
        </w:rPr>
        <w:t xml:space="preserve"> </w:t>
      </w:r>
      <w:r w:rsidR="00C35E92" w:rsidRPr="002B4053">
        <w:rPr>
          <w:rFonts w:ascii="Gill Sans MT" w:hAnsi="Gill Sans MT" w:cs="Verdana"/>
          <w:iCs/>
        </w:rPr>
        <w:t xml:space="preserve">(o su homólogo si la enseñanza se imparte en otra </w:t>
      </w:r>
      <w:r w:rsidR="00AF620A" w:rsidRPr="002B4053">
        <w:rPr>
          <w:rFonts w:ascii="Gill Sans MT" w:hAnsi="Gill Sans MT" w:cs="Verdana"/>
          <w:iCs/>
        </w:rPr>
        <w:t>c</w:t>
      </w:r>
      <w:r w:rsidR="00C35E92" w:rsidRPr="002B4053">
        <w:rPr>
          <w:rFonts w:ascii="Gill Sans MT" w:hAnsi="Gill Sans MT" w:cs="Verdana"/>
          <w:iCs/>
        </w:rPr>
        <w:t xml:space="preserve">omunidad </w:t>
      </w:r>
      <w:r w:rsidR="00AF620A" w:rsidRPr="002B4053">
        <w:rPr>
          <w:rFonts w:ascii="Gill Sans MT" w:hAnsi="Gill Sans MT" w:cs="Verdana"/>
          <w:iCs/>
        </w:rPr>
        <w:t>a</w:t>
      </w:r>
      <w:r w:rsidR="00C35E92" w:rsidRPr="002B4053">
        <w:rPr>
          <w:rFonts w:ascii="Gill Sans MT" w:hAnsi="Gill Sans MT" w:cs="Verdana"/>
          <w:iCs/>
        </w:rPr>
        <w:t>utónoma) para impartir enseñanzas deportivas de régimen especial en cualquiera de sus modalidades, de acuerdo con lo establecido en el artículo 45 del Real Decreto 1363/2007, de 24 de octubre</w:t>
      </w:r>
      <w:r w:rsidR="00AF620A" w:rsidRPr="002B4053">
        <w:rPr>
          <w:rFonts w:ascii="Gill Sans MT" w:hAnsi="Gill Sans MT" w:cs="Verdana"/>
          <w:iCs/>
        </w:rPr>
        <w:t>.</w:t>
      </w:r>
      <w:r w:rsidR="00AF620A">
        <w:rPr>
          <w:rFonts w:ascii="Gill Sans MT" w:hAnsi="Gill Sans MT" w:cs="Verdana"/>
          <w:iCs/>
          <w:color w:val="FF0000"/>
        </w:rPr>
        <w:t xml:space="preserve"> </w:t>
      </w:r>
    </w:p>
    <w:p w14:paraId="12041D65" w14:textId="42E663E9" w:rsidR="00B723C5" w:rsidRPr="000716D9" w:rsidRDefault="00B723C5" w:rsidP="000716D9">
      <w:pPr>
        <w:ind w:left="720" w:right="-136"/>
        <w:jc w:val="both"/>
        <w:rPr>
          <w:rFonts w:ascii="Gill Sans MT" w:hAnsi="Gill Sans MT" w:cs="Verdana"/>
          <w:iCs/>
          <w:color w:val="000000"/>
        </w:rPr>
      </w:pPr>
    </w:p>
    <w:p w14:paraId="67446A0B" w14:textId="49E6C3EC" w:rsidR="007F0C88" w:rsidRPr="002B4053" w:rsidRDefault="00A5001C" w:rsidP="00A5001C">
      <w:pPr>
        <w:ind w:right="-136"/>
        <w:jc w:val="both"/>
        <w:rPr>
          <w:rFonts w:ascii="Gill Sans MT" w:hAnsi="Gill Sans MT" w:cs="Verdana"/>
          <w:iCs/>
        </w:rPr>
      </w:pPr>
      <w:r w:rsidRPr="002B4053">
        <w:rPr>
          <w:rFonts w:ascii="Gill Sans MT" w:hAnsi="Gill Sans MT" w:cs="Verdana"/>
          <w:iCs/>
        </w:rPr>
        <w:t xml:space="preserve">c) </w:t>
      </w:r>
      <w:r w:rsidR="00F166FC" w:rsidRPr="002B4053">
        <w:rPr>
          <w:rFonts w:ascii="Gill Sans MT" w:hAnsi="Gill Sans MT" w:cs="Verdana"/>
          <w:iCs/>
        </w:rPr>
        <w:t xml:space="preserve">Actividades de </w:t>
      </w:r>
      <w:r w:rsidR="000716D9" w:rsidRPr="002B4053">
        <w:rPr>
          <w:rFonts w:ascii="Gill Sans MT" w:hAnsi="Gill Sans MT" w:cs="Verdana"/>
          <w:iCs/>
        </w:rPr>
        <w:t>f</w:t>
      </w:r>
      <w:r w:rsidR="00F166FC" w:rsidRPr="002B4053">
        <w:rPr>
          <w:rFonts w:ascii="Gill Sans MT" w:hAnsi="Gill Sans MT" w:cs="Verdana"/>
          <w:iCs/>
        </w:rPr>
        <w:t xml:space="preserve">ormación </w:t>
      </w:r>
      <w:r w:rsidR="000716D9" w:rsidRPr="002B4053">
        <w:rPr>
          <w:rFonts w:ascii="Gill Sans MT" w:hAnsi="Gill Sans MT" w:cs="Verdana"/>
          <w:iCs/>
        </w:rPr>
        <w:t>d</w:t>
      </w:r>
      <w:r w:rsidR="00F166FC" w:rsidRPr="002B4053">
        <w:rPr>
          <w:rFonts w:ascii="Gill Sans MT" w:hAnsi="Gill Sans MT" w:cs="Verdana"/>
          <w:iCs/>
        </w:rPr>
        <w:t>eportiva de modalidades o especialidades deportivas</w:t>
      </w:r>
      <w:r w:rsidR="00847491" w:rsidRPr="002B4053">
        <w:rPr>
          <w:rFonts w:ascii="Gill Sans MT" w:hAnsi="Gill Sans MT" w:cs="Verdana"/>
          <w:iCs/>
        </w:rPr>
        <w:t xml:space="preserve"> </w:t>
      </w:r>
      <w:r w:rsidR="00740C2D" w:rsidRPr="002B4053">
        <w:rPr>
          <w:rFonts w:ascii="Gill Sans MT" w:hAnsi="Gill Sans MT" w:cs="Verdana"/>
          <w:iCs/>
        </w:rPr>
        <w:t xml:space="preserve">reconocidas oficialmente en Extremadura </w:t>
      </w:r>
      <w:r w:rsidR="00F166FC" w:rsidRPr="002B4053">
        <w:rPr>
          <w:rFonts w:ascii="Gill Sans MT" w:hAnsi="Gill Sans MT" w:cs="Verdana"/>
          <w:iCs/>
        </w:rPr>
        <w:t xml:space="preserve">que no disponen de Plan Formativo publicado por Resolución del </w:t>
      </w:r>
      <w:r w:rsidR="001154DD" w:rsidRPr="002B4053">
        <w:rPr>
          <w:rFonts w:ascii="Gill Sans MT" w:hAnsi="Gill Sans MT" w:cs="Verdana"/>
          <w:iCs/>
        </w:rPr>
        <w:t>CSD</w:t>
      </w:r>
      <w:r w:rsidR="00F166FC" w:rsidRPr="002B4053">
        <w:rPr>
          <w:rFonts w:ascii="Gill Sans MT" w:hAnsi="Gill Sans MT" w:cs="Verdana"/>
          <w:iCs/>
        </w:rPr>
        <w:t>, ni implantación como enseñanzas de régimen especial, siempre que se realicen conforme al artículo 8.c del Decreto 174/2019, de 12 de noviembre</w:t>
      </w:r>
      <w:r w:rsidR="00A5093C" w:rsidRPr="002B4053">
        <w:rPr>
          <w:rFonts w:ascii="Gill Sans MT" w:hAnsi="Gill Sans MT" w:cs="Verdana"/>
          <w:iCs/>
        </w:rPr>
        <w:t>.</w:t>
      </w:r>
      <w:r w:rsidR="00847491" w:rsidRPr="002B4053">
        <w:rPr>
          <w:rFonts w:ascii="Gill Sans MT" w:hAnsi="Gill Sans MT" w:cs="Verdana"/>
          <w:iCs/>
        </w:rPr>
        <w:t xml:space="preserve"> </w:t>
      </w:r>
      <w:r w:rsidR="005301E1" w:rsidRPr="002B4053">
        <w:rPr>
          <w:rFonts w:ascii="Gill Sans MT" w:hAnsi="Gill Sans MT" w:cs="Verdana"/>
          <w:iCs/>
        </w:rPr>
        <w:t xml:space="preserve">Para que la actividad formativa sea subvencionable deberá ser impartida por una </w:t>
      </w:r>
      <w:r w:rsidR="00AF620A" w:rsidRPr="002B4053">
        <w:rPr>
          <w:rFonts w:ascii="Gill Sans MT" w:hAnsi="Gill Sans MT" w:cs="Verdana"/>
          <w:iCs/>
        </w:rPr>
        <w:t>f</w:t>
      </w:r>
      <w:r w:rsidR="005301E1" w:rsidRPr="002B4053">
        <w:rPr>
          <w:rFonts w:ascii="Gill Sans MT" w:hAnsi="Gill Sans MT" w:cs="Verdana"/>
          <w:iCs/>
        </w:rPr>
        <w:t xml:space="preserve">ederación </w:t>
      </w:r>
      <w:r w:rsidR="00AF620A" w:rsidRPr="002B4053">
        <w:rPr>
          <w:rFonts w:ascii="Gill Sans MT" w:hAnsi="Gill Sans MT" w:cs="Verdana"/>
          <w:iCs/>
        </w:rPr>
        <w:t>d</w:t>
      </w:r>
      <w:r w:rsidR="005301E1" w:rsidRPr="002B4053">
        <w:rPr>
          <w:rFonts w:ascii="Gill Sans MT" w:hAnsi="Gill Sans MT" w:cs="Verdana"/>
          <w:iCs/>
        </w:rPr>
        <w:t xml:space="preserve">eportiva </w:t>
      </w:r>
      <w:r w:rsidR="00AF620A" w:rsidRPr="002B4053">
        <w:rPr>
          <w:rFonts w:ascii="Gill Sans MT" w:hAnsi="Gill Sans MT" w:cs="Verdana"/>
          <w:iCs/>
        </w:rPr>
        <w:t xml:space="preserve">extremeña </w:t>
      </w:r>
      <w:r w:rsidR="005301E1" w:rsidRPr="002B4053">
        <w:rPr>
          <w:rFonts w:ascii="Gill Sans MT" w:hAnsi="Gill Sans MT" w:cs="Verdana"/>
          <w:iCs/>
        </w:rPr>
        <w:t>inscrita en el Registro General de Entidades Deportivas de Extremadura.</w:t>
      </w:r>
    </w:p>
    <w:p w14:paraId="25587491" w14:textId="77777777" w:rsidR="00847491" w:rsidRPr="002B4053" w:rsidRDefault="00847491" w:rsidP="00847491">
      <w:pPr>
        <w:ind w:right="-136"/>
        <w:jc w:val="both"/>
        <w:rPr>
          <w:rFonts w:ascii="Gill Sans MT" w:hAnsi="Gill Sans MT" w:cs="Verdana"/>
          <w:iCs/>
        </w:rPr>
      </w:pPr>
    </w:p>
    <w:p w14:paraId="46A505CE" w14:textId="1B6612BD" w:rsidR="000672E9" w:rsidRPr="002B4053" w:rsidRDefault="004614BA" w:rsidP="004614BA">
      <w:pPr>
        <w:ind w:right="-136"/>
        <w:jc w:val="both"/>
        <w:rPr>
          <w:rFonts w:ascii="Gill Sans MT" w:hAnsi="Gill Sans MT" w:cs="Verdana"/>
          <w:iCs/>
        </w:rPr>
      </w:pPr>
      <w:bookmarkStart w:id="9" w:name="_Hlk151972967"/>
      <w:r w:rsidRPr="002B4053">
        <w:rPr>
          <w:rFonts w:ascii="Gill Sans MT" w:hAnsi="Gill Sans MT" w:cs="Verdana"/>
          <w:iCs/>
        </w:rPr>
        <w:t xml:space="preserve">d) </w:t>
      </w:r>
      <w:r w:rsidR="000672E9" w:rsidRPr="002B4053">
        <w:rPr>
          <w:rFonts w:ascii="Gill Sans MT" w:hAnsi="Gill Sans MT" w:cs="Verdana"/>
          <w:iCs/>
        </w:rPr>
        <w:t xml:space="preserve">Certificados de profesionalidad de la familia profesional de la </w:t>
      </w:r>
      <w:r w:rsidR="00AF620A" w:rsidRPr="002B4053">
        <w:rPr>
          <w:rFonts w:ascii="Gill Sans MT" w:hAnsi="Gill Sans MT" w:cs="Verdana"/>
          <w:iCs/>
        </w:rPr>
        <w:t>A</w:t>
      </w:r>
      <w:r w:rsidR="000672E9" w:rsidRPr="002B4053">
        <w:rPr>
          <w:rFonts w:ascii="Gill Sans MT" w:hAnsi="Gill Sans MT" w:cs="Verdana"/>
          <w:iCs/>
        </w:rPr>
        <w:t xml:space="preserve">ctividad </w:t>
      </w:r>
      <w:r w:rsidR="00AF620A" w:rsidRPr="002B4053">
        <w:rPr>
          <w:rFonts w:ascii="Gill Sans MT" w:hAnsi="Gill Sans MT" w:cs="Verdana"/>
          <w:iCs/>
        </w:rPr>
        <w:t>F</w:t>
      </w:r>
      <w:r w:rsidR="000672E9" w:rsidRPr="002B4053">
        <w:rPr>
          <w:rFonts w:ascii="Gill Sans MT" w:hAnsi="Gill Sans MT" w:cs="Verdana"/>
          <w:iCs/>
        </w:rPr>
        <w:t xml:space="preserve">ísica y el </w:t>
      </w:r>
      <w:r w:rsidR="00AF620A" w:rsidRPr="002B4053">
        <w:rPr>
          <w:rFonts w:ascii="Gill Sans MT" w:hAnsi="Gill Sans MT" w:cs="Verdana"/>
          <w:iCs/>
        </w:rPr>
        <w:t>D</w:t>
      </w:r>
      <w:r w:rsidR="000672E9" w:rsidRPr="002B4053">
        <w:rPr>
          <w:rFonts w:ascii="Gill Sans MT" w:hAnsi="Gill Sans MT" w:cs="Verdana"/>
          <w:iCs/>
        </w:rPr>
        <w:t xml:space="preserve">eporte, </w:t>
      </w:r>
      <w:proofErr w:type="spellStart"/>
      <w:r w:rsidR="000672E9" w:rsidRPr="002B4053">
        <w:rPr>
          <w:rFonts w:ascii="Gill Sans MT" w:hAnsi="Gill Sans MT" w:cs="Verdana"/>
          <w:iCs/>
        </w:rPr>
        <w:t>cualificantes</w:t>
      </w:r>
      <w:proofErr w:type="spellEnd"/>
      <w:r w:rsidR="000672E9" w:rsidRPr="002B4053">
        <w:rPr>
          <w:rFonts w:ascii="Gill Sans MT" w:hAnsi="Gill Sans MT" w:cs="Verdana"/>
          <w:iCs/>
        </w:rPr>
        <w:t xml:space="preserve"> para ejercer la profesión de monitor</w:t>
      </w:r>
      <w:r w:rsidR="00A5093C" w:rsidRPr="002B4053">
        <w:rPr>
          <w:rFonts w:ascii="Gill Sans MT" w:hAnsi="Gill Sans MT" w:cs="Verdana"/>
          <w:iCs/>
        </w:rPr>
        <w:t>/a</w:t>
      </w:r>
      <w:r w:rsidR="000672E9" w:rsidRPr="002B4053">
        <w:rPr>
          <w:rFonts w:ascii="Gill Sans MT" w:hAnsi="Gill Sans MT" w:cs="Verdana"/>
          <w:iCs/>
        </w:rPr>
        <w:t xml:space="preserve"> deportivo</w:t>
      </w:r>
      <w:r w:rsidR="00A5093C" w:rsidRPr="002B4053">
        <w:rPr>
          <w:rFonts w:ascii="Gill Sans MT" w:hAnsi="Gill Sans MT" w:cs="Verdana"/>
          <w:iCs/>
        </w:rPr>
        <w:t>/a</w:t>
      </w:r>
      <w:r w:rsidR="000672E9" w:rsidRPr="002B4053">
        <w:rPr>
          <w:rFonts w:ascii="Gill Sans MT" w:hAnsi="Gill Sans MT" w:cs="Verdana"/>
          <w:iCs/>
        </w:rPr>
        <w:t xml:space="preserve"> en Extremadura</w:t>
      </w:r>
      <w:r w:rsidR="00AF620A" w:rsidRPr="002B4053">
        <w:rPr>
          <w:rFonts w:ascii="Gill Sans MT" w:hAnsi="Gill Sans MT" w:cs="Verdana"/>
          <w:iCs/>
        </w:rPr>
        <w:t>. P</w:t>
      </w:r>
      <w:r w:rsidR="008B1D42" w:rsidRPr="002B4053">
        <w:rPr>
          <w:rFonts w:ascii="Gill Sans MT" w:hAnsi="Gill Sans MT" w:cs="Verdana"/>
          <w:iCs/>
        </w:rPr>
        <w:t xml:space="preserve">ara que la </w:t>
      </w:r>
      <w:r w:rsidR="00FA185D" w:rsidRPr="002B4053">
        <w:rPr>
          <w:rFonts w:ascii="Gill Sans MT" w:hAnsi="Gill Sans MT" w:cs="Verdana"/>
          <w:iCs/>
        </w:rPr>
        <w:t xml:space="preserve">actividad formativa </w:t>
      </w:r>
      <w:r w:rsidR="008B1D42" w:rsidRPr="002B4053">
        <w:rPr>
          <w:rFonts w:ascii="Gill Sans MT" w:hAnsi="Gill Sans MT" w:cs="Verdana"/>
          <w:iCs/>
        </w:rPr>
        <w:t xml:space="preserve">sea subvencionable deberá ser impartida por un centro acreditado e inscrito en el correspondiente </w:t>
      </w:r>
      <w:r w:rsidR="002A1EB2" w:rsidRPr="002B4053">
        <w:rPr>
          <w:rFonts w:ascii="Gill Sans MT" w:hAnsi="Gill Sans MT" w:cs="Verdana"/>
          <w:iCs/>
        </w:rPr>
        <w:t>r</w:t>
      </w:r>
      <w:r w:rsidR="008B1D42" w:rsidRPr="002B4053">
        <w:rPr>
          <w:rFonts w:ascii="Gill Sans MT" w:hAnsi="Gill Sans MT" w:cs="Verdana"/>
          <w:iCs/>
        </w:rPr>
        <w:t xml:space="preserve">egistro habilitado por la </w:t>
      </w:r>
      <w:r w:rsidR="00AF620A" w:rsidRPr="002B4053">
        <w:rPr>
          <w:rFonts w:ascii="Gill Sans MT" w:hAnsi="Gill Sans MT" w:cs="Verdana"/>
          <w:iCs/>
        </w:rPr>
        <w:t>a</w:t>
      </w:r>
      <w:r w:rsidR="008B1D42" w:rsidRPr="002B4053">
        <w:rPr>
          <w:rFonts w:ascii="Gill Sans MT" w:hAnsi="Gill Sans MT" w:cs="Verdana"/>
          <w:iCs/>
        </w:rPr>
        <w:t xml:space="preserve">dministración </w:t>
      </w:r>
      <w:r w:rsidR="00AF620A" w:rsidRPr="002B4053">
        <w:rPr>
          <w:rFonts w:ascii="Gill Sans MT" w:hAnsi="Gill Sans MT" w:cs="Verdana"/>
          <w:iCs/>
        </w:rPr>
        <w:t>p</w:t>
      </w:r>
      <w:r w:rsidR="008B1D42" w:rsidRPr="002B4053">
        <w:rPr>
          <w:rFonts w:ascii="Gill Sans MT" w:hAnsi="Gill Sans MT" w:cs="Verdana"/>
          <w:iCs/>
        </w:rPr>
        <w:t>ública competente para la impartición de certificados de profesionalidad de la familia profesional de la Actividad Física y el Deporte.</w:t>
      </w:r>
    </w:p>
    <w:p w14:paraId="43DC998F" w14:textId="77777777" w:rsidR="000672E9" w:rsidRPr="002B4053" w:rsidRDefault="000672E9" w:rsidP="000672E9">
      <w:pPr>
        <w:ind w:right="-136"/>
        <w:jc w:val="both"/>
        <w:rPr>
          <w:rFonts w:ascii="Gill Sans MT" w:hAnsi="Gill Sans MT" w:cs="Verdana"/>
          <w:iCs/>
        </w:rPr>
      </w:pPr>
    </w:p>
    <w:bookmarkEnd w:id="9"/>
    <w:p w14:paraId="2FD4C105" w14:textId="5A871DE5" w:rsidR="004428E4" w:rsidRPr="002B4053" w:rsidRDefault="004614BA" w:rsidP="004614BA">
      <w:pPr>
        <w:ind w:right="-136"/>
        <w:jc w:val="both"/>
        <w:rPr>
          <w:rFonts w:ascii="Gill Sans MT" w:hAnsi="Gill Sans MT" w:cs="Verdana"/>
          <w:iCs/>
        </w:rPr>
      </w:pPr>
      <w:r w:rsidRPr="002B4053">
        <w:rPr>
          <w:rFonts w:ascii="Gill Sans MT" w:hAnsi="Gill Sans MT" w:cs="Verdana"/>
          <w:iCs/>
        </w:rPr>
        <w:t xml:space="preserve">e) </w:t>
      </w:r>
      <w:r w:rsidR="000672E9" w:rsidRPr="002B4053">
        <w:rPr>
          <w:rFonts w:ascii="Gill Sans MT" w:hAnsi="Gill Sans MT" w:cs="Verdana"/>
          <w:iCs/>
        </w:rPr>
        <w:t>Actividades formativas habilitantes para ejercer actividad arbitral en competiciones deportivas</w:t>
      </w:r>
      <w:r w:rsidR="00A5093C" w:rsidRPr="002B4053">
        <w:rPr>
          <w:rFonts w:ascii="Gill Sans MT" w:hAnsi="Gill Sans MT" w:cs="Verdana"/>
          <w:iCs/>
        </w:rPr>
        <w:t xml:space="preserve"> </w:t>
      </w:r>
      <w:r w:rsidR="00AF620A" w:rsidRPr="002B4053">
        <w:rPr>
          <w:rFonts w:ascii="Gill Sans MT" w:hAnsi="Gill Sans MT" w:cs="Verdana"/>
          <w:iCs/>
        </w:rPr>
        <w:t xml:space="preserve">oficiales </w:t>
      </w:r>
      <w:r w:rsidR="00A5093C" w:rsidRPr="002B4053">
        <w:rPr>
          <w:rFonts w:ascii="Gill Sans MT" w:hAnsi="Gill Sans MT" w:cs="Verdana"/>
          <w:iCs/>
        </w:rPr>
        <w:t xml:space="preserve">correspondientes a modalidades </w:t>
      </w:r>
      <w:r w:rsidR="00D7713E" w:rsidRPr="002B4053">
        <w:rPr>
          <w:rFonts w:ascii="Gill Sans MT" w:hAnsi="Gill Sans MT" w:cs="Verdana"/>
          <w:iCs/>
        </w:rPr>
        <w:t xml:space="preserve">o especialidades </w:t>
      </w:r>
      <w:r w:rsidR="00A5093C" w:rsidRPr="002B4053">
        <w:rPr>
          <w:rFonts w:ascii="Gill Sans MT" w:hAnsi="Gill Sans MT" w:cs="Verdana"/>
          <w:iCs/>
        </w:rPr>
        <w:t>deportivas</w:t>
      </w:r>
      <w:r w:rsidR="00D7713E" w:rsidRPr="002B4053">
        <w:rPr>
          <w:rFonts w:ascii="Gill Sans MT" w:hAnsi="Gill Sans MT" w:cs="Verdana"/>
          <w:iCs/>
        </w:rPr>
        <w:t xml:space="preserve"> </w:t>
      </w:r>
      <w:r w:rsidR="00A5093C" w:rsidRPr="002B4053">
        <w:rPr>
          <w:rFonts w:ascii="Gill Sans MT" w:hAnsi="Gill Sans MT" w:cs="Verdana"/>
          <w:iCs/>
        </w:rPr>
        <w:t xml:space="preserve">reconocidas </w:t>
      </w:r>
      <w:r w:rsidR="001154DD" w:rsidRPr="002B4053">
        <w:rPr>
          <w:rFonts w:ascii="Gill Sans MT" w:hAnsi="Gill Sans MT" w:cs="Verdana"/>
          <w:iCs/>
        </w:rPr>
        <w:t xml:space="preserve">por la Junta de </w:t>
      </w:r>
      <w:r w:rsidR="00A5093C" w:rsidRPr="002B4053">
        <w:rPr>
          <w:rFonts w:ascii="Gill Sans MT" w:hAnsi="Gill Sans MT" w:cs="Verdana"/>
          <w:iCs/>
        </w:rPr>
        <w:t>Extremadura</w:t>
      </w:r>
      <w:r w:rsidR="00D7713E" w:rsidRPr="002B4053">
        <w:rPr>
          <w:rFonts w:ascii="Gill Sans MT" w:hAnsi="Gill Sans MT" w:cs="Verdana"/>
          <w:iCs/>
        </w:rPr>
        <w:t xml:space="preserve"> o por el CSD</w:t>
      </w:r>
      <w:r w:rsidR="007F0C88" w:rsidRPr="002B4053">
        <w:rPr>
          <w:rFonts w:ascii="Gill Sans MT" w:hAnsi="Gill Sans MT" w:cs="Verdana"/>
          <w:iCs/>
        </w:rPr>
        <w:t xml:space="preserve">, con excepción de </w:t>
      </w:r>
      <w:r w:rsidR="001F4D8F" w:rsidRPr="002B4053">
        <w:rPr>
          <w:rFonts w:ascii="Gill Sans MT" w:hAnsi="Gill Sans MT" w:cs="Verdana"/>
          <w:iCs/>
        </w:rPr>
        <w:t>actividades formativas de</w:t>
      </w:r>
      <w:r w:rsidR="007F0C88" w:rsidRPr="002B4053">
        <w:rPr>
          <w:rFonts w:ascii="Gill Sans MT" w:hAnsi="Gill Sans MT" w:cs="Verdana"/>
          <w:iCs/>
        </w:rPr>
        <w:t xml:space="preserve"> reciclaje arbitral</w:t>
      </w:r>
      <w:r w:rsidR="001F4D8F" w:rsidRPr="002B4053">
        <w:rPr>
          <w:rFonts w:ascii="Gill Sans MT" w:hAnsi="Gill Sans MT" w:cs="Verdana"/>
          <w:iCs/>
        </w:rPr>
        <w:t>,</w:t>
      </w:r>
      <w:r w:rsidR="007F0C88" w:rsidRPr="002B4053">
        <w:rPr>
          <w:rFonts w:ascii="Gill Sans MT" w:hAnsi="Gill Sans MT" w:cs="Verdana"/>
          <w:iCs/>
        </w:rPr>
        <w:t xml:space="preserve"> </w:t>
      </w:r>
      <w:r w:rsidR="00426018" w:rsidRPr="002B4053">
        <w:rPr>
          <w:rFonts w:ascii="Gill Sans MT" w:hAnsi="Gill Sans MT" w:cs="Verdana"/>
          <w:iCs/>
        </w:rPr>
        <w:t>que</w:t>
      </w:r>
      <w:r w:rsidR="007F0C88" w:rsidRPr="002B4053">
        <w:rPr>
          <w:rFonts w:ascii="Gill Sans MT" w:hAnsi="Gill Sans MT" w:cs="Verdana"/>
          <w:iCs/>
        </w:rPr>
        <w:t xml:space="preserve"> no serán subvencionables.</w:t>
      </w:r>
      <w:r w:rsidR="004428E4" w:rsidRPr="002B4053">
        <w:rPr>
          <w:rFonts w:ascii="Gill Sans MT" w:hAnsi="Gill Sans MT" w:cs="Verdana"/>
          <w:iCs/>
        </w:rPr>
        <w:t xml:space="preserve"> </w:t>
      </w:r>
      <w:bookmarkStart w:id="10" w:name="_Hlk206585274"/>
      <w:r w:rsidR="004428E4" w:rsidRPr="002B4053">
        <w:rPr>
          <w:rFonts w:ascii="Gill Sans MT" w:hAnsi="Gill Sans MT" w:cs="Verdana"/>
          <w:iCs/>
        </w:rPr>
        <w:t xml:space="preserve">Para que la actividad formativa sea subvencionable deberá ser impartida por </w:t>
      </w:r>
      <w:bookmarkEnd w:id="10"/>
      <w:r w:rsidR="004428E4" w:rsidRPr="002B4053">
        <w:rPr>
          <w:rFonts w:ascii="Gill Sans MT" w:hAnsi="Gill Sans MT" w:cs="Verdana"/>
          <w:iCs/>
        </w:rPr>
        <w:t xml:space="preserve">una </w:t>
      </w:r>
      <w:r w:rsidR="00AF620A" w:rsidRPr="002B4053">
        <w:rPr>
          <w:rFonts w:ascii="Gill Sans MT" w:hAnsi="Gill Sans MT" w:cs="Verdana"/>
          <w:iCs/>
        </w:rPr>
        <w:t>f</w:t>
      </w:r>
      <w:r w:rsidR="004428E4" w:rsidRPr="002B4053">
        <w:rPr>
          <w:rFonts w:ascii="Gill Sans MT" w:hAnsi="Gill Sans MT" w:cs="Verdana"/>
          <w:iCs/>
        </w:rPr>
        <w:t xml:space="preserve">ederación </w:t>
      </w:r>
      <w:r w:rsidR="00AF620A" w:rsidRPr="002B4053">
        <w:rPr>
          <w:rFonts w:ascii="Gill Sans MT" w:hAnsi="Gill Sans MT" w:cs="Verdana"/>
          <w:iCs/>
        </w:rPr>
        <w:t>d</w:t>
      </w:r>
      <w:r w:rsidR="004428E4" w:rsidRPr="002B4053">
        <w:rPr>
          <w:rFonts w:ascii="Gill Sans MT" w:hAnsi="Gill Sans MT" w:cs="Verdana"/>
          <w:iCs/>
        </w:rPr>
        <w:t xml:space="preserve">eportiva </w:t>
      </w:r>
      <w:r w:rsidR="00AF620A" w:rsidRPr="002B4053">
        <w:rPr>
          <w:rFonts w:ascii="Gill Sans MT" w:hAnsi="Gill Sans MT" w:cs="Verdana"/>
          <w:iCs/>
        </w:rPr>
        <w:t>e</w:t>
      </w:r>
      <w:r w:rsidR="004428E4" w:rsidRPr="002B4053">
        <w:rPr>
          <w:rFonts w:ascii="Gill Sans MT" w:hAnsi="Gill Sans MT" w:cs="Verdana"/>
          <w:iCs/>
        </w:rPr>
        <w:t xml:space="preserve">spañola o </w:t>
      </w:r>
      <w:r w:rsidR="00AF620A" w:rsidRPr="002B4053">
        <w:rPr>
          <w:rFonts w:ascii="Gill Sans MT" w:hAnsi="Gill Sans MT" w:cs="Verdana"/>
          <w:iCs/>
        </w:rPr>
        <w:t>a</w:t>
      </w:r>
      <w:r w:rsidR="004428E4" w:rsidRPr="002B4053">
        <w:rPr>
          <w:rFonts w:ascii="Gill Sans MT" w:hAnsi="Gill Sans MT" w:cs="Verdana"/>
          <w:iCs/>
        </w:rPr>
        <w:t>utonómica reconocida</w:t>
      </w:r>
      <w:r w:rsidR="00A5001C" w:rsidRPr="002B4053">
        <w:rPr>
          <w:rFonts w:ascii="Gill Sans MT" w:hAnsi="Gill Sans MT" w:cs="Verdana"/>
          <w:iCs/>
        </w:rPr>
        <w:t xml:space="preserve"> oficialmente</w:t>
      </w:r>
      <w:r w:rsidR="004428E4" w:rsidRPr="002B4053">
        <w:rPr>
          <w:rFonts w:ascii="Gill Sans MT" w:hAnsi="Gill Sans MT" w:cs="Verdana"/>
          <w:iCs/>
        </w:rPr>
        <w:t xml:space="preserve"> e inscrita en el correspondiente </w:t>
      </w:r>
      <w:r w:rsidR="002A1EB2" w:rsidRPr="002B4053">
        <w:rPr>
          <w:rFonts w:ascii="Gill Sans MT" w:hAnsi="Gill Sans MT" w:cs="Verdana"/>
          <w:iCs/>
        </w:rPr>
        <w:t>r</w:t>
      </w:r>
      <w:r w:rsidR="004428E4" w:rsidRPr="002B4053">
        <w:rPr>
          <w:rFonts w:ascii="Gill Sans MT" w:hAnsi="Gill Sans MT" w:cs="Verdana"/>
          <w:iCs/>
        </w:rPr>
        <w:t>egistro específico de entidades deportivas.</w:t>
      </w:r>
    </w:p>
    <w:p w14:paraId="2D7F1E52" w14:textId="77777777" w:rsidR="004614BA" w:rsidRPr="002B4053" w:rsidRDefault="004614BA" w:rsidP="004614BA">
      <w:pPr>
        <w:ind w:right="-136"/>
        <w:jc w:val="both"/>
        <w:rPr>
          <w:rFonts w:ascii="Gill Sans MT" w:hAnsi="Gill Sans MT" w:cs="Verdana"/>
          <w:iCs/>
        </w:rPr>
      </w:pPr>
    </w:p>
    <w:p w14:paraId="229B3518" w14:textId="5D323DB9" w:rsidR="004614BA" w:rsidRPr="002B4053" w:rsidRDefault="004614BA" w:rsidP="004614BA">
      <w:pPr>
        <w:ind w:right="-136"/>
        <w:jc w:val="both"/>
        <w:rPr>
          <w:rFonts w:ascii="Gill Sans MT" w:hAnsi="Gill Sans MT" w:cs="Verdana"/>
          <w:iCs/>
        </w:rPr>
      </w:pPr>
      <w:r w:rsidRPr="002B4053">
        <w:rPr>
          <w:rFonts w:ascii="Gill Sans MT" w:hAnsi="Gill Sans MT" w:cs="Verdana"/>
          <w:iCs/>
        </w:rPr>
        <w:t>2. No serán subvencionables las actividades formativas descritas en el apartado anterior cuando el periodo de matriculación haya finalizado con anterioridad al 1 de enero de 2026.</w:t>
      </w:r>
      <w:r w:rsidR="002F292B">
        <w:rPr>
          <w:rFonts w:ascii="Gill Sans MT" w:hAnsi="Gill Sans MT" w:cs="Verdana"/>
          <w:iCs/>
        </w:rPr>
        <w:t xml:space="preserve"> </w:t>
      </w:r>
    </w:p>
    <w:p w14:paraId="37EC80DA" w14:textId="77777777" w:rsidR="009E16C4" w:rsidRPr="00B33D5C" w:rsidRDefault="009E16C4" w:rsidP="002842E5">
      <w:pPr>
        <w:ind w:right="-136"/>
        <w:jc w:val="both"/>
        <w:rPr>
          <w:rFonts w:ascii="Gill Sans MT" w:hAnsi="Gill Sans MT" w:cs="Verdana"/>
          <w:iCs/>
        </w:rPr>
      </w:pPr>
    </w:p>
    <w:p w14:paraId="5B040F86" w14:textId="2C49A961" w:rsidR="003453BE" w:rsidRDefault="00B33D5C" w:rsidP="002842E5">
      <w:pPr>
        <w:ind w:right="-136"/>
        <w:jc w:val="both"/>
        <w:rPr>
          <w:rFonts w:ascii="Gill Sans MT" w:hAnsi="Gill Sans MT" w:cs="Verdana"/>
          <w:iCs/>
        </w:rPr>
      </w:pPr>
      <w:r w:rsidRPr="006A5DF0">
        <w:rPr>
          <w:rFonts w:ascii="Gill Sans MT" w:hAnsi="Gill Sans MT" w:cs="Verdana"/>
          <w:iCs/>
        </w:rPr>
        <w:t>Tampoco</w:t>
      </w:r>
      <w:r w:rsidR="009E16C4" w:rsidRPr="006A5DF0">
        <w:rPr>
          <w:rFonts w:ascii="Gill Sans MT" w:hAnsi="Gill Sans MT" w:cs="Verdana"/>
          <w:iCs/>
        </w:rPr>
        <w:t xml:space="preserve"> </w:t>
      </w:r>
      <w:r w:rsidR="009E16C4" w:rsidRPr="00B33D5C">
        <w:rPr>
          <w:rFonts w:ascii="Gill Sans MT" w:hAnsi="Gill Sans MT" w:cs="Verdana"/>
          <w:iCs/>
        </w:rPr>
        <w:t>serán subvencionables los Ciclos Formativos de Actividades Físicas y Deportivas ni las Enseñanzas Universitarias.</w:t>
      </w:r>
      <w:r w:rsidR="009E16C4">
        <w:rPr>
          <w:rFonts w:ascii="Gill Sans MT" w:hAnsi="Gill Sans MT" w:cs="Verdana"/>
          <w:iCs/>
        </w:rPr>
        <w:t xml:space="preserve"> </w:t>
      </w:r>
    </w:p>
    <w:p w14:paraId="60A349B9" w14:textId="77777777" w:rsidR="005F7F83" w:rsidRPr="00A000CE" w:rsidRDefault="005F7F83" w:rsidP="002842E5">
      <w:pPr>
        <w:ind w:right="-136"/>
        <w:jc w:val="both"/>
        <w:rPr>
          <w:rFonts w:ascii="Gill Sans MT" w:hAnsi="Gill Sans MT" w:cs="Verdana"/>
          <w:iCs/>
          <w:color w:val="000000"/>
        </w:rPr>
      </w:pPr>
    </w:p>
    <w:p w14:paraId="3648576D" w14:textId="77777777" w:rsidR="006A5DF0" w:rsidRDefault="006A5DF0" w:rsidP="008969C8">
      <w:pPr>
        <w:jc w:val="both"/>
        <w:rPr>
          <w:rFonts w:ascii="Gill Sans MT" w:hAnsi="Gill Sans MT" w:cs="Verdana"/>
          <w:b/>
          <w:bCs/>
          <w:iCs/>
        </w:rPr>
      </w:pPr>
      <w:bookmarkStart w:id="11" w:name="_Hlk201560028"/>
    </w:p>
    <w:p w14:paraId="379C94AC" w14:textId="77777777" w:rsidR="006A5DF0" w:rsidRDefault="006A5DF0" w:rsidP="008969C8">
      <w:pPr>
        <w:jc w:val="both"/>
        <w:rPr>
          <w:rFonts w:ascii="Gill Sans MT" w:hAnsi="Gill Sans MT" w:cs="Verdana"/>
          <w:b/>
          <w:bCs/>
          <w:iCs/>
        </w:rPr>
      </w:pPr>
    </w:p>
    <w:p w14:paraId="45D47EF7" w14:textId="104EBC5A" w:rsidR="008969C8" w:rsidRPr="002B4053" w:rsidRDefault="00FF384D" w:rsidP="008969C8">
      <w:pPr>
        <w:jc w:val="both"/>
        <w:rPr>
          <w:rFonts w:ascii="Gill Sans MT" w:hAnsi="Gill Sans MT" w:cs="Verdana"/>
          <w:b/>
          <w:bCs/>
          <w:iCs/>
        </w:rPr>
      </w:pPr>
      <w:r w:rsidRPr="002B4053">
        <w:rPr>
          <w:rFonts w:ascii="Gill Sans MT" w:hAnsi="Gill Sans MT" w:cs="Verdana"/>
          <w:b/>
          <w:bCs/>
          <w:iCs/>
        </w:rPr>
        <w:t xml:space="preserve">Artículo </w:t>
      </w:r>
      <w:r w:rsidR="003453BE" w:rsidRPr="002B4053">
        <w:rPr>
          <w:rFonts w:ascii="Gill Sans MT" w:hAnsi="Gill Sans MT" w:cs="Verdana"/>
          <w:b/>
          <w:bCs/>
          <w:iCs/>
        </w:rPr>
        <w:t>6</w:t>
      </w:r>
      <w:r w:rsidRPr="002B4053">
        <w:rPr>
          <w:rFonts w:ascii="Gill Sans MT" w:hAnsi="Gill Sans MT" w:cs="Verdana"/>
          <w:b/>
          <w:bCs/>
          <w:iCs/>
        </w:rPr>
        <w:t xml:space="preserve">. </w:t>
      </w:r>
      <w:r w:rsidR="0003543A" w:rsidRPr="002B4053">
        <w:rPr>
          <w:rFonts w:ascii="Gill Sans MT" w:hAnsi="Gill Sans MT" w:cs="Verdana"/>
          <w:b/>
          <w:bCs/>
          <w:iCs/>
        </w:rPr>
        <w:t xml:space="preserve">Personas </w:t>
      </w:r>
      <w:r w:rsidR="00C21EB5" w:rsidRPr="002B4053">
        <w:rPr>
          <w:rFonts w:ascii="Gill Sans MT" w:hAnsi="Gill Sans MT" w:cs="Verdana"/>
          <w:b/>
          <w:bCs/>
          <w:iCs/>
        </w:rPr>
        <w:t>beneficiari</w:t>
      </w:r>
      <w:r w:rsidR="0003543A" w:rsidRPr="002B4053">
        <w:rPr>
          <w:rFonts w:ascii="Gill Sans MT" w:hAnsi="Gill Sans MT" w:cs="Verdana"/>
          <w:b/>
          <w:bCs/>
          <w:iCs/>
        </w:rPr>
        <w:t>as</w:t>
      </w:r>
    </w:p>
    <w:bookmarkEnd w:id="11"/>
    <w:p w14:paraId="0417B5A2" w14:textId="77777777" w:rsidR="008969C8" w:rsidRPr="002B4053" w:rsidRDefault="008969C8" w:rsidP="008969C8">
      <w:pPr>
        <w:jc w:val="both"/>
        <w:rPr>
          <w:rFonts w:ascii="Gill Sans MT" w:hAnsi="Gill Sans MT" w:cs="Verdana"/>
          <w:iCs/>
        </w:rPr>
      </w:pPr>
    </w:p>
    <w:p w14:paraId="1C9FAA8C" w14:textId="77777777" w:rsidR="0003543A" w:rsidRPr="002B4053" w:rsidRDefault="00F62DB3" w:rsidP="0003543A">
      <w:pPr>
        <w:jc w:val="both"/>
        <w:rPr>
          <w:rFonts w:ascii="Gill Sans MT" w:hAnsi="Gill Sans MT" w:cs="Verdana"/>
          <w:iCs/>
        </w:rPr>
      </w:pPr>
      <w:r w:rsidRPr="002B4053">
        <w:rPr>
          <w:rFonts w:ascii="Gill Sans MT" w:hAnsi="Gill Sans MT" w:cs="Verdana"/>
          <w:iCs/>
        </w:rPr>
        <w:t>Podrán obte</w:t>
      </w:r>
      <w:r w:rsidR="00C21EB5" w:rsidRPr="002B4053">
        <w:rPr>
          <w:rFonts w:ascii="Gill Sans MT" w:hAnsi="Gill Sans MT" w:cs="Verdana"/>
          <w:iCs/>
        </w:rPr>
        <w:t xml:space="preserve">ner la </w:t>
      </w:r>
      <w:r w:rsidR="00C21EB5" w:rsidRPr="00D312E9">
        <w:rPr>
          <w:rFonts w:ascii="Gill Sans MT" w:hAnsi="Gill Sans MT" w:cs="Verdana"/>
          <w:iCs/>
        </w:rPr>
        <w:t xml:space="preserve">condición de </w:t>
      </w:r>
      <w:r w:rsidR="00797D61" w:rsidRPr="00D312E9">
        <w:rPr>
          <w:rFonts w:ascii="Gill Sans MT" w:hAnsi="Gill Sans MT" w:cs="Verdana"/>
          <w:iCs/>
        </w:rPr>
        <w:t xml:space="preserve">personas </w:t>
      </w:r>
      <w:r w:rsidR="00C21EB5" w:rsidRPr="00D312E9">
        <w:rPr>
          <w:rFonts w:ascii="Gill Sans MT" w:hAnsi="Gill Sans MT" w:cs="Verdana"/>
          <w:iCs/>
        </w:rPr>
        <w:t>beneficiari</w:t>
      </w:r>
      <w:r w:rsidR="007C4EE0" w:rsidRPr="00D312E9">
        <w:rPr>
          <w:rFonts w:ascii="Gill Sans MT" w:hAnsi="Gill Sans MT" w:cs="Verdana"/>
          <w:iCs/>
        </w:rPr>
        <w:t>a</w:t>
      </w:r>
      <w:r w:rsidR="00C21EB5" w:rsidRPr="00D312E9">
        <w:rPr>
          <w:rFonts w:ascii="Gill Sans MT" w:hAnsi="Gill Sans MT" w:cs="Verdana"/>
          <w:iCs/>
        </w:rPr>
        <w:t>s</w:t>
      </w:r>
      <w:r w:rsidRPr="002B4053">
        <w:rPr>
          <w:rFonts w:ascii="Gill Sans MT" w:hAnsi="Gill Sans MT" w:cs="Verdana"/>
          <w:iCs/>
        </w:rPr>
        <w:t xml:space="preserve"> </w:t>
      </w:r>
      <w:r w:rsidR="00797D61" w:rsidRPr="002B4053">
        <w:rPr>
          <w:rFonts w:ascii="Gill Sans MT" w:hAnsi="Gill Sans MT" w:cs="Verdana"/>
          <w:iCs/>
        </w:rPr>
        <w:t xml:space="preserve">quienes </w:t>
      </w:r>
      <w:r w:rsidR="0003543A" w:rsidRPr="002B4053">
        <w:rPr>
          <w:rFonts w:ascii="Gill Sans MT" w:hAnsi="Gill Sans MT" w:cs="Verdana"/>
          <w:iCs/>
        </w:rPr>
        <w:t>cumplan los siguientes requisitos:</w:t>
      </w:r>
    </w:p>
    <w:p w14:paraId="345E7428" w14:textId="77777777" w:rsidR="0003543A" w:rsidRPr="002B4053" w:rsidRDefault="0003543A" w:rsidP="0003543A">
      <w:pPr>
        <w:jc w:val="both"/>
        <w:rPr>
          <w:rFonts w:ascii="Gill Sans MT" w:hAnsi="Gill Sans MT" w:cs="Verdana"/>
          <w:iCs/>
        </w:rPr>
      </w:pPr>
    </w:p>
    <w:p w14:paraId="269AFE52" w14:textId="5CB945B5" w:rsidR="009047C7" w:rsidRPr="002B4053" w:rsidRDefault="0003543A" w:rsidP="00583FE7">
      <w:pPr>
        <w:numPr>
          <w:ilvl w:val="0"/>
          <w:numId w:val="5"/>
        </w:numPr>
        <w:jc w:val="both"/>
        <w:rPr>
          <w:rFonts w:ascii="Gill Sans MT" w:hAnsi="Gill Sans MT" w:cs="Verdana"/>
          <w:iCs/>
        </w:rPr>
      </w:pPr>
      <w:r w:rsidRPr="002B4053">
        <w:rPr>
          <w:rFonts w:ascii="Gill Sans MT" w:hAnsi="Gill Sans MT" w:cs="Verdana"/>
          <w:iCs/>
        </w:rPr>
        <w:t>Haber</w:t>
      </w:r>
      <w:r w:rsidR="003A430E" w:rsidRPr="002B4053">
        <w:rPr>
          <w:rFonts w:ascii="Gill Sans MT" w:hAnsi="Gill Sans MT" w:cs="Verdana"/>
          <w:iCs/>
        </w:rPr>
        <w:t>se</w:t>
      </w:r>
      <w:r w:rsidR="009047C7" w:rsidRPr="002B4053">
        <w:rPr>
          <w:rFonts w:ascii="Gill Sans MT" w:hAnsi="Gill Sans MT" w:cs="Verdana"/>
          <w:iCs/>
        </w:rPr>
        <w:t xml:space="preserve"> </w:t>
      </w:r>
      <w:r w:rsidR="003A430E" w:rsidRPr="002B4053">
        <w:rPr>
          <w:rFonts w:ascii="Gill Sans MT" w:hAnsi="Gill Sans MT" w:cs="Verdana"/>
          <w:iCs/>
        </w:rPr>
        <w:t>matriculado</w:t>
      </w:r>
      <w:r w:rsidR="00C21EB5" w:rsidRPr="002B4053">
        <w:rPr>
          <w:rFonts w:ascii="Gill Sans MT" w:hAnsi="Gill Sans MT" w:cs="Verdana"/>
          <w:iCs/>
        </w:rPr>
        <w:t xml:space="preserve"> previamente </w:t>
      </w:r>
      <w:r w:rsidR="003A430E" w:rsidRPr="002B4053">
        <w:rPr>
          <w:rFonts w:ascii="Gill Sans MT" w:hAnsi="Gill Sans MT" w:cs="Verdana"/>
          <w:iCs/>
        </w:rPr>
        <w:t xml:space="preserve">en una actividad de formación deportiva </w:t>
      </w:r>
      <w:r w:rsidR="00CF0087" w:rsidRPr="002B4053">
        <w:rPr>
          <w:rFonts w:ascii="Gill Sans MT" w:hAnsi="Gill Sans MT" w:cs="Verdana"/>
          <w:iCs/>
        </w:rPr>
        <w:t>subvencionable</w:t>
      </w:r>
      <w:r w:rsidR="00F76EFE" w:rsidRPr="002B4053">
        <w:rPr>
          <w:rFonts w:ascii="Gill Sans MT" w:hAnsi="Gill Sans MT" w:cs="Verdana"/>
          <w:iCs/>
        </w:rPr>
        <w:t xml:space="preserve">, conforme a lo dispuesto en el artículo 5 del </w:t>
      </w:r>
      <w:r w:rsidR="00426018" w:rsidRPr="00F81DEC">
        <w:rPr>
          <w:rFonts w:ascii="Gill Sans MT" w:hAnsi="Gill Sans MT" w:cs="Verdana"/>
          <w:iCs/>
        </w:rPr>
        <w:t>este d</w:t>
      </w:r>
      <w:r w:rsidR="00F76EFE" w:rsidRPr="00F81DEC">
        <w:rPr>
          <w:rFonts w:ascii="Gill Sans MT" w:hAnsi="Gill Sans MT" w:cs="Verdana"/>
          <w:iCs/>
        </w:rPr>
        <w:t>ecreto.</w:t>
      </w:r>
    </w:p>
    <w:p w14:paraId="231B56D3" w14:textId="77777777" w:rsidR="00D46A90" w:rsidRPr="002B4053" w:rsidRDefault="00D46A90" w:rsidP="00D46A90">
      <w:pPr>
        <w:ind w:left="720"/>
        <w:jc w:val="both"/>
        <w:rPr>
          <w:rFonts w:ascii="Gill Sans MT" w:hAnsi="Gill Sans MT" w:cs="Verdana"/>
          <w:iCs/>
        </w:rPr>
      </w:pPr>
    </w:p>
    <w:p w14:paraId="6ADE979E" w14:textId="77777777" w:rsidR="00B4410C" w:rsidRPr="002B4053" w:rsidRDefault="00422012" w:rsidP="00583FE7">
      <w:pPr>
        <w:numPr>
          <w:ilvl w:val="0"/>
          <w:numId w:val="5"/>
        </w:numPr>
        <w:jc w:val="both"/>
        <w:rPr>
          <w:rFonts w:ascii="Gill Sans MT" w:hAnsi="Gill Sans MT" w:cs="Verdana"/>
          <w:iCs/>
          <w:u w:val="single"/>
        </w:rPr>
      </w:pPr>
      <w:r w:rsidRPr="002B4053">
        <w:rPr>
          <w:rFonts w:ascii="Gill Sans MT" w:hAnsi="Gill Sans MT" w:cs="Verdana"/>
          <w:iCs/>
        </w:rPr>
        <w:lastRenderedPageBreak/>
        <w:t>Tener 16 años cumplidos en el momento de la solicitud de la ayuda y</w:t>
      </w:r>
      <w:r w:rsidR="00506F73" w:rsidRPr="002B4053">
        <w:rPr>
          <w:rFonts w:ascii="Gill Sans MT" w:hAnsi="Gill Sans MT" w:cs="Verdana"/>
          <w:iCs/>
        </w:rPr>
        <w:t xml:space="preserve"> </w:t>
      </w:r>
      <w:bookmarkStart w:id="12" w:name="_Hlk201920295"/>
      <w:r w:rsidRPr="002B4053">
        <w:rPr>
          <w:rFonts w:ascii="Gill Sans MT" w:hAnsi="Gill Sans MT" w:cs="Verdana"/>
          <w:iCs/>
        </w:rPr>
        <w:t xml:space="preserve">ser </w:t>
      </w:r>
      <w:r w:rsidR="00506F73" w:rsidRPr="002B4053">
        <w:rPr>
          <w:rFonts w:ascii="Gill Sans MT" w:hAnsi="Gill Sans MT" w:cs="Verdana"/>
          <w:iCs/>
        </w:rPr>
        <w:t>menor de</w:t>
      </w:r>
      <w:r w:rsidR="00D46A90" w:rsidRPr="002B4053">
        <w:rPr>
          <w:rFonts w:ascii="Gill Sans MT" w:hAnsi="Gill Sans MT" w:cs="Verdana"/>
          <w:iCs/>
        </w:rPr>
        <w:t xml:space="preserve"> 35 años </w:t>
      </w:r>
      <w:r w:rsidR="00506F73" w:rsidRPr="002B4053">
        <w:rPr>
          <w:rFonts w:ascii="Gill Sans MT" w:hAnsi="Gill Sans MT" w:cs="Verdana"/>
          <w:iCs/>
        </w:rPr>
        <w:t>a 1 de enero del año de publicación de cada convocatoria</w:t>
      </w:r>
      <w:bookmarkEnd w:id="12"/>
      <w:r w:rsidR="0042616C" w:rsidRPr="002B4053">
        <w:rPr>
          <w:rFonts w:ascii="Gill Sans MT" w:hAnsi="Gill Sans MT" w:cs="Verdana"/>
          <w:iCs/>
        </w:rPr>
        <w:t>.</w:t>
      </w:r>
    </w:p>
    <w:p w14:paraId="786B86B9" w14:textId="77777777" w:rsidR="00422012" w:rsidRPr="002B4053" w:rsidRDefault="00422012" w:rsidP="00B4410C">
      <w:pPr>
        <w:ind w:left="720"/>
        <w:jc w:val="both"/>
        <w:rPr>
          <w:rFonts w:ascii="Gill Sans MT" w:hAnsi="Gill Sans MT" w:cs="Verdana"/>
          <w:iCs/>
        </w:rPr>
      </w:pPr>
      <w:bookmarkStart w:id="13" w:name="_Hlk201920108"/>
    </w:p>
    <w:p w14:paraId="7DD7A87A" w14:textId="6B6074EB" w:rsidR="006646AD" w:rsidRPr="002B4053" w:rsidRDefault="00314BC2" w:rsidP="00B4410C">
      <w:pPr>
        <w:ind w:left="720"/>
        <w:jc w:val="both"/>
        <w:rPr>
          <w:rFonts w:ascii="Gill Sans MT" w:hAnsi="Gill Sans MT" w:cs="Verdana"/>
          <w:iCs/>
        </w:rPr>
      </w:pPr>
      <w:r w:rsidRPr="002B4053">
        <w:rPr>
          <w:rFonts w:ascii="Gill Sans MT" w:hAnsi="Gill Sans MT" w:cs="Verdana"/>
          <w:iCs/>
        </w:rPr>
        <w:t xml:space="preserve">Excepcionalmente no habrá límite de edad </w:t>
      </w:r>
      <w:r w:rsidR="006646AD" w:rsidRPr="002B4053">
        <w:rPr>
          <w:rFonts w:ascii="Gill Sans MT" w:hAnsi="Gill Sans MT" w:cs="Verdana"/>
          <w:iCs/>
        </w:rPr>
        <w:t xml:space="preserve">para </w:t>
      </w:r>
      <w:r w:rsidRPr="002B4053">
        <w:rPr>
          <w:rFonts w:ascii="Gill Sans MT" w:hAnsi="Gill Sans MT" w:cs="Verdana"/>
          <w:iCs/>
        </w:rPr>
        <w:t xml:space="preserve">las </w:t>
      </w:r>
      <w:r w:rsidR="00985C76" w:rsidRPr="002B4053">
        <w:rPr>
          <w:rFonts w:ascii="Gill Sans MT" w:hAnsi="Gill Sans MT" w:cs="Verdana"/>
          <w:iCs/>
        </w:rPr>
        <w:t>tres</w:t>
      </w:r>
      <w:r w:rsidRPr="002B4053">
        <w:rPr>
          <w:rFonts w:ascii="Gill Sans MT" w:hAnsi="Gill Sans MT" w:cs="Verdana"/>
          <w:iCs/>
        </w:rPr>
        <w:t xml:space="preserve"> p</w:t>
      </w:r>
      <w:r w:rsidR="00B4410C" w:rsidRPr="002B4053">
        <w:rPr>
          <w:rFonts w:ascii="Gill Sans MT" w:hAnsi="Gill Sans MT" w:cs="Verdana"/>
          <w:iCs/>
        </w:rPr>
        <w:t>r</w:t>
      </w:r>
      <w:r w:rsidRPr="002B4053">
        <w:rPr>
          <w:rFonts w:ascii="Gill Sans MT" w:hAnsi="Gill Sans MT" w:cs="Verdana"/>
          <w:iCs/>
        </w:rPr>
        <w:t>imeras convocatorias</w:t>
      </w:r>
      <w:r w:rsidR="00B4410C" w:rsidRPr="002B4053">
        <w:rPr>
          <w:rFonts w:ascii="Gill Sans MT" w:hAnsi="Gill Sans MT" w:cs="Verdana"/>
          <w:iCs/>
        </w:rPr>
        <w:t xml:space="preserve"> de subvenciones</w:t>
      </w:r>
      <w:r w:rsidRPr="002B4053">
        <w:rPr>
          <w:rFonts w:ascii="Gill Sans MT" w:hAnsi="Gill Sans MT" w:cs="Verdana"/>
          <w:iCs/>
        </w:rPr>
        <w:t xml:space="preserve"> para aq</w:t>
      </w:r>
      <w:r w:rsidR="00B4410C" w:rsidRPr="002B4053">
        <w:rPr>
          <w:rFonts w:ascii="Gill Sans MT" w:hAnsi="Gill Sans MT" w:cs="Verdana"/>
          <w:iCs/>
        </w:rPr>
        <w:t>u</w:t>
      </w:r>
      <w:r w:rsidRPr="002B4053">
        <w:rPr>
          <w:rFonts w:ascii="Gill Sans MT" w:hAnsi="Gill Sans MT" w:cs="Verdana"/>
          <w:iCs/>
        </w:rPr>
        <w:t>ellas personas que fuer</w:t>
      </w:r>
      <w:r w:rsidR="00985C76" w:rsidRPr="002B4053">
        <w:rPr>
          <w:rFonts w:ascii="Gill Sans MT" w:hAnsi="Gill Sans MT" w:cs="Verdana"/>
          <w:iCs/>
        </w:rPr>
        <w:t>o</w:t>
      </w:r>
      <w:r w:rsidRPr="002B4053">
        <w:rPr>
          <w:rFonts w:ascii="Gill Sans MT" w:hAnsi="Gill Sans MT" w:cs="Verdana"/>
          <w:iCs/>
        </w:rPr>
        <w:t xml:space="preserve">n habilitadas temporalmente por la </w:t>
      </w:r>
      <w:r w:rsidR="00D70CD6" w:rsidRPr="002B4053">
        <w:rPr>
          <w:rFonts w:ascii="Gill Sans MT" w:hAnsi="Gill Sans MT" w:cs="Verdana"/>
          <w:iCs/>
        </w:rPr>
        <w:t>dirección general competente en materia de deportes</w:t>
      </w:r>
      <w:r w:rsidRPr="002B4053">
        <w:rPr>
          <w:rFonts w:ascii="Gill Sans MT" w:hAnsi="Gill Sans MT" w:cs="Verdana"/>
          <w:iCs/>
        </w:rPr>
        <w:t xml:space="preserve"> </w:t>
      </w:r>
      <w:r w:rsidR="00985C76" w:rsidRPr="002B4053">
        <w:rPr>
          <w:rFonts w:ascii="Gill Sans MT" w:hAnsi="Gill Sans MT" w:cs="Verdana"/>
          <w:iCs/>
        </w:rPr>
        <w:t>para el ejercicio de las profesiones de monitor/a o entrenador/a deportivo/a</w:t>
      </w:r>
      <w:r w:rsidR="006646AD" w:rsidRPr="002B4053">
        <w:rPr>
          <w:rFonts w:ascii="Gill Sans MT" w:hAnsi="Gill Sans MT" w:cs="Verdana"/>
          <w:iCs/>
        </w:rPr>
        <w:t>,</w:t>
      </w:r>
      <w:r w:rsidR="00985C76" w:rsidRPr="002B4053">
        <w:rPr>
          <w:rFonts w:ascii="Gill Sans MT" w:hAnsi="Gill Sans MT" w:cs="Verdana"/>
          <w:iCs/>
        </w:rPr>
        <w:t xml:space="preserve"> </w:t>
      </w:r>
      <w:r w:rsidR="00B4410C" w:rsidRPr="002B4053">
        <w:rPr>
          <w:rFonts w:ascii="Gill Sans MT" w:hAnsi="Gill Sans MT" w:cs="Verdana"/>
          <w:iCs/>
        </w:rPr>
        <w:t>conforme a</w:t>
      </w:r>
      <w:r w:rsidR="006646AD" w:rsidRPr="002B4053">
        <w:rPr>
          <w:rFonts w:ascii="Gill Sans MT" w:hAnsi="Gill Sans MT" w:cs="Verdana"/>
          <w:iCs/>
        </w:rPr>
        <w:t xml:space="preserve"> lo dispuesto en el</w:t>
      </w:r>
      <w:r w:rsidR="00B4410C" w:rsidRPr="002B4053">
        <w:rPr>
          <w:rFonts w:ascii="Gill Sans MT" w:hAnsi="Gill Sans MT" w:cs="Verdana"/>
          <w:iCs/>
        </w:rPr>
        <w:t xml:space="preserve"> </w:t>
      </w:r>
      <w:r w:rsidR="006646AD" w:rsidRPr="002B4053">
        <w:rPr>
          <w:rFonts w:ascii="Gill Sans MT" w:hAnsi="Gill Sans MT" w:cs="Verdana"/>
          <w:iCs/>
        </w:rPr>
        <w:t>artículo 12 del Decreto174/2019, de 12 de noviembre, que desarrolla la disposición transitoria primera de la Ley 15/2025, de 16 de abril.</w:t>
      </w:r>
    </w:p>
    <w:bookmarkEnd w:id="13"/>
    <w:p w14:paraId="6E27E856" w14:textId="77777777" w:rsidR="00060B88" w:rsidRPr="002B4053" w:rsidRDefault="00060B88" w:rsidP="006646AD">
      <w:pPr>
        <w:jc w:val="both"/>
        <w:rPr>
          <w:rFonts w:ascii="Gill Sans MT" w:hAnsi="Gill Sans MT" w:cs="Verdana"/>
          <w:iCs/>
        </w:rPr>
      </w:pPr>
    </w:p>
    <w:p w14:paraId="0C091532" w14:textId="0D006B5F" w:rsidR="00060B88" w:rsidRPr="002B4053" w:rsidRDefault="00060B88" w:rsidP="00583FE7">
      <w:pPr>
        <w:numPr>
          <w:ilvl w:val="0"/>
          <w:numId w:val="5"/>
        </w:numPr>
        <w:jc w:val="both"/>
        <w:rPr>
          <w:rFonts w:ascii="Gill Sans MT" w:hAnsi="Gill Sans MT" w:cs="Verdana"/>
          <w:iCs/>
        </w:rPr>
      </w:pPr>
      <w:r w:rsidRPr="002B4053">
        <w:rPr>
          <w:rFonts w:ascii="Gill Sans MT" w:hAnsi="Gill Sans MT" w:cs="Verdana"/>
          <w:iCs/>
        </w:rPr>
        <w:t>Estar empadron</w:t>
      </w:r>
      <w:r w:rsidRPr="00C74999">
        <w:rPr>
          <w:rFonts w:ascii="Gill Sans MT" w:hAnsi="Gill Sans MT" w:cs="Verdana"/>
          <w:iCs/>
        </w:rPr>
        <w:t>ad</w:t>
      </w:r>
      <w:r w:rsidR="009C74B5" w:rsidRPr="00C74999">
        <w:rPr>
          <w:rFonts w:ascii="Gill Sans MT" w:hAnsi="Gill Sans MT" w:cs="Verdana"/>
          <w:iCs/>
        </w:rPr>
        <w:t>a</w:t>
      </w:r>
      <w:r w:rsidR="006A5DF0">
        <w:rPr>
          <w:rFonts w:ascii="Gill Sans MT" w:hAnsi="Gill Sans MT" w:cs="Verdana"/>
          <w:iCs/>
        </w:rPr>
        <w:t>s</w:t>
      </w:r>
      <w:r w:rsidRPr="002B4053">
        <w:rPr>
          <w:rFonts w:ascii="Gill Sans MT" w:hAnsi="Gill Sans MT" w:cs="Verdana"/>
          <w:iCs/>
        </w:rPr>
        <w:t xml:space="preserve"> en algún municipio de Extremadura.</w:t>
      </w:r>
    </w:p>
    <w:p w14:paraId="537ECCA5" w14:textId="77777777" w:rsidR="003A430E" w:rsidRPr="002B4053" w:rsidRDefault="003A430E" w:rsidP="00D86CD4">
      <w:pPr>
        <w:jc w:val="both"/>
        <w:rPr>
          <w:rFonts w:ascii="Gill Sans MT" w:hAnsi="Gill Sans MT" w:cs="Verdana"/>
          <w:iCs/>
        </w:rPr>
      </w:pPr>
    </w:p>
    <w:p w14:paraId="427DB999" w14:textId="77777777" w:rsidR="00ED7F52" w:rsidRPr="002B4053" w:rsidRDefault="00060B88" w:rsidP="004A0F59">
      <w:pPr>
        <w:ind w:left="360"/>
        <w:jc w:val="both"/>
        <w:rPr>
          <w:rFonts w:ascii="Gill Sans MT" w:hAnsi="Gill Sans MT" w:cs="Verdana"/>
          <w:iCs/>
          <w:strike/>
        </w:rPr>
      </w:pPr>
      <w:r w:rsidRPr="002B4053">
        <w:rPr>
          <w:rFonts w:ascii="Gill Sans MT" w:hAnsi="Gill Sans MT" w:cs="Verdana"/>
          <w:iCs/>
        </w:rPr>
        <w:t>d</w:t>
      </w:r>
      <w:r w:rsidR="00042236" w:rsidRPr="002B4053">
        <w:rPr>
          <w:rFonts w:ascii="Gill Sans MT" w:hAnsi="Gill Sans MT" w:cs="Verdana"/>
          <w:iCs/>
        </w:rPr>
        <w:t xml:space="preserve">) </w:t>
      </w:r>
      <w:r w:rsidR="00ED7F52" w:rsidRPr="002B4053">
        <w:rPr>
          <w:rFonts w:ascii="Gill Sans MT" w:hAnsi="Gill Sans MT" w:cs="Andalus"/>
          <w:bCs/>
          <w:iCs/>
        </w:rPr>
        <w:t xml:space="preserve">Estar al corriente en el cumplimiento de las obligaciones tributarias ante la Hacienda Estatal, frente a la Seguridad Social y no tener deudas con la Hacienda Autonómica, todo ello con anterioridad a dictarse la propuesta de resolución de concesión y con carácter previo al pago. </w:t>
      </w:r>
    </w:p>
    <w:p w14:paraId="6C45EC62" w14:textId="77777777" w:rsidR="00C449ED" w:rsidRPr="002B4053" w:rsidRDefault="00C449ED" w:rsidP="00C449ED">
      <w:pPr>
        <w:jc w:val="both"/>
        <w:rPr>
          <w:rFonts w:ascii="Gill Sans MT" w:hAnsi="Gill Sans MT" w:cs="Verdana"/>
          <w:iCs/>
        </w:rPr>
      </w:pPr>
    </w:p>
    <w:p w14:paraId="518A6895" w14:textId="7711E3F5" w:rsidR="00AE3655" w:rsidRPr="002B4053" w:rsidRDefault="00060B88" w:rsidP="002F0FCA">
      <w:pPr>
        <w:ind w:left="360"/>
        <w:jc w:val="both"/>
        <w:rPr>
          <w:rFonts w:ascii="Gill Sans MT" w:hAnsi="Gill Sans MT" w:cs="Verdana"/>
          <w:iCs/>
        </w:rPr>
      </w:pPr>
      <w:r w:rsidRPr="002B4053">
        <w:rPr>
          <w:rFonts w:ascii="Gill Sans MT" w:hAnsi="Gill Sans MT" w:cs="Verdana"/>
          <w:iCs/>
        </w:rPr>
        <w:t>e</w:t>
      </w:r>
      <w:r w:rsidR="00042236" w:rsidRPr="002B4053">
        <w:rPr>
          <w:rFonts w:ascii="Gill Sans MT" w:hAnsi="Gill Sans MT" w:cs="Verdana"/>
          <w:iCs/>
        </w:rPr>
        <w:t>)</w:t>
      </w:r>
      <w:r w:rsidR="00C449ED" w:rsidRPr="002B4053">
        <w:rPr>
          <w:rFonts w:ascii="Gill Sans MT" w:hAnsi="Gill Sans MT" w:cs="Verdana"/>
          <w:iCs/>
        </w:rPr>
        <w:t xml:space="preserve"> </w:t>
      </w:r>
      <w:r w:rsidR="001D1992" w:rsidRPr="002B4053">
        <w:rPr>
          <w:rFonts w:ascii="Gill Sans MT" w:hAnsi="Gill Sans MT" w:cs="Andalus"/>
          <w:bCs/>
          <w:iCs/>
          <w:lang w:eastAsia="es-ES"/>
        </w:rPr>
        <w:t>No hallarse incursa</w:t>
      </w:r>
      <w:r w:rsidR="00F35467" w:rsidRPr="002B4053">
        <w:rPr>
          <w:rFonts w:ascii="Gill Sans MT" w:hAnsi="Gill Sans MT" w:cs="Andalus"/>
          <w:bCs/>
          <w:iCs/>
          <w:lang w:eastAsia="es-ES"/>
        </w:rPr>
        <w:t>s</w:t>
      </w:r>
      <w:r w:rsidR="001D1992" w:rsidRPr="002B4053">
        <w:rPr>
          <w:rFonts w:ascii="Gill Sans MT" w:hAnsi="Gill Sans MT" w:cs="Andalus"/>
          <w:bCs/>
          <w:iCs/>
          <w:lang w:eastAsia="es-ES"/>
        </w:rPr>
        <w:t xml:space="preserve"> en ninguna de las causas de prohibición establecidas en el artículo 12</w:t>
      </w:r>
      <w:r w:rsidR="005364C6">
        <w:rPr>
          <w:rFonts w:ascii="Gill Sans MT" w:hAnsi="Gill Sans MT" w:cs="Andalus"/>
          <w:bCs/>
          <w:iCs/>
          <w:lang w:eastAsia="es-ES"/>
        </w:rPr>
        <w:t>.</w:t>
      </w:r>
      <w:r w:rsidR="001D1992" w:rsidRPr="002B4053">
        <w:rPr>
          <w:rFonts w:ascii="Gill Sans MT" w:hAnsi="Gill Sans MT" w:cs="Andalus"/>
          <w:bCs/>
          <w:iCs/>
          <w:lang w:eastAsia="es-ES"/>
        </w:rPr>
        <w:t xml:space="preserve">2 de la Ley </w:t>
      </w:r>
      <w:r w:rsidR="00263C9A" w:rsidRPr="002B4053">
        <w:rPr>
          <w:rFonts w:ascii="Gill Sans MT" w:hAnsi="Gill Sans MT" w:cs="Andalus"/>
          <w:bCs/>
          <w:iCs/>
          <w:lang w:eastAsia="es-ES"/>
        </w:rPr>
        <w:t>de S</w:t>
      </w:r>
      <w:r w:rsidR="001D1992" w:rsidRPr="002B4053">
        <w:rPr>
          <w:rFonts w:ascii="Gill Sans MT" w:hAnsi="Gill Sans MT" w:cs="Andalus"/>
          <w:bCs/>
          <w:iCs/>
          <w:lang w:eastAsia="es-ES"/>
        </w:rPr>
        <w:t>ubvenciones de la CAEX</w:t>
      </w:r>
      <w:r w:rsidR="001D1992" w:rsidRPr="002B4053">
        <w:rPr>
          <w:rFonts w:ascii="Gill Sans MT" w:hAnsi="Gill Sans MT" w:cs="Andalus"/>
          <w:iCs/>
          <w:lang w:eastAsia="es-ES"/>
        </w:rPr>
        <w:t xml:space="preserve">. </w:t>
      </w:r>
    </w:p>
    <w:p w14:paraId="45DAF512" w14:textId="77777777" w:rsidR="00E8549E" w:rsidRPr="002B4053" w:rsidRDefault="00E8549E" w:rsidP="00B169A2">
      <w:pPr>
        <w:jc w:val="both"/>
        <w:rPr>
          <w:rFonts w:ascii="Gill Sans MT" w:hAnsi="Gill Sans MT" w:cs="Verdana"/>
          <w:iCs/>
        </w:rPr>
      </w:pPr>
    </w:p>
    <w:p w14:paraId="7BF87E50" w14:textId="77777777" w:rsidR="001E7F5B" w:rsidRPr="002B4053" w:rsidRDefault="00FF384D" w:rsidP="001E7F5B">
      <w:pPr>
        <w:jc w:val="both"/>
        <w:rPr>
          <w:rFonts w:ascii="Gill Sans MT" w:hAnsi="Gill Sans MT" w:cs="Verdana"/>
          <w:b/>
          <w:bCs/>
          <w:iCs/>
        </w:rPr>
      </w:pPr>
      <w:r w:rsidRPr="002B4053">
        <w:rPr>
          <w:rFonts w:ascii="Gill Sans MT" w:hAnsi="Gill Sans MT" w:cs="Verdana"/>
          <w:b/>
          <w:bCs/>
          <w:iCs/>
        </w:rPr>
        <w:t xml:space="preserve">Artículo </w:t>
      </w:r>
      <w:r w:rsidR="009F5108" w:rsidRPr="002B4053">
        <w:rPr>
          <w:rFonts w:ascii="Gill Sans MT" w:hAnsi="Gill Sans MT" w:cs="Verdana"/>
          <w:b/>
          <w:bCs/>
          <w:iCs/>
        </w:rPr>
        <w:t>7</w:t>
      </w:r>
      <w:r w:rsidRPr="002B4053">
        <w:rPr>
          <w:rFonts w:ascii="Gill Sans MT" w:hAnsi="Gill Sans MT" w:cs="Verdana"/>
          <w:b/>
          <w:bCs/>
          <w:iCs/>
        </w:rPr>
        <w:t xml:space="preserve">. </w:t>
      </w:r>
      <w:r w:rsidR="001E7F5B" w:rsidRPr="002B4053">
        <w:rPr>
          <w:rFonts w:ascii="Gill Sans MT" w:hAnsi="Gill Sans MT" w:cs="Verdana"/>
          <w:b/>
          <w:bCs/>
          <w:iCs/>
        </w:rPr>
        <w:t>Convocatoria</w:t>
      </w:r>
      <w:r w:rsidR="00677A3D" w:rsidRPr="002B4053">
        <w:rPr>
          <w:rFonts w:ascii="Gill Sans MT" w:hAnsi="Gill Sans MT" w:cs="Verdana"/>
          <w:b/>
          <w:bCs/>
          <w:iCs/>
        </w:rPr>
        <w:t>s</w:t>
      </w:r>
      <w:r w:rsidR="001E7F5B" w:rsidRPr="002B4053">
        <w:rPr>
          <w:rFonts w:ascii="Gill Sans MT" w:hAnsi="Gill Sans MT" w:cs="Verdana"/>
          <w:b/>
          <w:bCs/>
          <w:iCs/>
        </w:rPr>
        <w:t>.</w:t>
      </w:r>
    </w:p>
    <w:p w14:paraId="0712CDE9" w14:textId="77777777" w:rsidR="007566CB" w:rsidRPr="002B4053" w:rsidRDefault="007566CB" w:rsidP="001E7F5B">
      <w:pPr>
        <w:jc w:val="both"/>
        <w:rPr>
          <w:rFonts w:ascii="Gill Sans MT" w:hAnsi="Gill Sans MT" w:cs="Verdana"/>
          <w:b/>
          <w:bCs/>
          <w:iCs/>
        </w:rPr>
      </w:pPr>
    </w:p>
    <w:p w14:paraId="58CF0E71" w14:textId="267DD98A" w:rsidR="00874446" w:rsidRPr="00874446" w:rsidRDefault="00C74999" w:rsidP="00C74999">
      <w:pPr>
        <w:jc w:val="both"/>
        <w:rPr>
          <w:rFonts w:ascii="Gill Sans MT" w:hAnsi="Gill Sans MT" w:cs="Verdana"/>
          <w:iCs/>
        </w:rPr>
      </w:pPr>
      <w:r w:rsidRPr="00C74999">
        <w:rPr>
          <w:rFonts w:ascii="Gill Sans MT" w:hAnsi="Gill Sans MT" w:cs="Verdana"/>
          <w:iCs/>
        </w:rPr>
        <w:t xml:space="preserve">1. </w:t>
      </w:r>
      <w:r w:rsidR="00A43314" w:rsidRPr="00C74999">
        <w:rPr>
          <w:rFonts w:ascii="Gill Sans MT" w:hAnsi="Gill Sans MT" w:cs="Verdana"/>
          <w:iCs/>
        </w:rPr>
        <w:t>El procedimiento para la concesión de las ayudas se iniciará de oficio mediante convocatoria aprobada</w:t>
      </w:r>
      <w:r w:rsidR="00263C9A" w:rsidRPr="00C74999">
        <w:rPr>
          <w:rFonts w:ascii="Gill Sans MT" w:hAnsi="Gill Sans MT" w:cs="Verdana"/>
          <w:iCs/>
        </w:rPr>
        <w:t xml:space="preserve"> por r</w:t>
      </w:r>
      <w:r w:rsidR="00677A3D" w:rsidRPr="00C74999">
        <w:rPr>
          <w:rFonts w:ascii="Gill Sans MT" w:hAnsi="Gill Sans MT" w:cs="Verdana"/>
          <w:iCs/>
        </w:rPr>
        <w:t>esolución de la persona titular de la Secretaría General de la Consejería competente en</w:t>
      </w:r>
      <w:r w:rsidR="00FD009C" w:rsidRPr="00C74999">
        <w:rPr>
          <w:rFonts w:ascii="Gill Sans MT" w:hAnsi="Gill Sans MT" w:cs="Verdana"/>
          <w:iCs/>
        </w:rPr>
        <w:t xml:space="preserve"> </w:t>
      </w:r>
      <w:r w:rsidR="00677A3D" w:rsidRPr="00C74999">
        <w:rPr>
          <w:rFonts w:ascii="Gill Sans MT" w:hAnsi="Gill Sans MT" w:cs="Verdana"/>
          <w:iCs/>
        </w:rPr>
        <w:t xml:space="preserve">materia de deportes, </w:t>
      </w:r>
      <w:r w:rsidR="00A43314" w:rsidRPr="00C74999">
        <w:rPr>
          <w:rFonts w:ascii="Gill Sans MT" w:hAnsi="Gill Sans MT" w:cs="Verdana"/>
          <w:iCs/>
        </w:rPr>
        <w:t xml:space="preserve">conforme al artículo </w:t>
      </w:r>
      <w:r w:rsidR="002E7E32" w:rsidRPr="00C74999">
        <w:rPr>
          <w:rFonts w:ascii="Gill Sans MT" w:hAnsi="Gill Sans MT" w:cs="Verdana"/>
          <w:iCs/>
        </w:rPr>
        <w:t>29.2 en relación con el 23.1 de la Ley de subvenciones de la CAEX</w:t>
      </w:r>
      <w:r w:rsidR="00E506BA" w:rsidRPr="00C74999">
        <w:rPr>
          <w:rFonts w:ascii="Gill Sans MT" w:hAnsi="Gill Sans MT" w:cs="Verdana"/>
          <w:iCs/>
        </w:rPr>
        <w:t xml:space="preserve">, </w:t>
      </w:r>
      <w:bookmarkStart w:id="14" w:name="_Hlk214361629"/>
      <w:r w:rsidR="00E506BA" w:rsidRPr="00C74999">
        <w:rPr>
          <w:rFonts w:ascii="Gill Sans MT" w:hAnsi="Gill Sans MT" w:cs="Verdana"/>
          <w:iCs/>
        </w:rPr>
        <w:t>y</w:t>
      </w:r>
      <w:r w:rsidR="00A43314" w:rsidRPr="00C74999">
        <w:rPr>
          <w:rFonts w:ascii="Gill Sans MT" w:hAnsi="Gill Sans MT" w:cs="Verdana"/>
          <w:iCs/>
        </w:rPr>
        <w:t xml:space="preserve"> </w:t>
      </w:r>
      <w:r w:rsidR="00677A3D" w:rsidRPr="00C74999">
        <w:rPr>
          <w:rFonts w:ascii="Gill Sans MT" w:hAnsi="Gill Sans MT" w:cs="Verdana"/>
          <w:iCs/>
        </w:rPr>
        <w:t>será publicada en el Diario Oficial de Extremadura (</w:t>
      </w:r>
      <w:hyperlink r:id="rId8" w:history="1">
        <w:r w:rsidR="00677A3D" w:rsidRPr="00C74999">
          <w:rPr>
            <w:rStyle w:val="Hipervnculo"/>
            <w:rFonts w:ascii="Gill Sans MT" w:hAnsi="Gill Sans MT" w:cs="Verdana"/>
            <w:iCs/>
            <w:color w:val="auto"/>
          </w:rPr>
          <w:t>http://doe.juntaex.es</w:t>
        </w:r>
      </w:hyperlink>
      <w:r w:rsidR="00677A3D" w:rsidRPr="00C74999">
        <w:rPr>
          <w:rFonts w:ascii="Gill Sans MT" w:hAnsi="Gill Sans MT" w:cs="Verdana"/>
          <w:iCs/>
        </w:rPr>
        <w:t>)</w:t>
      </w:r>
      <w:r w:rsidR="00FD009C" w:rsidRPr="00C74999">
        <w:rPr>
          <w:rFonts w:ascii="Gill Sans MT" w:hAnsi="Gill Sans MT" w:cs="Verdana"/>
          <w:iCs/>
        </w:rPr>
        <w:t xml:space="preserve">, </w:t>
      </w:r>
      <w:r w:rsidR="00677A3D" w:rsidRPr="00C74999">
        <w:rPr>
          <w:rFonts w:ascii="Gill Sans MT" w:hAnsi="Gill Sans MT" w:cs="Verdana"/>
          <w:iCs/>
        </w:rPr>
        <w:t>en el Portal de Subvenciones de la Comunidad Autónoma de Extremadura (https://www.infosubvenciones.es/bdnstrans/A11/es/index), en la Base de Datos Nacional de Subvenciones (</w:t>
      </w:r>
      <w:hyperlink r:id="rId9" w:history="1">
        <w:r w:rsidR="00FD009C" w:rsidRPr="00C74999">
          <w:rPr>
            <w:rStyle w:val="Hipervnculo"/>
            <w:rFonts w:ascii="Gill Sans MT" w:hAnsi="Gill Sans MT" w:cs="Verdana"/>
            <w:iCs/>
            <w:color w:val="auto"/>
          </w:rPr>
          <w:t>https://www.pap.hacienda.gob.es/bdnstrans/GE/es/convocatorias</w:t>
        </w:r>
      </w:hyperlink>
      <w:r w:rsidR="00677A3D" w:rsidRPr="00C74999">
        <w:rPr>
          <w:rFonts w:ascii="Gill Sans MT" w:hAnsi="Gill Sans MT" w:cs="Verdana"/>
          <w:iCs/>
        </w:rPr>
        <w:t>)</w:t>
      </w:r>
      <w:r w:rsidR="00FD009C" w:rsidRPr="00C74999">
        <w:rPr>
          <w:rFonts w:ascii="Gill Sans MT" w:hAnsi="Gill Sans MT" w:cs="Verdana"/>
          <w:iCs/>
        </w:rPr>
        <w:t xml:space="preserve"> y en </w:t>
      </w:r>
      <w:r w:rsidR="00A60993" w:rsidRPr="00C74999">
        <w:rPr>
          <w:rFonts w:ascii="Gill Sans MT" w:hAnsi="Gill Sans MT" w:cs="Verdana"/>
          <w:iCs/>
        </w:rPr>
        <w:t xml:space="preserve">el </w:t>
      </w:r>
      <w:r w:rsidR="00FC334B" w:rsidRPr="00C74999">
        <w:rPr>
          <w:rFonts w:ascii="Gill Sans MT" w:hAnsi="Gill Sans MT" w:cs="Verdana"/>
          <w:iCs/>
        </w:rPr>
        <w:t>Portal de Transparencia de la Junta de Extremadura</w:t>
      </w:r>
      <w:r w:rsidR="00A60993" w:rsidRPr="00C74999">
        <w:rPr>
          <w:rFonts w:ascii="Gill Sans MT" w:hAnsi="Gill Sans MT" w:cs="Verdana"/>
          <w:iCs/>
        </w:rPr>
        <w:t xml:space="preserve"> </w:t>
      </w:r>
      <w:r w:rsidR="00874446" w:rsidRPr="00C74999">
        <w:rPr>
          <w:rFonts w:ascii="Gill Sans MT" w:hAnsi="Gill Sans MT" w:cs="Verdana"/>
          <w:iCs/>
        </w:rPr>
        <w:t>https://www.juntaex.es/transparencia</w:t>
      </w:r>
      <w:r w:rsidRPr="00C74999">
        <w:rPr>
          <w:rFonts w:ascii="Gill Sans MT" w:hAnsi="Gill Sans MT" w:cs="Verdana"/>
          <w:iCs/>
        </w:rPr>
        <w:t>.</w:t>
      </w:r>
    </w:p>
    <w:bookmarkEnd w:id="14"/>
    <w:p w14:paraId="6C86AD9B" w14:textId="77777777" w:rsidR="00E96E1D" w:rsidRPr="002B4053" w:rsidRDefault="00E96E1D" w:rsidP="00677A3D">
      <w:pPr>
        <w:jc w:val="both"/>
        <w:rPr>
          <w:rFonts w:ascii="Gill Sans MT" w:hAnsi="Gill Sans MT" w:cs="Verdana"/>
          <w:iCs/>
          <w:strike/>
        </w:rPr>
      </w:pPr>
    </w:p>
    <w:p w14:paraId="6D0FDE60" w14:textId="548B5074" w:rsidR="00FB449A" w:rsidRPr="00FB449A" w:rsidRDefault="00E96E1D" w:rsidP="00FB449A">
      <w:pPr>
        <w:jc w:val="both"/>
        <w:rPr>
          <w:rFonts w:ascii="Gill Sans MT" w:hAnsi="Gill Sans MT" w:cs="Verdana"/>
          <w:iCs/>
        </w:rPr>
      </w:pPr>
      <w:r w:rsidRPr="002B4053">
        <w:rPr>
          <w:rFonts w:ascii="Gill Sans MT" w:hAnsi="Gill Sans MT" w:cs="Verdana"/>
          <w:iCs/>
        </w:rPr>
        <w:t>2. El extracto de la convocatoria a</w:t>
      </w:r>
      <w:r w:rsidR="00CC1D6E" w:rsidRPr="002B4053">
        <w:rPr>
          <w:rFonts w:ascii="Gill Sans MT" w:hAnsi="Gill Sans MT" w:cs="Verdana"/>
          <w:iCs/>
        </w:rPr>
        <w:t>l</w:t>
      </w:r>
      <w:r w:rsidRPr="002B4053">
        <w:rPr>
          <w:rFonts w:ascii="Gill Sans MT" w:hAnsi="Gill Sans MT" w:cs="Verdana"/>
          <w:iCs/>
        </w:rPr>
        <w:t xml:space="preserve"> que se refiere el artículo 20.8.a) de la Ley 38/2003, de 17 de noviembre, General de Subvenciones, se publicará en el Diario Oficial de Extremadura,</w:t>
      </w:r>
      <w:r w:rsidR="00FB449A" w:rsidRPr="00FB449A">
        <w:rPr>
          <w:rFonts w:ascii="Gill Sans MT" w:hAnsi="Gill Sans MT" w:cs="Verdana"/>
          <w:iCs/>
        </w:rPr>
        <w:t xml:space="preserve"> http://doe.juntaex.es</w:t>
      </w:r>
      <w:r w:rsidRPr="002B4053">
        <w:rPr>
          <w:rFonts w:ascii="Gill Sans MT" w:hAnsi="Gill Sans MT" w:cs="Verdana"/>
          <w:iCs/>
        </w:rPr>
        <w:t xml:space="preserve"> junto con la </w:t>
      </w:r>
      <w:r w:rsidR="004A0F59" w:rsidRPr="002B4053">
        <w:rPr>
          <w:rFonts w:ascii="Gill Sans MT" w:hAnsi="Gill Sans MT" w:cs="Verdana"/>
          <w:iCs/>
        </w:rPr>
        <w:t>convocatoria</w:t>
      </w:r>
      <w:r w:rsidR="00FB449A">
        <w:rPr>
          <w:rFonts w:ascii="Gill Sans MT" w:hAnsi="Gill Sans MT" w:cs="Verdana"/>
          <w:iCs/>
        </w:rPr>
        <w:t xml:space="preserve"> y en la </w:t>
      </w:r>
      <w:r w:rsidR="00FB449A" w:rsidRPr="00FB449A">
        <w:rPr>
          <w:rFonts w:ascii="Gill Sans MT" w:hAnsi="Gill Sans MT" w:cs="Verdana"/>
          <w:iCs/>
        </w:rPr>
        <w:t>Base de Datos Nacional de subvenciones: https://www.pap.hacienda.gob.es/bdnstrans/GE/es/convocatorias</w:t>
      </w:r>
      <w:r w:rsidR="003647B9">
        <w:rPr>
          <w:rFonts w:ascii="Gill Sans MT" w:hAnsi="Gill Sans MT" w:cs="Verdana"/>
          <w:iCs/>
        </w:rPr>
        <w:t>.</w:t>
      </w:r>
      <w:r w:rsidR="00FB449A" w:rsidRPr="00FB449A">
        <w:rPr>
          <w:rFonts w:ascii="Gill Sans MT" w:hAnsi="Gill Sans MT" w:cs="Verdana"/>
          <w:iCs/>
        </w:rPr>
        <w:t xml:space="preserve"> </w:t>
      </w:r>
    </w:p>
    <w:p w14:paraId="14D30D80" w14:textId="77777777" w:rsidR="00FB449A" w:rsidRPr="00FB449A" w:rsidRDefault="00FB449A" w:rsidP="00FB449A">
      <w:pPr>
        <w:jc w:val="both"/>
        <w:rPr>
          <w:rFonts w:ascii="Gill Sans MT" w:hAnsi="Gill Sans MT" w:cs="Verdana"/>
          <w:iCs/>
        </w:rPr>
      </w:pPr>
    </w:p>
    <w:p w14:paraId="5CB57EE9" w14:textId="77777777" w:rsidR="004B1DA1" w:rsidRPr="002B4053" w:rsidRDefault="00A11F85" w:rsidP="004B1DA1">
      <w:pPr>
        <w:jc w:val="both"/>
        <w:rPr>
          <w:rFonts w:ascii="Gill Sans MT" w:hAnsi="Gill Sans MT" w:cs="Verdana"/>
          <w:iCs/>
        </w:rPr>
      </w:pPr>
      <w:r w:rsidRPr="002B4053">
        <w:rPr>
          <w:rFonts w:ascii="Gill Sans MT" w:hAnsi="Gill Sans MT" w:cs="Verdana"/>
          <w:iCs/>
        </w:rPr>
        <w:t>3</w:t>
      </w:r>
      <w:r w:rsidR="00362AD5" w:rsidRPr="002B4053">
        <w:rPr>
          <w:rFonts w:ascii="Gill Sans MT" w:hAnsi="Gill Sans MT" w:cs="Verdana"/>
          <w:iCs/>
        </w:rPr>
        <w:t xml:space="preserve">. </w:t>
      </w:r>
      <w:r w:rsidR="004B1DA1" w:rsidRPr="002B4053">
        <w:rPr>
          <w:rFonts w:ascii="Gill Sans MT" w:hAnsi="Gill Sans MT" w:cs="Verdana"/>
          <w:iCs/>
        </w:rPr>
        <w:t>De producirse el agotamiento del crédito presupuestario, y no procederse a efectuar las modificaciones correspondientes, se deberá declarar terminado el plazo de vigencia de la convocatoria mediante anuncio del órgano competente para la aprobación de la convocatoria a</w:t>
      </w:r>
      <w:r w:rsidR="00CC1D6E" w:rsidRPr="002B4053">
        <w:rPr>
          <w:rFonts w:ascii="Gill Sans MT" w:hAnsi="Gill Sans MT" w:cs="Verdana"/>
          <w:iCs/>
        </w:rPr>
        <w:t>l</w:t>
      </w:r>
      <w:r w:rsidR="004B1DA1" w:rsidRPr="002B4053">
        <w:rPr>
          <w:rFonts w:ascii="Gill Sans MT" w:hAnsi="Gill Sans MT" w:cs="Verdana"/>
          <w:iCs/>
        </w:rPr>
        <w:t xml:space="preserve"> que se refiere el artículo 23.1 de la Ley de Subvenciones de la CAEX, el cual será objeto de publicación en el Diario Oficial de Extremadura (http://doe.juntaex.es), así como en el Portal de Subvenciones de la Com</w:t>
      </w:r>
      <w:r w:rsidR="00CC1D6E" w:rsidRPr="002B4053">
        <w:rPr>
          <w:rFonts w:ascii="Gill Sans MT" w:hAnsi="Gill Sans MT" w:cs="Verdana"/>
          <w:iCs/>
        </w:rPr>
        <w:t xml:space="preserve">unidad Autónoma de Extremadura </w:t>
      </w:r>
      <w:r w:rsidR="004B1DA1" w:rsidRPr="002B4053">
        <w:rPr>
          <w:rFonts w:ascii="Gill Sans MT" w:hAnsi="Gill Sans MT" w:cs="Verdana"/>
          <w:iCs/>
        </w:rPr>
        <w:t>(https://www.infosubvenciones.es/bdnstrans/A11/es/index), con la consiguiente inadmisión de las solicitudes posteriormente presentadas.</w:t>
      </w:r>
      <w:r w:rsidR="000122DB" w:rsidRPr="002B4053">
        <w:rPr>
          <w:rFonts w:ascii="Gill Sans MT" w:hAnsi="Gill Sans MT" w:cs="Verdana"/>
          <w:iCs/>
        </w:rPr>
        <w:t xml:space="preserve"> </w:t>
      </w:r>
    </w:p>
    <w:p w14:paraId="39D29C9E" w14:textId="77777777" w:rsidR="006E2F5B" w:rsidRPr="002B4053" w:rsidRDefault="006E2F5B" w:rsidP="006E2F5B">
      <w:pPr>
        <w:jc w:val="both"/>
        <w:rPr>
          <w:rFonts w:ascii="Gill Sans MT" w:hAnsi="Gill Sans MT" w:cs="Verdana"/>
          <w:iCs/>
        </w:rPr>
      </w:pPr>
    </w:p>
    <w:p w14:paraId="5FCF296C" w14:textId="77777777" w:rsidR="00AB5ED1" w:rsidRPr="002B4053" w:rsidRDefault="00FF384D" w:rsidP="00AB5ED1">
      <w:pPr>
        <w:jc w:val="both"/>
        <w:rPr>
          <w:rFonts w:ascii="Gill Sans MT" w:hAnsi="Gill Sans MT" w:cs="Verdana"/>
          <w:b/>
          <w:iCs/>
        </w:rPr>
      </w:pPr>
      <w:r w:rsidRPr="002B4053">
        <w:rPr>
          <w:rFonts w:ascii="Gill Sans MT" w:hAnsi="Gill Sans MT" w:cs="Verdana"/>
          <w:b/>
          <w:iCs/>
        </w:rPr>
        <w:t xml:space="preserve">Artículo </w:t>
      </w:r>
      <w:r w:rsidR="009F5108" w:rsidRPr="002B4053">
        <w:rPr>
          <w:rFonts w:ascii="Gill Sans MT" w:hAnsi="Gill Sans MT" w:cs="Verdana"/>
          <w:b/>
          <w:iCs/>
        </w:rPr>
        <w:t>8</w:t>
      </w:r>
      <w:r w:rsidRPr="002B4053">
        <w:rPr>
          <w:rFonts w:ascii="Gill Sans MT" w:hAnsi="Gill Sans MT" w:cs="Verdana"/>
          <w:b/>
          <w:iCs/>
        </w:rPr>
        <w:t xml:space="preserve">. </w:t>
      </w:r>
      <w:r w:rsidR="00AB5ED1" w:rsidRPr="002B4053">
        <w:rPr>
          <w:rFonts w:ascii="Gill Sans MT" w:hAnsi="Gill Sans MT" w:cs="Verdana"/>
          <w:b/>
          <w:iCs/>
        </w:rPr>
        <w:t>Solicitudes.</w:t>
      </w:r>
    </w:p>
    <w:p w14:paraId="2974EDC6" w14:textId="77777777" w:rsidR="00F51117" w:rsidRPr="002B4053" w:rsidRDefault="00F51117" w:rsidP="00F51117">
      <w:pPr>
        <w:autoSpaceDE w:val="0"/>
        <w:spacing w:before="240"/>
        <w:jc w:val="both"/>
        <w:rPr>
          <w:rFonts w:ascii="Gill Sans MT" w:hAnsi="Gill Sans MT" w:cs="Verdana"/>
          <w:iCs/>
        </w:rPr>
      </w:pPr>
      <w:bookmarkStart w:id="15" w:name="_Hlk168995150"/>
      <w:r w:rsidRPr="002B4053">
        <w:rPr>
          <w:rFonts w:ascii="Gill Sans MT" w:hAnsi="Gill Sans MT" w:cs="Verdana"/>
          <w:iCs/>
        </w:rPr>
        <w:t>1. Impreso de solicitud.</w:t>
      </w:r>
    </w:p>
    <w:p w14:paraId="05D2A118" w14:textId="1D1B0133" w:rsidR="00DD6A56" w:rsidRDefault="00D35B99" w:rsidP="002B2F12">
      <w:pPr>
        <w:autoSpaceDE w:val="0"/>
        <w:spacing w:before="240"/>
        <w:jc w:val="both"/>
        <w:rPr>
          <w:rFonts w:ascii="Gill Sans MT" w:hAnsi="Gill Sans MT" w:cs="Verdana"/>
          <w:iCs/>
        </w:rPr>
      </w:pPr>
      <w:r w:rsidRPr="002B4053">
        <w:rPr>
          <w:rFonts w:ascii="Gill Sans MT" w:hAnsi="Gill Sans MT" w:cs="Verdana"/>
          <w:iCs/>
        </w:rPr>
        <w:lastRenderedPageBreak/>
        <w:t>Las</w:t>
      </w:r>
      <w:r w:rsidR="00231A87" w:rsidRPr="002B4053">
        <w:rPr>
          <w:rFonts w:ascii="Gill Sans MT" w:hAnsi="Gill Sans MT" w:cs="Verdana"/>
          <w:iCs/>
        </w:rPr>
        <w:t xml:space="preserve"> </w:t>
      </w:r>
      <w:r w:rsidRPr="002B4053">
        <w:rPr>
          <w:rFonts w:ascii="Gill Sans MT" w:hAnsi="Gill Sans MT" w:cs="Verdana"/>
          <w:iCs/>
        </w:rPr>
        <w:t xml:space="preserve">solicitudes </w:t>
      </w:r>
      <w:r w:rsidR="00826CCE" w:rsidRPr="002B4053">
        <w:rPr>
          <w:rFonts w:ascii="Gill Sans MT" w:hAnsi="Gill Sans MT" w:cs="Verdana"/>
          <w:iCs/>
        </w:rPr>
        <w:t xml:space="preserve">se </w:t>
      </w:r>
      <w:r w:rsidRPr="002B4053">
        <w:rPr>
          <w:rFonts w:ascii="Gill Sans MT" w:hAnsi="Gill Sans MT" w:cs="Verdana"/>
          <w:iCs/>
        </w:rPr>
        <w:t>formalizarán en el modelo normalizado que figura c</w:t>
      </w:r>
      <w:r w:rsidR="005D351E" w:rsidRPr="002B4053">
        <w:rPr>
          <w:rFonts w:ascii="Gill Sans MT" w:hAnsi="Gill Sans MT" w:cs="Verdana"/>
          <w:iCs/>
        </w:rPr>
        <w:t>omo anexo</w:t>
      </w:r>
      <w:r w:rsidR="009B14F6" w:rsidRPr="002B4053">
        <w:rPr>
          <w:rFonts w:ascii="Gill Sans MT" w:hAnsi="Gill Sans MT" w:cs="Verdana"/>
          <w:iCs/>
        </w:rPr>
        <w:t xml:space="preserve"> I</w:t>
      </w:r>
      <w:r w:rsidRPr="002B4053">
        <w:rPr>
          <w:rFonts w:ascii="Gill Sans MT" w:hAnsi="Gill Sans MT" w:cs="Verdana"/>
          <w:iCs/>
        </w:rPr>
        <w:t xml:space="preserve">, sin perjuicio de las adaptaciones </w:t>
      </w:r>
      <w:r w:rsidR="00DD6A56" w:rsidRPr="002B4053">
        <w:rPr>
          <w:rFonts w:ascii="Gill Sans MT" w:hAnsi="Gill Sans MT" w:cs="Verdana"/>
          <w:iCs/>
        </w:rPr>
        <w:t xml:space="preserve">técnicas que puedan efectuarse en </w:t>
      </w:r>
      <w:r w:rsidRPr="002B4053">
        <w:rPr>
          <w:rFonts w:ascii="Gill Sans MT" w:hAnsi="Gill Sans MT" w:cs="Verdana"/>
          <w:iCs/>
        </w:rPr>
        <w:t>el mismo</w:t>
      </w:r>
      <w:r w:rsidR="00D161CB" w:rsidRPr="002B4053">
        <w:rPr>
          <w:rFonts w:ascii="Gill Sans MT" w:hAnsi="Gill Sans MT" w:cs="Verdana"/>
          <w:iCs/>
        </w:rPr>
        <w:t xml:space="preserve"> para cada convocatoria</w:t>
      </w:r>
      <w:r w:rsidRPr="002B4053">
        <w:rPr>
          <w:rFonts w:ascii="Gill Sans MT" w:hAnsi="Gill Sans MT" w:cs="Verdana"/>
          <w:iCs/>
        </w:rPr>
        <w:t>.</w:t>
      </w:r>
      <w:r w:rsidR="005D351E" w:rsidRPr="002B4053">
        <w:rPr>
          <w:rFonts w:ascii="Gill Sans MT" w:hAnsi="Gill Sans MT" w:cs="Verdana"/>
          <w:iCs/>
        </w:rPr>
        <w:t xml:space="preserve"> Este </w:t>
      </w:r>
      <w:r w:rsidR="00A12265" w:rsidRPr="002B4053">
        <w:rPr>
          <w:rFonts w:ascii="Gill Sans MT" w:hAnsi="Gill Sans MT" w:cs="Verdana"/>
          <w:iCs/>
        </w:rPr>
        <w:t>anexo estará</w:t>
      </w:r>
      <w:r w:rsidRPr="002B4053">
        <w:rPr>
          <w:rFonts w:ascii="Gill Sans MT" w:hAnsi="Gill Sans MT" w:cs="Verdana"/>
          <w:iCs/>
        </w:rPr>
        <w:t xml:space="preserve"> también disponible en la página web </w:t>
      </w:r>
      <w:hyperlink r:id="rId10" w:history="1">
        <w:r w:rsidR="006E6A64" w:rsidRPr="00F55163">
          <w:rPr>
            <w:rStyle w:val="Hipervnculo"/>
            <w:rFonts w:ascii="Gill Sans MT" w:hAnsi="Gill Sans MT" w:cs="Verdana"/>
            <w:iCs/>
          </w:rPr>
          <w:t>https://www.juntaex.es</w:t>
        </w:r>
      </w:hyperlink>
      <w:r w:rsidRPr="002B4053">
        <w:rPr>
          <w:rFonts w:ascii="Gill Sans MT" w:hAnsi="Gill Sans MT" w:cs="Verdana"/>
          <w:iCs/>
        </w:rPr>
        <w:t>.</w:t>
      </w:r>
    </w:p>
    <w:p w14:paraId="58E8C5D0" w14:textId="77777777" w:rsidR="006E6A64" w:rsidRDefault="006E6A64" w:rsidP="002B2F12">
      <w:pPr>
        <w:autoSpaceDE w:val="0"/>
        <w:spacing w:before="240"/>
        <w:jc w:val="both"/>
        <w:rPr>
          <w:rFonts w:ascii="Gill Sans MT" w:hAnsi="Gill Sans MT" w:cs="Verdana"/>
          <w:iCs/>
        </w:rPr>
      </w:pPr>
    </w:p>
    <w:p w14:paraId="391F27E9" w14:textId="77777777" w:rsidR="006E6A64" w:rsidRPr="006E6A64" w:rsidRDefault="00AB5ED1" w:rsidP="006E6A64">
      <w:pPr>
        <w:suppressAutoHyphens w:val="0"/>
        <w:autoSpaceDE w:val="0"/>
        <w:spacing w:before="120"/>
        <w:jc w:val="both"/>
        <w:rPr>
          <w:rFonts w:ascii="Gill Sans MT" w:hAnsi="Gill Sans MT" w:cs="Verdana"/>
          <w:iCs/>
        </w:rPr>
      </w:pPr>
      <w:r w:rsidRPr="006E6A64">
        <w:rPr>
          <w:rFonts w:ascii="Gill Sans MT" w:hAnsi="Gill Sans MT" w:cs="Verdana"/>
          <w:iCs/>
        </w:rPr>
        <w:t xml:space="preserve">2. </w:t>
      </w:r>
      <w:r w:rsidR="006E6A64" w:rsidRPr="006E6A64">
        <w:rPr>
          <w:rFonts w:ascii="Gill Sans MT" w:hAnsi="Gill Sans MT" w:cs="Verdana"/>
          <w:iCs/>
        </w:rPr>
        <w:t xml:space="preserve">Las solicitudes se podrán presentar: </w:t>
      </w:r>
    </w:p>
    <w:p w14:paraId="46C09427" w14:textId="77777777" w:rsidR="006E6A64" w:rsidRPr="006E6A64" w:rsidRDefault="006E6A64" w:rsidP="006E6A64">
      <w:pPr>
        <w:suppressAutoHyphens w:val="0"/>
        <w:autoSpaceDE w:val="0"/>
        <w:spacing w:before="120"/>
        <w:jc w:val="both"/>
        <w:rPr>
          <w:rFonts w:ascii="Gill Sans MT" w:hAnsi="Gill Sans MT" w:cs="Verdana"/>
          <w:iCs/>
        </w:rPr>
      </w:pPr>
      <w:r w:rsidRPr="006E6A64">
        <w:rPr>
          <w:rFonts w:ascii="Gill Sans MT" w:hAnsi="Gill Sans MT" w:cs="Verdana"/>
          <w:iCs/>
        </w:rPr>
        <w:t xml:space="preserve">a) En cualquiera de las Oficinas de Asistencia a la Ciudadanía, integradas en el Sistema de Registro Único de la Administración de la Comunidad Autónoma de Extremadura y de sus organismos públicos vinculados o dependientes, establecido en el Decreto 257/2009, de 18 de diciembre. O por cualquiera de las formas previstas en el artículo 16.4 de la Ley 39/2015, de 1 de octubre, del Procedimiento Administrativo Común de las Administraciones Públicas. En el caso de que optaran por presentar su solicitud en una oficina de correos, lo harán en sobre abierto para que la instancia sea fechada y sellada antes de ser certificada. 3 </w:t>
      </w:r>
    </w:p>
    <w:p w14:paraId="5E3796D6" w14:textId="77777777" w:rsidR="006E6A64" w:rsidRPr="006E6A64" w:rsidRDefault="006E6A64" w:rsidP="006E6A64">
      <w:pPr>
        <w:suppressAutoHyphens w:val="0"/>
        <w:autoSpaceDE w:val="0"/>
        <w:spacing w:before="120"/>
        <w:jc w:val="both"/>
        <w:rPr>
          <w:rFonts w:ascii="Gill Sans MT" w:hAnsi="Gill Sans MT" w:cs="Verdana"/>
          <w:iCs/>
        </w:rPr>
      </w:pPr>
      <w:r w:rsidRPr="006E6A64">
        <w:rPr>
          <w:rFonts w:ascii="Gill Sans MT" w:hAnsi="Gill Sans MT" w:cs="Verdana"/>
          <w:iCs/>
        </w:rPr>
        <w:t xml:space="preserve">b) De forma electrónica a través del del punto de acceso general electrónico dentro de la ficha del correspondiente trámite https://www.juntaex.es/w/XXXXXX desde donde se habilitará el acceso a la sede electrónica asociada para presentar la solicitud, o bien en cualquiera de los registros electrónicos referidos en el artículo 16.4.a) de la Ley 39/2015, de 1 de octubre, o en cualquiera de los registros previstos en el artículo16.4 de la Ley 39/2015, de 1 de octubre, del Procedimiento Administrativo Común de las Administraciones Públicas. </w:t>
      </w:r>
    </w:p>
    <w:p w14:paraId="15A277BF" w14:textId="77777777" w:rsidR="006E6A64" w:rsidRPr="006E6A64" w:rsidRDefault="006E6A64" w:rsidP="006E6A64">
      <w:pPr>
        <w:suppressAutoHyphens w:val="0"/>
        <w:autoSpaceDE w:val="0"/>
        <w:spacing w:before="120"/>
        <w:jc w:val="both"/>
        <w:rPr>
          <w:rFonts w:ascii="Gill Sans MT" w:hAnsi="Gill Sans MT" w:cs="Verdana"/>
          <w:iCs/>
        </w:rPr>
      </w:pPr>
      <w:r w:rsidRPr="006E6A64">
        <w:rPr>
          <w:rFonts w:ascii="Gill Sans MT" w:hAnsi="Gill Sans MT" w:cs="Verdana"/>
          <w:iCs/>
        </w:rPr>
        <w:t xml:space="preserve">En este caso, las solicitudes junto con la documentación correspondiente, podrán presentarse de forma electrónica, de conformidad con lo establecido en el apartado 2 y 3 del artículo 14 de la Ley 39/2015, de 1 de octubre, del Procedimiento Administrativo Común de las Administraciones Públicas, utilizando el modelo de solicitud del Anexo X disponible en la siguiente dirección electrónica de la Junta de Extremadura, https://www.juntaex.es/w/XXXXXX, junto con la documentación que deba acompañarse, y a través del procedimiento telemático habilitado al efecto en la misma. </w:t>
      </w:r>
    </w:p>
    <w:p w14:paraId="14D8925C" w14:textId="77777777" w:rsidR="006E6A64" w:rsidRPr="006E6A64" w:rsidRDefault="006E6A64" w:rsidP="006E6A64">
      <w:pPr>
        <w:suppressAutoHyphens w:val="0"/>
        <w:autoSpaceDE w:val="0"/>
        <w:spacing w:before="120"/>
        <w:jc w:val="both"/>
        <w:rPr>
          <w:rFonts w:ascii="Gill Sans MT" w:hAnsi="Gill Sans MT" w:cs="Verdana"/>
          <w:iCs/>
        </w:rPr>
      </w:pPr>
      <w:r w:rsidRPr="006E6A64">
        <w:rPr>
          <w:rFonts w:ascii="Gill Sans MT" w:hAnsi="Gill Sans MT" w:cs="Verdana"/>
          <w:iCs/>
        </w:rPr>
        <w:t xml:space="preserve">c) Los interesados deberán disponer, para la autenticación y para la firma electrónica, o de certificado electrónico en vigor y, si no dispone de ellos, la dirección electrónica donde se dan las instrucciones para ello y podrán obtenerlo son las siguientes: https://www.dnielectronico.es/PortalDNIe/PRF1_Cons02.action?pag=REF_009 y http://www.cert.fnmt.es. </w:t>
      </w:r>
    </w:p>
    <w:p w14:paraId="56B153C1" w14:textId="77777777" w:rsidR="006E6A64" w:rsidRDefault="006E6A64" w:rsidP="006E6A64">
      <w:pPr>
        <w:suppressAutoHyphens w:val="0"/>
        <w:autoSpaceDE w:val="0"/>
        <w:spacing w:before="120"/>
        <w:jc w:val="both"/>
        <w:rPr>
          <w:rFonts w:ascii="Gill Sans MT" w:hAnsi="Gill Sans MT" w:cs="Verdana"/>
          <w:iCs/>
        </w:rPr>
      </w:pPr>
      <w:r w:rsidRPr="006E6A64">
        <w:rPr>
          <w:rFonts w:ascii="Gill Sans MT" w:hAnsi="Gill Sans MT" w:cs="Verdana"/>
          <w:iCs/>
        </w:rPr>
        <w:t>d) La gestión y operativa de tramitación electrónica se ajustará en todo caso a lo establecido en la Ley Orgánica 3/2018, de 5 de diciembre, de Protección de Datos Personales y garantía de los derechos digitales y en el Reglamento General de Protección de Datos 2016/679 (UE) de 27 de abril de 2016. Las personas interesadas que no estén obligadas a relacionarse electrónicamente con la Administraciones públicas podrán decidir y comunicar en cualquier momento a la consejería con competencias en materia de educación que las comunicaciones se practiquen o dejen de practicar por medios electrónicos, en el caso de que decidan recibir comunicaciones por esa vía.</w:t>
      </w:r>
    </w:p>
    <w:p w14:paraId="3608056D" w14:textId="77777777" w:rsidR="006E6A64" w:rsidRDefault="006E6A64" w:rsidP="006E6A64">
      <w:pPr>
        <w:suppressAutoHyphens w:val="0"/>
        <w:autoSpaceDE w:val="0"/>
        <w:spacing w:before="120"/>
        <w:jc w:val="both"/>
        <w:rPr>
          <w:rFonts w:ascii="Gill Sans MT" w:hAnsi="Gill Sans MT" w:cs="Verdana"/>
          <w:iCs/>
        </w:rPr>
      </w:pPr>
    </w:p>
    <w:p w14:paraId="54CC4A75" w14:textId="07C2C94D" w:rsidR="00B7586E" w:rsidRPr="006E6A64" w:rsidRDefault="006E6A64" w:rsidP="006E6A64">
      <w:pPr>
        <w:suppressAutoHyphens w:val="0"/>
        <w:autoSpaceDE w:val="0"/>
        <w:spacing w:before="120"/>
        <w:jc w:val="both"/>
        <w:rPr>
          <w:rFonts w:ascii="Gill Sans MT" w:hAnsi="Gill Sans MT" w:cs="Verdana"/>
          <w:iCs/>
        </w:rPr>
      </w:pPr>
      <w:r w:rsidRPr="006E6A64">
        <w:rPr>
          <w:rFonts w:ascii="Gill Sans MT" w:hAnsi="Gill Sans MT" w:cs="Verdana"/>
          <w:iCs/>
        </w:rPr>
        <w:t xml:space="preserve"> </w:t>
      </w:r>
      <w:r w:rsidR="002F0FCA" w:rsidRPr="006E6A64">
        <w:rPr>
          <w:rFonts w:ascii="Gill Sans MT" w:hAnsi="Gill Sans MT" w:cs="Verdana"/>
          <w:iCs/>
        </w:rPr>
        <w:t xml:space="preserve">3. </w:t>
      </w:r>
      <w:r w:rsidR="00B7586E" w:rsidRPr="006E6A64">
        <w:rPr>
          <w:rFonts w:ascii="Gill Sans MT" w:hAnsi="Gill Sans MT" w:cs="Verdana"/>
          <w:iCs/>
        </w:rPr>
        <w:t>Documentación que debe presentarse junto con el impreso de solicitud</w:t>
      </w:r>
      <w:r w:rsidR="00B96276" w:rsidRPr="006E6A64">
        <w:rPr>
          <w:rFonts w:ascii="Gill Sans MT" w:hAnsi="Gill Sans MT" w:cs="Verdana"/>
          <w:iCs/>
        </w:rPr>
        <w:t xml:space="preserve"> de ayuda</w:t>
      </w:r>
      <w:r w:rsidR="00B7586E" w:rsidRPr="006E6A64">
        <w:rPr>
          <w:rFonts w:ascii="Gill Sans MT" w:hAnsi="Gill Sans MT" w:cs="Verdana"/>
          <w:iCs/>
        </w:rPr>
        <w:t>:</w:t>
      </w:r>
    </w:p>
    <w:p w14:paraId="3C514458" w14:textId="5CB2CDE7" w:rsidR="00363541" w:rsidRPr="002B4053" w:rsidRDefault="00B7586E" w:rsidP="00363541">
      <w:pPr>
        <w:suppressAutoHyphens w:val="0"/>
        <w:autoSpaceDE w:val="0"/>
        <w:spacing w:before="120"/>
        <w:jc w:val="both"/>
        <w:rPr>
          <w:rFonts w:ascii="Gill Sans MT" w:hAnsi="Gill Sans MT" w:cs="Verdana"/>
          <w:iCs/>
        </w:rPr>
      </w:pPr>
      <w:r w:rsidRPr="002B4053">
        <w:rPr>
          <w:rFonts w:ascii="Gill Sans MT" w:hAnsi="Gill Sans MT" w:cs="Verdana"/>
          <w:iCs/>
        </w:rPr>
        <w:t xml:space="preserve">a. En el caso de que la solicitud no sea presentada </w:t>
      </w:r>
      <w:r w:rsidR="00550E94" w:rsidRPr="002B4053">
        <w:rPr>
          <w:rFonts w:ascii="Gill Sans MT" w:hAnsi="Gill Sans MT" w:cs="Verdana"/>
          <w:iCs/>
        </w:rPr>
        <w:t>a través d</w:t>
      </w:r>
      <w:r w:rsidR="00E8065B" w:rsidRPr="002B4053">
        <w:rPr>
          <w:rFonts w:ascii="Gill Sans MT" w:hAnsi="Gill Sans MT" w:cs="Verdana"/>
          <w:iCs/>
        </w:rPr>
        <w:t>el trámite habilitado al efecto en la Sede Electrónica de la Junta de Extremadura</w:t>
      </w:r>
      <w:r w:rsidR="00363541" w:rsidRPr="002B4053">
        <w:rPr>
          <w:rFonts w:ascii="Gill Sans MT" w:hAnsi="Gill Sans MT" w:cs="Verdana"/>
          <w:iCs/>
        </w:rPr>
        <w:t xml:space="preserve">, se aportará copia del documento oficial de </w:t>
      </w:r>
      <w:r w:rsidR="00E8065B" w:rsidRPr="002B4053">
        <w:rPr>
          <w:rFonts w:ascii="Gill Sans MT" w:hAnsi="Gill Sans MT" w:cs="Verdana"/>
          <w:iCs/>
        </w:rPr>
        <w:t>identificación</w:t>
      </w:r>
      <w:r w:rsidR="00621476" w:rsidRPr="002B4053">
        <w:rPr>
          <w:rFonts w:ascii="Gill Sans MT" w:hAnsi="Gill Sans MT" w:cs="Verdana"/>
          <w:iCs/>
        </w:rPr>
        <w:t xml:space="preserve"> de la persona firmante de la solicitud</w:t>
      </w:r>
      <w:r w:rsidR="00363541" w:rsidRPr="002B4053">
        <w:rPr>
          <w:rFonts w:ascii="Gill Sans MT" w:hAnsi="Gill Sans MT" w:cs="Verdana"/>
          <w:iCs/>
        </w:rPr>
        <w:t xml:space="preserve">, que, en el caso de </w:t>
      </w:r>
      <w:r w:rsidR="00C47280" w:rsidRPr="002B4053">
        <w:rPr>
          <w:rFonts w:ascii="Gill Sans MT" w:hAnsi="Gill Sans MT" w:cs="Verdana"/>
          <w:iCs/>
        </w:rPr>
        <w:t>personas de nacionalidad española</w:t>
      </w:r>
      <w:r w:rsidR="00363541" w:rsidRPr="002B4053">
        <w:rPr>
          <w:rFonts w:ascii="Gill Sans MT" w:hAnsi="Gill Sans MT" w:cs="Verdana"/>
          <w:iCs/>
        </w:rPr>
        <w:t xml:space="preserve">, será el </w:t>
      </w:r>
      <w:r w:rsidR="00550E94" w:rsidRPr="002B4053">
        <w:rPr>
          <w:rFonts w:ascii="Gill Sans MT" w:hAnsi="Gill Sans MT" w:cs="Verdana"/>
          <w:iCs/>
        </w:rPr>
        <w:t>D</w:t>
      </w:r>
      <w:r w:rsidR="00363541" w:rsidRPr="002B4053">
        <w:rPr>
          <w:rFonts w:ascii="Gill Sans MT" w:hAnsi="Gill Sans MT" w:cs="Verdana"/>
          <w:iCs/>
        </w:rPr>
        <w:t xml:space="preserve">ocumento </w:t>
      </w:r>
      <w:r w:rsidR="00550E94" w:rsidRPr="002B4053">
        <w:rPr>
          <w:rFonts w:ascii="Gill Sans MT" w:hAnsi="Gill Sans MT" w:cs="Verdana"/>
          <w:iCs/>
        </w:rPr>
        <w:t>N</w:t>
      </w:r>
      <w:r w:rsidR="00363541" w:rsidRPr="002B4053">
        <w:rPr>
          <w:rFonts w:ascii="Gill Sans MT" w:hAnsi="Gill Sans MT" w:cs="Verdana"/>
          <w:iCs/>
        </w:rPr>
        <w:t xml:space="preserve">acional de </w:t>
      </w:r>
      <w:r w:rsidR="00550E94" w:rsidRPr="002B4053">
        <w:rPr>
          <w:rFonts w:ascii="Gill Sans MT" w:hAnsi="Gill Sans MT" w:cs="Verdana"/>
          <w:iCs/>
        </w:rPr>
        <w:t>I</w:t>
      </w:r>
      <w:r w:rsidR="00363541" w:rsidRPr="002B4053">
        <w:rPr>
          <w:rFonts w:ascii="Gill Sans MT" w:hAnsi="Gill Sans MT" w:cs="Verdana"/>
          <w:iCs/>
        </w:rPr>
        <w:t>dentidad</w:t>
      </w:r>
      <w:r w:rsidR="009B14F6" w:rsidRPr="002B4053">
        <w:rPr>
          <w:rFonts w:ascii="Gill Sans MT" w:hAnsi="Gill Sans MT" w:cs="Verdana"/>
          <w:iCs/>
        </w:rPr>
        <w:t xml:space="preserve"> </w:t>
      </w:r>
      <w:r w:rsidR="00363541" w:rsidRPr="002B4053">
        <w:rPr>
          <w:rFonts w:ascii="Gill Sans MT" w:hAnsi="Gill Sans MT" w:cs="Verdana"/>
          <w:iCs/>
        </w:rPr>
        <w:t xml:space="preserve">(DNI) </w:t>
      </w:r>
      <w:r w:rsidR="00C47280" w:rsidRPr="002B4053">
        <w:rPr>
          <w:rFonts w:ascii="Gill Sans MT" w:hAnsi="Gill Sans MT" w:cs="Verdana"/>
          <w:iCs/>
        </w:rPr>
        <w:t>o el Pasaporte</w:t>
      </w:r>
      <w:r w:rsidR="00E8065B" w:rsidRPr="002B4053">
        <w:rPr>
          <w:rFonts w:ascii="Gill Sans MT" w:hAnsi="Gill Sans MT" w:cs="Verdana"/>
          <w:iCs/>
        </w:rPr>
        <w:t>;</w:t>
      </w:r>
      <w:r w:rsidR="00C47280" w:rsidRPr="002B4053">
        <w:rPr>
          <w:rFonts w:ascii="Gill Sans MT" w:hAnsi="Gill Sans MT" w:cs="Verdana"/>
          <w:iCs/>
        </w:rPr>
        <w:t xml:space="preserve"> </w:t>
      </w:r>
      <w:r w:rsidR="00363541" w:rsidRPr="002B4053">
        <w:rPr>
          <w:rFonts w:ascii="Gill Sans MT" w:hAnsi="Gill Sans MT" w:cs="Verdana"/>
          <w:iCs/>
        </w:rPr>
        <w:t xml:space="preserve">en el caso de </w:t>
      </w:r>
      <w:r w:rsidR="00C47280" w:rsidRPr="002B4053">
        <w:rPr>
          <w:rFonts w:ascii="Gill Sans MT" w:hAnsi="Gill Sans MT" w:cs="Verdana"/>
          <w:iCs/>
        </w:rPr>
        <w:t xml:space="preserve">personas </w:t>
      </w:r>
      <w:r w:rsidR="00E8065B" w:rsidRPr="002B4053">
        <w:rPr>
          <w:rFonts w:ascii="Gill Sans MT" w:hAnsi="Gill Sans MT" w:cs="Verdana"/>
          <w:iCs/>
        </w:rPr>
        <w:t>ciudadanas de un país de la Unión Europea,</w:t>
      </w:r>
      <w:r w:rsidR="00550E94" w:rsidRPr="002B4053">
        <w:rPr>
          <w:rFonts w:ascii="Gill Sans MT" w:hAnsi="Gill Sans MT" w:cs="Verdana"/>
          <w:iCs/>
        </w:rPr>
        <w:t xml:space="preserve"> del Espacio Económico Europeo (EEE) o de Suiza,</w:t>
      </w:r>
      <w:r w:rsidR="00363541" w:rsidRPr="002B4053">
        <w:rPr>
          <w:rFonts w:ascii="Gill Sans MT" w:hAnsi="Gill Sans MT" w:cs="Verdana"/>
          <w:iCs/>
        </w:rPr>
        <w:t xml:space="preserve"> </w:t>
      </w:r>
      <w:r w:rsidR="00550E94" w:rsidRPr="002B4053">
        <w:rPr>
          <w:rFonts w:ascii="Gill Sans MT" w:hAnsi="Gill Sans MT" w:cs="Verdana"/>
          <w:iCs/>
        </w:rPr>
        <w:t xml:space="preserve">será </w:t>
      </w:r>
      <w:r w:rsidR="00363541" w:rsidRPr="002B4053">
        <w:rPr>
          <w:rFonts w:ascii="Gill Sans MT" w:hAnsi="Gill Sans MT" w:cs="Verdana"/>
          <w:iCs/>
        </w:rPr>
        <w:t>el documento nacional de identidad del país de origen</w:t>
      </w:r>
      <w:r w:rsidR="00621476" w:rsidRPr="002B4053">
        <w:rPr>
          <w:rFonts w:ascii="Gill Sans MT" w:hAnsi="Gill Sans MT" w:cs="Verdana"/>
          <w:iCs/>
        </w:rPr>
        <w:t xml:space="preserve"> o el pasaporte </w:t>
      </w:r>
      <w:r w:rsidR="00363541" w:rsidRPr="002B4053">
        <w:rPr>
          <w:rFonts w:ascii="Gill Sans MT" w:hAnsi="Gill Sans MT" w:cs="Verdana"/>
          <w:iCs/>
        </w:rPr>
        <w:t xml:space="preserve"> junto con el Certificado de Registro de </w:t>
      </w:r>
      <w:r w:rsidR="00363541" w:rsidRPr="002B4053">
        <w:rPr>
          <w:rFonts w:ascii="Gill Sans MT" w:hAnsi="Gill Sans MT" w:cs="Verdana"/>
          <w:iCs/>
        </w:rPr>
        <w:lastRenderedPageBreak/>
        <w:t>Ciudadano de la Unión Europea</w:t>
      </w:r>
      <w:r w:rsidR="00550E94" w:rsidRPr="002B4053">
        <w:rPr>
          <w:rFonts w:ascii="Gill Sans MT" w:hAnsi="Gill Sans MT" w:cs="Verdana"/>
          <w:iCs/>
        </w:rPr>
        <w:t xml:space="preserve"> (CRUE); para el resto de personas extranjeras será el Número de Identificación de Extranjero (NIE). </w:t>
      </w:r>
      <w:r w:rsidR="00363541" w:rsidRPr="002B4053">
        <w:rPr>
          <w:rFonts w:ascii="Gill Sans MT" w:hAnsi="Gill Sans MT" w:cs="Verdana"/>
          <w:iCs/>
        </w:rPr>
        <w:t xml:space="preserve">En el caso de </w:t>
      </w:r>
      <w:r w:rsidR="007744C6" w:rsidRPr="002B4053">
        <w:rPr>
          <w:rFonts w:ascii="Gill Sans MT" w:hAnsi="Gill Sans MT" w:cs="Verdana"/>
          <w:iCs/>
        </w:rPr>
        <w:t>que la persona solicitante sea menor</w:t>
      </w:r>
      <w:r w:rsidR="00363541" w:rsidRPr="002B4053">
        <w:rPr>
          <w:rFonts w:ascii="Gill Sans MT" w:hAnsi="Gill Sans MT" w:cs="Verdana"/>
          <w:iCs/>
        </w:rPr>
        <w:t>, además de la copia de su documento acreditativo de identidad, se adjuntará</w:t>
      </w:r>
      <w:r w:rsidR="00296D43" w:rsidRPr="002B4053">
        <w:rPr>
          <w:rFonts w:ascii="Gill Sans MT" w:hAnsi="Gill Sans MT" w:cs="Verdana"/>
          <w:iCs/>
        </w:rPr>
        <w:t xml:space="preserve"> </w:t>
      </w:r>
      <w:r w:rsidR="00363541" w:rsidRPr="002B4053">
        <w:rPr>
          <w:rFonts w:ascii="Gill Sans MT" w:hAnsi="Gill Sans MT" w:cs="Verdana"/>
          <w:iCs/>
        </w:rPr>
        <w:t xml:space="preserve">la copia del documento acreditativo de </w:t>
      </w:r>
      <w:r w:rsidR="00363541" w:rsidRPr="00C74999">
        <w:rPr>
          <w:rFonts w:ascii="Gill Sans MT" w:hAnsi="Gill Sans MT" w:cs="Verdana"/>
          <w:iCs/>
        </w:rPr>
        <w:t>identidad de la persona</w:t>
      </w:r>
      <w:r w:rsidR="009B14F6" w:rsidRPr="002B4053">
        <w:rPr>
          <w:rFonts w:ascii="Gill Sans MT" w:hAnsi="Gill Sans MT" w:cs="Verdana"/>
          <w:iCs/>
        </w:rPr>
        <w:t xml:space="preserve"> que firme la solicitud en el ejercicio de </w:t>
      </w:r>
      <w:r w:rsidR="00363541" w:rsidRPr="002B4053">
        <w:rPr>
          <w:rFonts w:ascii="Gill Sans MT" w:hAnsi="Gill Sans MT" w:cs="Verdana"/>
          <w:iCs/>
        </w:rPr>
        <w:t xml:space="preserve">la patria potestad o </w:t>
      </w:r>
      <w:r w:rsidR="00296D43" w:rsidRPr="002B4053">
        <w:rPr>
          <w:rFonts w:ascii="Gill Sans MT" w:hAnsi="Gill Sans MT" w:cs="Verdana"/>
          <w:iCs/>
        </w:rPr>
        <w:t xml:space="preserve">de su </w:t>
      </w:r>
      <w:r w:rsidR="00363541" w:rsidRPr="002B4053">
        <w:rPr>
          <w:rFonts w:ascii="Gill Sans MT" w:hAnsi="Gill Sans MT" w:cs="Verdana"/>
          <w:iCs/>
        </w:rPr>
        <w:t>representación legal.</w:t>
      </w:r>
      <w:r w:rsidR="00550E94" w:rsidRPr="002B4053">
        <w:rPr>
          <w:rFonts w:ascii="Arial" w:hAnsi="Arial" w:cs="Arial"/>
          <w:sz w:val="27"/>
          <w:szCs w:val="27"/>
          <w:shd w:val="clear" w:color="auto" w:fill="FFFFFF"/>
        </w:rPr>
        <w:t xml:space="preserve"> </w:t>
      </w:r>
    </w:p>
    <w:p w14:paraId="14B7B5A5" w14:textId="43EB8377" w:rsidR="00363541" w:rsidRPr="002B4053" w:rsidRDefault="00B7586E" w:rsidP="00363541">
      <w:pPr>
        <w:suppressAutoHyphens w:val="0"/>
        <w:autoSpaceDE w:val="0"/>
        <w:spacing w:before="120"/>
        <w:jc w:val="both"/>
        <w:rPr>
          <w:rFonts w:ascii="Gill Sans MT" w:hAnsi="Gill Sans MT" w:cs="Verdana"/>
          <w:iCs/>
        </w:rPr>
      </w:pPr>
      <w:r w:rsidRPr="002B4053">
        <w:rPr>
          <w:rFonts w:ascii="Gill Sans MT" w:hAnsi="Gill Sans MT" w:cs="Verdana"/>
          <w:iCs/>
        </w:rPr>
        <w:t xml:space="preserve">Esta documentación </w:t>
      </w:r>
      <w:r w:rsidR="007744C6" w:rsidRPr="002B4053">
        <w:rPr>
          <w:rFonts w:ascii="Gill Sans MT" w:hAnsi="Gill Sans MT" w:cs="Verdana"/>
          <w:iCs/>
        </w:rPr>
        <w:t xml:space="preserve">de identificación </w:t>
      </w:r>
      <w:r w:rsidRPr="002B4053">
        <w:rPr>
          <w:rFonts w:ascii="Gill Sans MT" w:hAnsi="Gill Sans MT" w:cs="Verdana"/>
          <w:iCs/>
        </w:rPr>
        <w:t>solo deberá aportarse si la persona solicitante se opone a que sea</w:t>
      </w:r>
      <w:r w:rsidR="00363541" w:rsidRPr="002B4053">
        <w:rPr>
          <w:rFonts w:ascii="Gill Sans MT" w:hAnsi="Gill Sans MT" w:cs="Verdana"/>
          <w:iCs/>
        </w:rPr>
        <w:t xml:space="preserve"> recabada de oficio por el órgano instructor marcando la casilla correspondiente en el modelo de solicitud</w:t>
      </w:r>
      <w:r w:rsidR="009B14F6" w:rsidRPr="002B4053">
        <w:rPr>
          <w:rFonts w:ascii="Gill Sans MT" w:hAnsi="Gill Sans MT" w:cs="Verdana"/>
          <w:iCs/>
        </w:rPr>
        <w:t xml:space="preserve"> (anexo I)</w:t>
      </w:r>
      <w:r w:rsidR="00363541" w:rsidRPr="002B4053">
        <w:rPr>
          <w:rFonts w:ascii="Gill Sans MT" w:hAnsi="Gill Sans MT" w:cs="Verdana"/>
          <w:iCs/>
        </w:rPr>
        <w:t>.</w:t>
      </w:r>
    </w:p>
    <w:p w14:paraId="66C02DF7" w14:textId="77777777" w:rsidR="00363541" w:rsidRPr="002B4053" w:rsidRDefault="00B7586E" w:rsidP="00363541">
      <w:pPr>
        <w:suppressAutoHyphens w:val="0"/>
        <w:autoSpaceDE w:val="0"/>
        <w:spacing w:before="120"/>
        <w:jc w:val="both"/>
        <w:rPr>
          <w:rFonts w:ascii="Gill Sans MT" w:hAnsi="Gill Sans MT" w:cs="Verdana"/>
          <w:iCs/>
        </w:rPr>
      </w:pPr>
      <w:r w:rsidRPr="002B4053">
        <w:rPr>
          <w:rFonts w:ascii="Gill Sans MT" w:hAnsi="Gill Sans MT" w:cs="Verdana"/>
          <w:iCs/>
        </w:rPr>
        <w:t>b. Certificado de empadronamiento en cualquier municipio de Extremadura. Solo deberá</w:t>
      </w:r>
      <w:r w:rsidR="00363541" w:rsidRPr="002B4053">
        <w:rPr>
          <w:rFonts w:ascii="Gill Sans MT" w:hAnsi="Gill Sans MT" w:cs="Verdana"/>
          <w:iCs/>
        </w:rPr>
        <w:t xml:space="preserve"> aportarse si la persona solicitante se opone a que sea recabado de oficio por el órgano instructor marcando la casilla correspondiente en el modelo de solicitud.</w:t>
      </w:r>
    </w:p>
    <w:p w14:paraId="75B05151" w14:textId="13A253DA" w:rsidR="00AE542C" w:rsidRPr="002B4053" w:rsidRDefault="00B7586E" w:rsidP="00B7586E">
      <w:pPr>
        <w:suppressAutoHyphens w:val="0"/>
        <w:autoSpaceDE w:val="0"/>
        <w:spacing w:before="120"/>
        <w:jc w:val="both"/>
        <w:rPr>
          <w:rFonts w:ascii="Gill Sans MT" w:hAnsi="Gill Sans MT" w:cs="Verdana"/>
          <w:iCs/>
        </w:rPr>
      </w:pPr>
      <w:r w:rsidRPr="002B4053">
        <w:rPr>
          <w:rFonts w:ascii="Gill Sans MT" w:hAnsi="Gill Sans MT" w:cs="Verdana"/>
          <w:iCs/>
        </w:rPr>
        <w:t>c. Documento justificativo del pago de la matrícula</w:t>
      </w:r>
      <w:r w:rsidR="00AE542C" w:rsidRPr="002B4053">
        <w:rPr>
          <w:rFonts w:ascii="Gill Sans MT" w:hAnsi="Gill Sans MT" w:cs="Verdana"/>
          <w:iCs/>
        </w:rPr>
        <w:t xml:space="preserve"> de la actividad </w:t>
      </w:r>
      <w:r w:rsidR="002F566E" w:rsidRPr="002B4053">
        <w:rPr>
          <w:rFonts w:ascii="Gill Sans MT" w:hAnsi="Gill Sans MT" w:cs="Verdana"/>
          <w:iCs/>
        </w:rPr>
        <w:t>f</w:t>
      </w:r>
      <w:r w:rsidR="00AE542C" w:rsidRPr="002B4053">
        <w:rPr>
          <w:rFonts w:ascii="Gill Sans MT" w:hAnsi="Gill Sans MT" w:cs="Verdana"/>
          <w:iCs/>
        </w:rPr>
        <w:t>ormativa</w:t>
      </w:r>
      <w:r w:rsidR="00A22101" w:rsidRPr="002B4053">
        <w:rPr>
          <w:rFonts w:ascii="Gill Sans MT" w:hAnsi="Gill Sans MT" w:cs="Verdana"/>
          <w:iCs/>
        </w:rPr>
        <w:t>.</w:t>
      </w:r>
    </w:p>
    <w:p w14:paraId="2E98DA8D" w14:textId="0C92CEA2" w:rsidR="0031040F" w:rsidRPr="002B4053" w:rsidRDefault="00AE542C" w:rsidP="00B7586E">
      <w:pPr>
        <w:suppressAutoHyphens w:val="0"/>
        <w:autoSpaceDE w:val="0"/>
        <w:spacing w:before="120"/>
        <w:jc w:val="both"/>
        <w:rPr>
          <w:rFonts w:ascii="Gill Sans MT" w:hAnsi="Gill Sans MT" w:cs="Verdana"/>
          <w:iCs/>
        </w:rPr>
      </w:pPr>
      <w:r w:rsidRPr="002B4053">
        <w:rPr>
          <w:rFonts w:ascii="Gill Sans MT" w:hAnsi="Gill Sans MT" w:cs="Verdana"/>
          <w:iCs/>
        </w:rPr>
        <w:t>d.</w:t>
      </w:r>
      <w:r w:rsidR="007462BC" w:rsidRPr="002B4053">
        <w:rPr>
          <w:rFonts w:ascii="Gill Sans MT" w:hAnsi="Gill Sans MT" w:cs="Verdana"/>
          <w:iCs/>
        </w:rPr>
        <w:t xml:space="preserve"> Anexo II </w:t>
      </w:r>
      <w:r w:rsidR="002F566E" w:rsidRPr="002B4053">
        <w:rPr>
          <w:rFonts w:ascii="Gill Sans MT" w:hAnsi="Gill Sans MT" w:cs="Verdana"/>
          <w:iCs/>
        </w:rPr>
        <w:t xml:space="preserve">de identificación de la actividad formativa </w:t>
      </w:r>
      <w:r w:rsidR="00296D43" w:rsidRPr="002B4053">
        <w:rPr>
          <w:rFonts w:ascii="Gill Sans MT" w:hAnsi="Gill Sans MT" w:cs="Verdana"/>
          <w:iCs/>
        </w:rPr>
        <w:t>y de que la persona interesada se encuentra matriculada en la misma,</w:t>
      </w:r>
      <w:r w:rsidR="003523A8" w:rsidRPr="002B4053">
        <w:rPr>
          <w:rFonts w:ascii="Gill Sans MT" w:hAnsi="Gill Sans MT" w:cs="Verdana"/>
          <w:iCs/>
        </w:rPr>
        <w:t xml:space="preserve"> firmada</w:t>
      </w:r>
      <w:r w:rsidR="005633DC" w:rsidRPr="002B4053">
        <w:rPr>
          <w:rFonts w:ascii="Gill Sans MT" w:hAnsi="Gill Sans MT" w:cs="Verdana"/>
          <w:iCs/>
        </w:rPr>
        <w:t xml:space="preserve"> por</w:t>
      </w:r>
      <w:r w:rsidR="00296D43" w:rsidRPr="002B4053">
        <w:rPr>
          <w:rFonts w:ascii="Gill Sans MT" w:hAnsi="Gill Sans MT" w:cs="Verdana"/>
          <w:iCs/>
        </w:rPr>
        <w:t xml:space="preserve"> la persona representante de</w:t>
      </w:r>
      <w:r w:rsidR="005633DC" w:rsidRPr="002B4053">
        <w:rPr>
          <w:rFonts w:ascii="Gill Sans MT" w:hAnsi="Gill Sans MT" w:cs="Verdana"/>
          <w:iCs/>
        </w:rPr>
        <w:t xml:space="preserve"> la entidad organizadora</w:t>
      </w:r>
      <w:r w:rsidR="00296D43" w:rsidRPr="002B4053">
        <w:rPr>
          <w:rFonts w:ascii="Gill Sans MT" w:hAnsi="Gill Sans MT" w:cs="Verdana"/>
          <w:iCs/>
        </w:rPr>
        <w:t>.</w:t>
      </w:r>
      <w:r w:rsidR="005633DC" w:rsidRPr="002B4053">
        <w:rPr>
          <w:rFonts w:ascii="Gill Sans MT" w:hAnsi="Gill Sans MT" w:cs="Verdana"/>
          <w:iCs/>
        </w:rPr>
        <w:t xml:space="preserve"> </w:t>
      </w:r>
    </w:p>
    <w:p w14:paraId="698AA657" w14:textId="77777777" w:rsidR="002A1EB2" w:rsidRPr="002B4053" w:rsidRDefault="002A1EB2" w:rsidP="00B7586E">
      <w:pPr>
        <w:suppressAutoHyphens w:val="0"/>
        <w:autoSpaceDE w:val="0"/>
        <w:spacing w:before="120"/>
        <w:jc w:val="both"/>
        <w:rPr>
          <w:rFonts w:ascii="Gill Sans MT" w:hAnsi="Gill Sans MT" w:cs="Verdana"/>
          <w:iCs/>
        </w:rPr>
      </w:pPr>
    </w:p>
    <w:p w14:paraId="390514B6" w14:textId="74894683" w:rsidR="00110BCC" w:rsidRPr="002B4053" w:rsidRDefault="00110BCC" w:rsidP="00110BCC">
      <w:pPr>
        <w:widowControl w:val="0"/>
        <w:tabs>
          <w:tab w:val="left" w:pos="0"/>
        </w:tabs>
        <w:autoSpaceDE w:val="0"/>
        <w:jc w:val="both"/>
        <w:rPr>
          <w:rFonts w:ascii="Gill Sans MT" w:hAnsi="Gill Sans MT" w:cs="Verdana"/>
          <w:iCs/>
        </w:rPr>
      </w:pPr>
      <w:r w:rsidRPr="002B4053">
        <w:rPr>
          <w:rFonts w:ascii="Gill Sans MT" w:hAnsi="Gill Sans MT" w:cs="Verdana"/>
          <w:iCs/>
        </w:rPr>
        <w:t xml:space="preserve">e. Documento </w:t>
      </w:r>
      <w:r w:rsidRPr="00C74999">
        <w:rPr>
          <w:rFonts w:ascii="Gill Sans MT" w:hAnsi="Gill Sans MT" w:cs="Verdana"/>
          <w:iCs/>
        </w:rPr>
        <w:t xml:space="preserve">de </w:t>
      </w:r>
      <w:r w:rsidR="00E10AFE" w:rsidRPr="00C74999">
        <w:rPr>
          <w:rFonts w:ascii="Gill Sans MT" w:hAnsi="Gill Sans MT" w:cs="Verdana"/>
          <w:iCs/>
        </w:rPr>
        <w:t>a</w:t>
      </w:r>
      <w:r w:rsidRPr="00C74999">
        <w:rPr>
          <w:rFonts w:ascii="Gill Sans MT" w:hAnsi="Gill Sans MT" w:cs="Verdana"/>
          <w:iCs/>
        </w:rPr>
        <w:t xml:space="preserve">lta de </w:t>
      </w:r>
      <w:r w:rsidR="00E10AFE" w:rsidRPr="00C74999">
        <w:rPr>
          <w:rFonts w:ascii="Gill Sans MT" w:hAnsi="Gill Sans MT" w:cs="Verdana"/>
          <w:iCs/>
        </w:rPr>
        <w:t>t</w:t>
      </w:r>
      <w:r w:rsidRPr="00C74999">
        <w:rPr>
          <w:rFonts w:ascii="Gill Sans MT" w:hAnsi="Gill Sans MT" w:cs="Verdana"/>
          <w:iCs/>
        </w:rPr>
        <w:t>erceros</w:t>
      </w:r>
      <w:r w:rsidRPr="002B4053">
        <w:rPr>
          <w:rFonts w:ascii="Gill Sans MT" w:hAnsi="Gill Sans MT" w:cs="Verdana"/>
          <w:iCs/>
        </w:rPr>
        <w:t xml:space="preserve">, salvo que la cuenta corriente indicada en la solicitud ya </w:t>
      </w:r>
      <w:proofErr w:type="gramStart"/>
      <w:r w:rsidRPr="002B4053">
        <w:rPr>
          <w:rFonts w:ascii="Gill Sans MT" w:hAnsi="Gill Sans MT" w:cs="Verdana"/>
          <w:iCs/>
        </w:rPr>
        <w:t>figure</w:t>
      </w:r>
      <w:proofErr w:type="gramEnd"/>
      <w:r w:rsidR="00590EA3">
        <w:rPr>
          <w:rFonts w:ascii="Gill Sans MT" w:hAnsi="Gill Sans MT" w:cs="Verdana"/>
          <w:iCs/>
        </w:rPr>
        <w:t xml:space="preserve"> </w:t>
      </w:r>
      <w:r w:rsidRPr="002B4053">
        <w:rPr>
          <w:rFonts w:ascii="Gill Sans MT" w:hAnsi="Gill Sans MT" w:cs="Verdana"/>
          <w:iCs/>
        </w:rPr>
        <w:t>dada de alta por la persona solicitante en el Subsistema de Terceros de la Junta de Extremadura.</w:t>
      </w:r>
    </w:p>
    <w:p w14:paraId="12F85A85" w14:textId="77777777" w:rsidR="00110BCC" w:rsidRPr="002B4053" w:rsidRDefault="00110BCC" w:rsidP="00110BCC">
      <w:pPr>
        <w:widowControl w:val="0"/>
        <w:tabs>
          <w:tab w:val="left" w:pos="0"/>
        </w:tabs>
        <w:autoSpaceDE w:val="0"/>
        <w:jc w:val="both"/>
        <w:rPr>
          <w:rFonts w:ascii="Gill Sans MT" w:hAnsi="Gill Sans MT" w:cs="Verdana"/>
          <w:iCs/>
        </w:rPr>
      </w:pPr>
    </w:p>
    <w:p w14:paraId="3ECE74AC" w14:textId="76067A63" w:rsidR="003523A8" w:rsidRPr="002B4053" w:rsidRDefault="00110BCC" w:rsidP="003523A8">
      <w:pPr>
        <w:widowControl w:val="0"/>
        <w:tabs>
          <w:tab w:val="left" w:pos="0"/>
        </w:tabs>
        <w:autoSpaceDE w:val="0"/>
        <w:jc w:val="both"/>
        <w:rPr>
          <w:rFonts w:ascii="Gill Sans MT" w:hAnsi="Gill Sans MT" w:cs="Verdana"/>
          <w:bCs/>
          <w:iCs/>
        </w:rPr>
      </w:pPr>
      <w:r w:rsidRPr="002B4053">
        <w:rPr>
          <w:rFonts w:ascii="Gill Sans MT" w:hAnsi="Gill Sans MT" w:cs="Verdana"/>
          <w:bCs/>
          <w:iCs/>
        </w:rPr>
        <w:t xml:space="preserve">f. </w:t>
      </w:r>
      <w:r w:rsidR="003523A8" w:rsidRPr="002B4053">
        <w:rPr>
          <w:rFonts w:ascii="Gill Sans MT" w:hAnsi="Gill Sans MT" w:cs="Verdana"/>
          <w:bCs/>
          <w:iCs/>
        </w:rPr>
        <w:t xml:space="preserve">Declaración responsable de que la persona interesada se encuentra al corriente de sus obligaciones </w:t>
      </w:r>
      <w:r w:rsidR="003523A8" w:rsidRPr="002B4053">
        <w:rPr>
          <w:rFonts w:ascii="Gill Sans MT" w:hAnsi="Gill Sans MT" w:cs="Andalus"/>
          <w:bCs/>
          <w:iCs/>
        </w:rPr>
        <w:t>tributarias ante la Hacienda Estatal, frente a la Seguridad Social y de que no tiene deudas con la Hacienda Autonómica</w:t>
      </w:r>
      <w:r w:rsidR="00C47280" w:rsidRPr="002B4053">
        <w:rPr>
          <w:rFonts w:ascii="Gill Sans MT" w:hAnsi="Gill Sans MT" w:cs="Andalus"/>
          <w:bCs/>
          <w:iCs/>
        </w:rPr>
        <w:t>,</w:t>
      </w:r>
      <w:r w:rsidR="003523A8" w:rsidRPr="002B4053">
        <w:rPr>
          <w:rFonts w:ascii="Gill Sans MT" w:hAnsi="Gill Sans MT" w:cs="Verdana"/>
          <w:bCs/>
          <w:iCs/>
        </w:rPr>
        <w:t xml:space="preserve"> </w:t>
      </w:r>
      <w:r w:rsidR="00C47280" w:rsidRPr="002B4053">
        <w:rPr>
          <w:rFonts w:ascii="Gill Sans MT" w:hAnsi="Gill Sans MT" w:cs="Verdana"/>
          <w:bCs/>
          <w:iCs/>
        </w:rPr>
        <w:t>en los términos que figuran en el</w:t>
      </w:r>
      <w:r w:rsidR="003523A8" w:rsidRPr="002B4053">
        <w:rPr>
          <w:rFonts w:ascii="Gill Sans MT" w:hAnsi="Gill Sans MT" w:cs="Verdana"/>
          <w:bCs/>
          <w:iCs/>
        </w:rPr>
        <w:t xml:space="preserve"> anexo </w:t>
      </w:r>
      <w:r w:rsidR="00C47280" w:rsidRPr="002B4053">
        <w:rPr>
          <w:rFonts w:ascii="Gill Sans MT" w:hAnsi="Gill Sans MT" w:cs="Verdana"/>
          <w:bCs/>
          <w:iCs/>
        </w:rPr>
        <w:t xml:space="preserve">I </w:t>
      </w:r>
      <w:r w:rsidR="003523A8" w:rsidRPr="002B4053">
        <w:rPr>
          <w:rFonts w:ascii="Gill Sans MT" w:hAnsi="Gill Sans MT" w:cs="Verdana"/>
          <w:bCs/>
          <w:iCs/>
        </w:rPr>
        <w:t xml:space="preserve">de solicitud, de conformidad con lo dispuesto en el artículo 12.8.c) </w:t>
      </w:r>
      <w:r w:rsidR="00C47280" w:rsidRPr="002B4053">
        <w:rPr>
          <w:rFonts w:ascii="Gill Sans MT" w:hAnsi="Gill Sans MT" w:cs="Verdana"/>
          <w:bCs/>
          <w:iCs/>
        </w:rPr>
        <w:t>de la</w:t>
      </w:r>
      <w:r w:rsidR="003523A8" w:rsidRPr="002B4053">
        <w:rPr>
          <w:rFonts w:ascii="Gill Sans MT" w:hAnsi="Gill Sans MT" w:cs="Verdana"/>
          <w:bCs/>
          <w:iCs/>
        </w:rPr>
        <w:t xml:space="preserve"> Ley de Subvenciones de la CAEX.</w:t>
      </w:r>
    </w:p>
    <w:p w14:paraId="35247249" w14:textId="77777777" w:rsidR="003523A8" w:rsidRPr="002B4053" w:rsidRDefault="003523A8" w:rsidP="003523A8">
      <w:pPr>
        <w:widowControl w:val="0"/>
        <w:tabs>
          <w:tab w:val="left" w:pos="0"/>
        </w:tabs>
        <w:autoSpaceDE w:val="0"/>
        <w:ind w:right="-136"/>
        <w:jc w:val="both"/>
        <w:rPr>
          <w:rFonts w:ascii="Gill Sans MT" w:hAnsi="Gill Sans MT" w:cs="Verdana"/>
          <w:bCs/>
          <w:iCs/>
        </w:rPr>
      </w:pPr>
    </w:p>
    <w:p w14:paraId="027E1DD7" w14:textId="5F5EFC21" w:rsidR="00B4410C" w:rsidRPr="002B4053" w:rsidRDefault="00B4410C" w:rsidP="00110BCC">
      <w:pPr>
        <w:widowControl w:val="0"/>
        <w:tabs>
          <w:tab w:val="left" w:pos="0"/>
        </w:tabs>
        <w:autoSpaceDE w:val="0"/>
        <w:jc w:val="both"/>
        <w:rPr>
          <w:rFonts w:ascii="Gill Sans MT" w:hAnsi="Gill Sans MT" w:cs="Verdana"/>
          <w:iCs/>
        </w:rPr>
      </w:pPr>
      <w:r w:rsidRPr="002B4053">
        <w:rPr>
          <w:rFonts w:ascii="Gill Sans MT" w:hAnsi="Gill Sans MT" w:cs="Verdana"/>
          <w:bCs/>
          <w:iCs/>
        </w:rPr>
        <w:t xml:space="preserve">g. </w:t>
      </w:r>
      <w:r w:rsidR="00A00D8C" w:rsidRPr="002B4053">
        <w:rPr>
          <w:rFonts w:ascii="Gill Sans MT" w:hAnsi="Gill Sans MT" w:cs="Verdana"/>
          <w:bCs/>
          <w:iCs/>
        </w:rPr>
        <w:t>En caso de optar por un incremento en el porcentaje de la ayuda</w:t>
      </w:r>
      <w:r w:rsidR="00F633BD" w:rsidRPr="002B4053">
        <w:rPr>
          <w:rFonts w:ascii="Gill Sans MT" w:hAnsi="Gill Sans MT" w:cs="Verdana"/>
          <w:bCs/>
          <w:iCs/>
        </w:rPr>
        <w:t xml:space="preserve"> por haber estado federa</w:t>
      </w:r>
      <w:r w:rsidR="00F633BD" w:rsidRPr="00C74999">
        <w:rPr>
          <w:rFonts w:ascii="Gill Sans MT" w:hAnsi="Gill Sans MT" w:cs="Verdana"/>
          <w:bCs/>
          <w:iCs/>
        </w:rPr>
        <w:t>d</w:t>
      </w:r>
      <w:r w:rsidR="00D660AA" w:rsidRPr="00C74999">
        <w:rPr>
          <w:rFonts w:ascii="Gill Sans MT" w:hAnsi="Gill Sans MT" w:cs="Verdana"/>
          <w:bCs/>
          <w:iCs/>
        </w:rPr>
        <w:t>a</w:t>
      </w:r>
      <w:r w:rsidR="00F633BD" w:rsidRPr="002B4053">
        <w:rPr>
          <w:rFonts w:ascii="Gill Sans MT" w:hAnsi="Gill Sans MT" w:cs="Verdana"/>
          <w:bCs/>
          <w:iCs/>
        </w:rPr>
        <w:t xml:space="preserve"> el año anterior al de la convocatoria</w:t>
      </w:r>
      <w:r w:rsidR="00A00D8C" w:rsidRPr="002B4053">
        <w:rPr>
          <w:rFonts w:ascii="Gill Sans MT" w:hAnsi="Gill Sans MT" w:cs="Verdana"/>
          <w:bCs/>
          <w:iCs/>
        </w:rPr>
        <w:t>, d</w:t>
      </w:r>
      <w:r w:rsidR="00296D43" w:rsidRPr="002B4053">
        <w:rPr>
          <w:rFonts w:ascii="Gill Sans MT" w:hAnsi="Gill Sans MT" w:cs="Verdana"/>
          <w:bCs/>
          <w:iCs/>
        </w:rPr>
        <w:t xml:space="preserve">eclaración responsable de haber </w:t>
      </w:r>
      <w:bookmarkStart w:id="16" w:name="_Hlk206061252"/>
      <w:r w:rsidR="00296D43" w:rsidRPr="002B4053">
        <w:rPr>
          <w:rFonts w:ascii="Gill Sans MT" w:hAnsi="Gill Sans MT" w:cs="Verdana"/>
          <w:bCs/>
          <w:iCs/>
        </w:rPr>
        <w:t>tenido licencia federativa deportiva extremeña en vigor durante</w:t>
      </w:r>
      <w:r w:rsidR="00C91952" w:rsidRPr="002B4053">
        <w:rPr>
          <w:rFonts w:ascii="Gill Sans MT" w:hAnsi="Gill Sans MT" w:cs="Verdana"/>
          <w:bCs/>
          <w:iCs/>
        </w:rPr>
        <w:t xml:space="preserve"> el año anterior</w:t>
      </w:r>
      <w:r w:rsidR="00296D43" w:rsidRPr="002B4053">
        <w:rPr>
          <w:rFonts w:ascii="Gill Sans MT" w:hAnsi="Gill Sans MT" w:cs="Verdana"/>
          <w:bCs/>
          <w:iCs/>
        </w:rPr>
        <w:t xml:space="preserve"> al de la publicación de la convocatoria</w:t>
      </w:r>
      <w:bookmarkEnd w:id="16"/>
      <w:r w:rsidR="00296D43" w:rsidRPr="002B4053">
        <w:rPr>
          <w:rFonts w:ascii="Gill Sans MT" w:hAnsi="Gill Sans MT" w:cs="Verdana"/>
          <w:bCs/>
          <w:iCs/>
        </w:rPr>
        <w:t>,</w:t>
      </w:r>
      <w:r w:rsidR="003523A8" w:rsidRPr="002B4053">
        <w:rPr>
          <w:rFonts w:ascii="Gill Sans MT" w:hAnsi="Gill Sans MT" w:cs="Verdana"/>
          <w:bCs/>
          <w:iCs/>
        </w:rPr>
        <w:t xml:space="preserve"> </w:t>
      </w:r>
      <w:r w:rsidR="00296D43" w:rsidRPr="002B4053">
        <w:rPr>
          <w:rFonts w:ascii="Gill Sans MT" w:hAnsi="Gill Sans MT" w:cs="Verdana"/>
          <w:bCs/>
          <w:iCs/>
        </w:rPr>
        <w:t>en los términos que figuran en el anexo I de solicitud.</w:t>
      </w:r>
    </w:p>
    <w:p w14:paraId="3B4B7C39" w14:textId="77777777" w:rsidR="00110BCC" w:rsidRPr="002B4053" w:rsidRDefault="00110BCC" w:rsidP="00110BCC">
      <w:pPr>
        <w:widowControl w:val="0"/>
        <w:tabs>
          <w:tab w:val="left" w:pos="0"/>
        </w:tabs>
        <w:autoSpaceDE w:val="0"/>
        <w:ind w:left="-2"/>
        <w:jc w:val="both"/>
        <w:rPr>
          <w:rFonts w:ascii="Gill Sans MT" w:hAnsi="Gill Sans MT" w:cs="Verdana"/>
          <w:bCs/>
          <w:iCs/>
        </w:rPr>
      </w:pPr>
    </w:p>
    <w:p w14:paraId="6D5E5EB6" w14:textId="437832E5" w:rsidR="00110BCC" w:rsidRDefault="00C47280" w:rsidP="00110BCC">
      <w:pPr>
        <w:widowControl w:val="0"/>
        <w:tabs>
          <w:tab w:val="left" w:pos="0"/>
        </w:tabs>
        <w:autoSpaceDE w:val="0"/>
        <w:ind w:right="-136"/>
        <w:jc w:val="both"/>
        <w:rPr>
          <w:rFonts w:ascii="Gill Sans MT" w:hAnsi="Gill Sans MT" w:cs="Verdana"/>
          <w:bCs/>
          <w:iCs/>
        </w:rPr>
      </w:pPr>
      <w:r w:rsidRPr="002B4053">
        <w:rPr>
          <w:rFonts w:ascii="Gill Sans MT" w:hAnsi="Gill Sans MT" w:cs="Verdana"/>
          <w:bCs/>
          <w:iCs/>
        </w:rPr>
        <w:t xml:space="preserve">h. </w:t>
      </w:r>
      <w:r w:rsidR="00A00D8C" w:rsidRPr="002B4053">
        <w:rPr>
          <w:rFonts w:ascii="Gill Sans MT" w:hAnsi="Gill Sans MT" w:cs="Verdana"/>
          <w:bCs/>
          <w:iCs/>
        </w:rPr>
        <w:t>En caso de optar por un incremento en el porcentaje de la ayuda</w:t>
      </w:r>
      <w:r w:rsidR="00F633BD" w:rsidRPr="002B4053">
        <w:rPr>
          <w:rFonts w:ascii="Gill Sans MT" w:hAnsi="Gill Sans MT" w:cs="Verdana"/>
          <w:bCs/>
          <w:iCs/>
        </w:rPr>
        <w:t xml:space="preserve"> por ostentar la condición de Deportista Extremeño/a de Alto Rendimiento</w:t>
      </w:r>
      <w:r w:rsidR="00A00D8C" w:rsidRPr="002B4053">
        <w:rPr>
          <w:rFonts w:ascii="Gill Sans MT" w:hAnsi="Gill Sans MT" w:cs="Verdana"/>
          <w:bCs/>
          <w:iCs/>
        </w:rPr>
        <w:t>, d</w:t>
      </w:r>
      <w:r w:rsidRPr="002B4053">
        <w:rPr>
          <w:rFonts w:ascii="Gill Sans MT" w:hAnsi="Gill Sans MT" w:cs="Verdana"/>
          <w:bCs/>
          <w:iCs/>
        </w:rPr>
        <w:t xml:space="preserve">eclaración responsable de que la persona interesada ostenta </w:t>
      </w:r>
      <w:r w:rsidR="00F633BD" w:rsidRPr="002B4053">
        <w:rPr>
          <w:rFonts w:ascii="Gill Sans MT" w:hAnsi="Gill Sans MT" w:cs="Verdana"/>
          <w:bCs/>
          <w:iCs/>
        </w:rPr>
        <w:t>dicha</w:t>
      </w:r>
      <w:r w:rsidRPr="002B4053">
        <w:rPr>
          <w:rFonts w:ascii="Gill Sans MT" w:hAnsi="Gill Sans MT" w:cs="Verdana"/>
          <w:bCs/>
          <w:iCs/>
        </w:rPr>
        <w:t xml:space="preserve"> c</w:t>
      </w:r>
      <w:r w:rsidR="00531F3A" w:rsidRPr="002B4053">
        <w:rPr>
          <w:rFonts w:ascii="Gill Sans MT" w:hAnsi="Gill Sans MT" w:cs="Verdana"/>
          <w:bCs/>
          <w:iCs/>
        </w:rPr>
        <w:t>ondición</w:t>
      </w:r>
      <w:r w:rsidRPr="002B4053">
        <w:rPr>
          <w:rFonts w:ascii="Gill Sans MT" w:hAnsi="Gill Sans MT" w:cs="Verdana"/>
          <w:bCs/>
          <w:iCs/>
        </w:rPr>
        <w:t xml:space="preserve"> </w:t>
      </w:r>
      <w:r w:rsidRPr="00534590">
        <w:rPr>
          <w:rFonts w:ascii="Gill Sans MT" w:hAnsi="Gill Sans MT" w:cs="Verdana"/>
          <w:bCs/>
          <w:iCs/>
        </w:rPr>
        <w:t xml:space="preserve">y </w:t>
      </w:r>
      <w:r w:rsidR="00296D43" w:rsidRPr="00534590">
        <w:rPr>
          <w:rFonts w:ascii="Gill Sans MT" w:hAnsi="Gill Sans MT" w:cs="Verdana"/>
          <w:bCs/>
          <w:iCs/>
        </w:rPr>
        <w:t>de que</w:t>
      </w:r>
      <w:r w:rsidRPr="00534590">
        <w:rPr>
          <w:rFonts w:ascii="Gill Sans MT" w:hAnsi="Gill Sans MT" w:cs="Verdana"/>
          <w:bCs/>
          <w:iCs/>
        </w:rPr>
        <w:t xml:space="preserve"> tiene la calificación</w:t>
      </w:r>
      <w:r w:rsidR="00296D43" w:rsidRPr="00534590">
        <w:rPr>
          <w:rFonts w:ascii="Gill Sans MT" w:hAnsi="Gill Sans MT" w:cs="Verdana"/>
          <w:bCs/>
          <w:iCs/>
        </w:rPr>
        <w:t xml:space="preserve"> </w:t>
      </w:r>
      <w:r w:rsidRPr="00534590">
        <w:rPr>
          <w:rFonts w:ascii="Gill Sans MT" w:hAnsi="Gill Sans MT" w:cs="Verdana"/>
          <w:bCs/>
          <w:iCs/>
        </w:rPr>
        <w:t>en vigor</w:t>
      </w:r>
      <w:r w:rsidR="00531F3A" w:rsidRPr="00534590">
        <w:rPr>
          <w:rFonts w:ascii="Gill Sans MT" w:hAnsi="Gill Sans MT" w:cs="Verdana"/>
          <w:bCs/>
          <w:iCs/>
        </w:rPr>
        <w:t xml:space="preserve"> en el momento de la publicación de la convocatoria</w:t>
      </w:r>
      <w:r w:rsidR="00A00D8C" w:rsidRPr="00534590">
        <w:rPr>
          <w:rFonts w:ascii="Gill Sans MT" w:hAnsi="Gill Sans MT" w:cs="Verdana"/>
          <w:bCs/>
          <w:iCs/>
        </w:rPr>
        <w:t>,</w:t>
      </w:r>
      <w:r w:rsidRPr="00534590">
        <w:rPr>
          <w:rFonts w:ascii="Gill Sans MT" w:hAnsi="Gill Sans MT" w:cs="Verdana"/>
          <w:bCs/>
          <w:iCs/>
        </w:rPr>
        <w:t xml:space="preserve"> en los términos que figuran en el anexo I de solicitud</w:t>
      </w:r>
      <w:r w:rsidR="00593074" w:rsidRPr="00534590">
        <w:rPr>
          <w:rFonts w:ascii="Gill Sans MT" w:hAnsi="Gill Sans MT" w:cs="Verdana"/>
          <w:bCs/>
          <w:iCs/>
        </w:rPr>
        <w:t>.</w:t>
      </w:r>
    </w:p>
    <w:p w14:paraId="0E7861B9" w14:textId="77777777" w:rsidR="00FF01E0" w:rsidRPr="006A5DF0" w:rsidRDefault="00FF01E0" w:rsidP="00110BCC">
      <w:pPr>
        <w:widowControl w:val="0"/>
        <w:tabs>
          <w:tab w:val="left" w:pos="0"/>
        </w:tabs>
        <w:autoSpaceDE w:val="0"/>
        <w:ind w:right="-136"/>
        <w:jc w:val="both"/>
        <w:rPr>
          <w:rFonts w:ascii="Gill Sans MT" w:hAnsi="Gill Sans MT" w:cs="Verdana"/>
          <w:bCs/>
          <w:iCs/>
        </w:rPr>
      </w:pPr>
    </w:p>
    <w:p w14:paraId="14EB25A5" w14:textId="59FB77F8" w:rsidR="00FF01E0" w:rsidRPr="002B4053" w:rsidRDefault="00FF01E0" w:rsidP="00FF01E0">
      <w:pPr>
        <w:jc w:val="both"/>
        <w:rPr>
          <w:rFonts w:ascii="Gill Sans MT" w:hAnsi="Gill Sans MT" w:cs="Verdana"/>
          <w:iCs/>
        </w:rPr>
      </w:pPr>
      <w:r w:rsidRPr="002B4053">
        <w:rPr>
          <w:rFonts w:ascii="Gill Sans MT" w:hAnsi="Gill Sans MT" w:cs="Verdana"/>
          <w:bCs/>
          <w:iCs/>
        </w:rPr>
        <w:t xml:space="preserve">i. En el caso de optar por un incremento por </w:t>
      </w:r>
      <w:r w:rsidRPr="002B4053">
        <w:rPr>
          <w:rFonts w:ascii="Gill Sans MT" w:hAnsi="Gill Sans MT" w:cs="Verdana"/>
          <w:iCs/>
        </w:rPr>
        <w:t>haber sido habilitado temporalmente por la dirección general competente en materia de deportes para el ejercicio de las profesiones de monitor/a o entrenador/a deportivo/a, conforme a lo dispuesto en el artículo 12 del Decreto174/2019, de 12 de noviembre, que desarrolla la disposición transitoria primera de la Ley 15/2025, de 16 de abril, declaración responsable de haber obtenido dicha habilitación.</w:t>
      </w:r>
    </w:p>
    <w:p w14:paraId="3A1AA950" w14:textId="77777777" w:rsidR="00C47280" w:rsidRPr="002B4053" w:rsidRDefault="00C47280" w:rsidP="00110BCC">
      <w:pPr>
        <w:widowControl w:val="0"/>
        <w:tabs>
          <w:tab w:val="left" w:pos="0"/>
        </w:tabs>
        <w:autoSpaceDE w:val="0"/>
        <w:ind w:right="-136"/>
        <w:jc w:val="both"/>
        <w:rPr>
          <w:rFonts w:ascii="Gill Sans MT" w:hAnsi="Gill Sans MT" w:cs="Verdana"/>
          <w:bCs/>
          <w:iCs/>
        </w:rPr>
      </w:pPr>
    </w:p>
    <w:p w14:paraId="5864577D" w14:textId="7EF22F11" w:rsidR="00110BCC" w:rsidRPr="00534590" w:rsidRDefault="00FF01E0" w:rsidP="00110BCC">
      <w:pPr>
        <w:widowControl w:val="0"/>
        <w:tabs>
          <w:tab w:val="left" w:pos="426"/>
        </w:tabs>
        <w:autoSpaceDE w:val="0"/>
        <w:jc w:val="both"/>
        <w:rPr>
          <w:rFonts w:ascii="Gill Sans MT" w:hAnsi="Gill Sans MT" w:cs="Verdana"/>
          <w:bCs/>
          <w:iCs/>
        </w:rPr>
      </w:pPr>
      <w:r w:rsidRPr="002B4053">
        <w:rPr>
          <w:rFonts w:ascii="Gill Sans MT" w:hAnsi="Gill Sans MT" w:cs="Verdana"/>
          <w:bCs/>
          <w:iCs/>
        </w:rPr>
        <w:t>j</w:t>
      </w:r>
      <w:r w:rsidR="00110BCC" w:rsidRPr="002B4053">
        <w:rPr>
          <w:rFonts w:ascii="Gill Sans MT" w:hAnsi="Gill Sans MT" w:cs="Verdana"/>
          <w:bCs/>
          <w:iCs/>
        </w:rPr>
        <w:t xml:space="preserve">. Declaración </w:t>
      </w:r>
      <w:r w:rsidR="00A5001C" w:rsidRPr="002B4053">
        <w:rPr>
          <w:rFonts w:ascii="Gill Sans MT" w:hAnsi="Gill Sans MT" w:cs="Verdana"/>
          <w:bCs/>
          <w:iCs/>
        </w:rPr>
        <w:t>r</w:t>
      </w:r>
      <w:r w:rsidR="00110BCC" w:rsidRPr="002B4053">
        <w:rPr>
          <w:rFonts w:ascii="Gill Sans MT" w:hAnsi="Gill Sans MT" w:cs="Verdana"/>
          <w:bCs/>
          <w:iCs/>
        </w:rPr>
        <w:t xml:space="preserve">esponsable de no hallarse incursa en las circunstancias que impiden la posibilidad de obtener la condición de persona beneficiaria, señaladas en el artículo </w:t>
      </w:r>
      <w:r w:rsidR="00110BCC" w:rsidRPr="00534590">
        <w:rPr>
          <w:rFonts w:ascii="Gill Sans MT" w:hAnsi="Gill Sans MT" w:cs="Verdana"/>
          <w:bCs/>
          <w:iCs/>
        </w:rPr>
        <w:t>12.2 de la Ley 6/2011, de Subvenciones de la CAEX, en los términos que figuran en el anexo de solicitud.</w:t>
      </w:r>
    </w:p>
    <w:p w14:paraId="1C7D3B7E" w14:textId="77777777" w:rsidR="00110BCC" w:rsidRPr="00A000CE" w:rsidRDefault="00110BCC" w:rsidP="00110BCC">
      <w:pPr>
        <w:widowControl w:val="0"/>
        <w:tabs>
          <w:tab w:val="left" w:pos="426"/>
        </w:tabs>
        <w:autoSpaceDE w:val="0"/>
        <w:jc w:val="both"/>
        <w:rPr>
          <w:rFonts w:ascii="Gill Sans MT" w:hAnsi="Gill Sans MT" w:cs="Verdana"/>
          <w:bCs/>
          <w:iCs/>
          <w:color w:val="000000"/>
        </w:rPr>
      </w:pPr>
    </w:p>
    <w:p w14:paraId="0B600587" w14:textId="77777777" w:rsidR="00110BCC" w:rsidRDefault="00110BCC" w:rsidP="00B7586E">
      <w:pPr>
        <w:suppressAutoHyphens w:val="0"/>
        <w:autoSpaceDE w:val="0"/>
        <w:spacing w:before="120"/>
        <w:jc w:val="both"/>
        <w:rPr>
          <w:rFonts w:ascii="Gill Sans MT" w:hAnsi="Gill Sans MT" w:cs="Verdana"/>
          <w:iCs/>
          <w:color w:val="000000"/>
        </w:rPr>
      </w:pPr>
      <w:r w:rsidRPr="00A000CE">
        <w:rPr>
          <w:rFonts w:ascii="Gill Sans MT" w:hAnsi="Gill Sans MT" w:cs="Verdana"/>
          <w:bCs/>
          <w:iCs/>
          <w:color w:val="000000"/>
        </w:rPr>
        <w:t xml:space="preserve">Si la documentación estuviera en posesión de la administración la persona solicitante podrá acogerse a lo establecido en los artículos 28.3 y 53.1.d) de la Ley 39/2015, de 1 de octubre, siempre que se haga constar en el modelo de solicitud el órgano ante el cual se aportó la documentación de que se trate, el número de expediente y su fecha de presentación, según dispone el artículo 25.1 de la Ley </w:t>
      </w:r>
      <w:r w:rsidRPr="00A000CE">
        <w:rPr>
          <w:rFonts w:ascii="Gill Sans MT" w:hAnsi="Gill Sans MT" w:cs="Verdana"/>
          <w:bCs/>
          <w:iCs/>
          <w:color w:val="000000"/>
        </w:rPr>
        <w:lastRenderedPageBreak/>
        <w:t>4/2022, de 27 de julio, de racionalización y simplificación administrativa de Extremadura. En los supuestos de imposibilidad material de obtener el documento, el órgano gestor podrá requerir su presentación o, en su defecto, la acreditación por otros medios de los requisitos a los que se refiere el documento, con anterioridad a la formulación de la propuesta de resolución.</w:t>
      </w:r>
    </w:p>
    <w:p w14:paraId="7DC0BAB8" w14:textId="77777777" w:rsidR="00B7586E" w:rsidRPr="00A000CE" w:rsidRDefault="00B7586E" w:rsidP="00B7586E">
      <w:pPr>
        <w:suppressAutoHyphens w:val="0"/>
        <w:autoSpaceDE w:val="0"/>
        <w:spacing w:before="120"/>
        <w:jc w:val="both"/>
        <w:rPr>
          <w:rFonts w:ascii="Gill Sans MT" w:hAnsi="Gill Sans MT" w:cs="Verdana"/>
          <w:iCs/>
          <w:color w:val="000000"/>
        </w:rPr>
      </w:pPr>
    </w:p>
    <w:p w14:paraId="65C82B43" w14:textId="60B564B6" w:rsidR="00AB5ED1" w:rsidRPr="00A000CE" w:rsidRDefault="00B7586E" w:rsidP="00AB5ED1">
      <w:pPr>
        <w:jc w:val="both"/>
        <w:rPr>
          <w:rFonts w:ascii="Gill Sans MT" w:hAnsi="Gill Sans MT" w:cs="Verdana"/>
          <w:bCs/>
          <w:iCs/>
          <w:color w:val="000000"/>
        </w:rPr>
      </w:pPr>
      <w:r>
        <w:rPr>
          <w:rFonts w:ascii="Gill Sans MT" w:hAnsi="Gill Sans MT" w:cs="Verdana"/>
          <w:bCs/>
          <w:iCs/>
          <w:color w:val="000000"/>
        </w:rPr>
        <w:t>4</w:t>
      </w:r>
      <w:r w:rsidR="00AB5ED1" w:rsidRPr="00A000CE">
        <w:rPr>
          <w:rFonts w:ascii="Gill Sans MT" w:hAnsi="Gill Sans MT" w:cs="Verdana"/>
          <w:bCs/>
          <w:iCs/>
          <w:color w:val="000000"/>
        </w:rPr>
        <w:t>. Plazo de presentación.</w:t>
      </w:r>
      <w:r w:rsidR="00FD4890" w:rsidRPr="00A000CE">
        <w:rPr>
          <w:rFonts w:ascii="Gill Sans MT" w:hAnsi="Gill Sans MT" w:cs="Verdana"/>
          <w:bCs/>
          <w:iCs/>
          <w:color w:val="000000"/>
        </w:rPr>
        <w:t xml:space="preserve"> </w:t>
      </w:r>
    </w:p>
    <w:p w14:paraId="160859E6" w14:textId="37B582FD" w:rsidR="00A5001C" w:rsidRPr="002B4053" w:rsidRDefault="00AB5ED1" w:rsidP="00AB5ED1">
      <w:pPr>
        <w:autoSpaceDE w:val="0"/>
        <w:spacing w:before="240"/>
        <w:jc w:val="both"/>
        <w:rPr>
          <w:rFonts w:ascii="Gill Sans MT" w:hAnsi="Gill Sans MT" w:cs="Verdana"/>
          <w:bCs/>
          <w:iCs/>
        </w:rPr>
      </w:pPr>
      <w:r w:rsidRPr="002B4053">
        <w:rPr>
          <w:rFonts w:ascii="Gill Sans MT" w:hAnsi="Gill Sans MT" w:cs="Verdana"/>
          <w:bCs/>
          <w:iCs/>
        </w:rPr>
        <w:t>Las solicitudes podrán presentarse a partir del día siguiente a</w:t>
      </w:r>
      <w:r w:rsidR="00C34B26" w:rsidRPr="002B4053">
        <w:rPr>
          <w:rFonts w:ascii="Gill Sans MT" w:hAnsi="Gill Sans MT" w:cs="Verdana"/>
          <w:bCs/>
          <w:iCs/>
        </w:rPr>
        <w:t>l de</w:t>
      </w:r>
      <w:r w:rsidRPr="002B4053">
        <w:rPr>
          <w:rFonts w:ascii="Gill Sans MT" w:hAnsi="Gill Sans MT" w:cs="Verdana"/>
          <w:bCs/>
          <w:iCs/>
        </w:rPr>
        <w:t xml:space="preserve"> la publicación de la convocatoria</w:t>
      </w:r>
      <w:r w:rsidR="006B6F88" w:rsidRPr="002B4053">
        <w:rPr>
          <w:rFonts w:ascii="Gill Sans MT" w:hAnsi="Gill Sans MT" w:cs="Verdana"/>
          <w:bCs/>
          <w:iCs/>
        </w:rPr>
        <w:t xml:space="preserve"> y </w:t>
      </w:r>
      <w:r w:rsidR="00F633BD" w:rsidRPr="002B4053">
        <w:rPr>
          <w:rFonts w:ascii="Gill Sans MT" w:hAnsi="Gill Sans MT" w:cs="Verdana"/>
          <w:bCs/>
          <w:iCs/>
        </w:rPr>
        <w:t xml:space="preserve">la </w:t>
      </w:r>
      <w:r w:rsidR="006B6F88" w:rsidRPr="002B4053">
        <w:rPr>
          <w:rFonts w:ascii="Gill Sans MT" w:hAnsi="Gill Sans MT" w:cs="Verdana"/>
          <w:bCs/>
          <w:iCs/>
        </w:rPr>
        <w:t>de su extracto en el DOE</w:t>
      </w:r>
      <w:r w:rsidRPr="002B4053">
        <w:rPr>
          <w:rFonts w:ascii="Gill Sans MT" w:hAnsi="Gill Sans MT" w:cs="Verdana"/>
          <w:bCs/>
          <w:iCs/>
        </w:rPr>
        <w:t xml:space="preserve"> y </w:t>
      </w:r>
      <w:r w:rsidR="00A5001C" w:rsidRPr="002B4053">
        <w:rPr>
          <w:rFonts w:ascii="Gill Sans MT" w:hAnsi="Gill Sans MT" w:cs="Verdana"/>
          <w:bCs/>
          <w:iCs/>
        </w:rPr>
        <w:t>hasta el 31 de octubre el año de publicación de la convocatoria.</w:t>
      </w:r>
    </w:p>
    <w:p w14:paraId="59F7D784" w14:textId="37E0D77D" w:rsidR="00A5001C" w:rsidRPr="002B4053" w:rsidRDefault="00F633BD" w:rsidP="00AB5ED1">
      <w:pPr>
        <w:autoSpaceDE w:val="0"/>
        <w:spacing w:before="240"/>
        <w:jc w:val="both"/>
        <w:rPr>
          <w:rFonts w:ascii="Gill Sans MT" w:hAnsi="Gill Sans MT" w:cs="Verdana"/>
          <w:bCs/>
          <w:iCs/>
        </w:rPr>
      </w:pPr>
      <w:r w:rsidRPr="002B4053">
        <w:rPr>
          <w:rFonts w:ascii="Gill Sans MT" w:hAnsi="Gill Sans MT" w:cs="Verdana"/>
          <w:bCs/>
          <w:iCs/>
        </w:rPr>
        <w:t>Las matriculaciones que se realicen a partir del 1 de noviembre de cada año podrán ser alegadas para optar a ayudas en posteriores convocatorias.</w:t>
      </w:r>
    </w:p>
    <w:p w14:paraId="242193F7" w14:textId="75454FA2" w:rsidR="00FE7292" w:rsidRPr="00A000CE" w:rsidRDefault="00FE7292" w:rsidP="00FE7292">
      <w:pPr>
        <w:autoSpaceDE w:val="0"/>
        <w:spacing w:before="240"/>
        <w:jc w:val="both"/>
        <w:rPr>
          <w:rFonts w:ascii="Gill Sans MT" w:hAnsi="Gill Sans MT" w:cs="Verdana"/>
          <w:bCs/>
          <w:iCs/>
          <w:color w:val="000000"/>
        </w:rPr>
      </w:pPr>
      <w:r w:rsidRPr="002B4053">
        <w:rPr>
          <w:rFonts w:ascii="Gill Sans MT" w:hAnsi="Gill Sans MT" w:cs="Verdana"/>
          <w:bCs/>
          <w:iCs/>
        </w:rPr>
        <w:t xml:space="preserve">La presentación de las solicitudes fuera </w:t>
      </w:r>
      <w:r w:rsidR="006B6F88" w:rsidRPr="002B4053">
        <w:rPr>
          <w:rFonts w:ascii="Gill Sans MT" w:hAnsi="Gill Sans MT" w:cs="Verdana"/>
          <w:bCs/>
          <w:iCs/>
        </w:rPr>
        <w:t>de plazo</w:t>
      </w:r>
      <w:r w:rsidRPr="002B4053">
        <w:rPr>
          <w:rFonts w:ascii="Gill Sans MT" w:hAnsi="Gill Sans MT" w:cs="Verdana"/>
          <w:bCs/>
          <w:iCs/>
        </w:rPr>
        <w:t xml:space="preserve"> dará lugar a </w:t>
      </w:r>
      <w:r w:rsidR="00A5001C" w:rsidRPr="002B4053">
        <w:rPr>
          <w:rFonts w:ascii="Gill Sans MT" w:hAnsi="Gill Sans MT" w:cs="Verdana"/>
          <w:bCs/>
          <w:iCs/>
        </w:rPr>
        <w:t>su</w:t>
      </w:r>
      <w:r w:rsidRPr="002B4053">
        <w:rPr>
          <w:rFonts w:ascii="Gill Sans MT" w:hAnsi="Gill Sans MT" w:cs="Verdana"/>
          <w:bCs/>
          <w:iCs/>
        </w:rPr>
        <w:t xml:space="preserve"> inadmisión </w:t>
      </w:r>
      <w:r w:rsidRPr="00A000CE">
        <w:rPr>
          <w:rFonts w:ascii="Gill Sans MT" w:hAnsi="Gill Sans MT" w:cs="Verdana"/>
          <w:bCs/>
          <w:iCs/>
          <w:color w:val="000000"/>
        </w:rPr>
        <w:t xml:space="preserve">sin más trámites, previa resolución que deberá ser dictada en los términos previstos en el artículo 21 de la </w:t>
      </w:r>
      <w:r w:rsidR="0001547D" w:rsidRPr="00A000CE">
        <w:rPr>
          <w:rFonts w:ascii="Gill Sans MT" w:hAnsi="Gill Sans MT" w:cs="Verdana"/>
          <w:bCs/>
          <w:iCs/>
          <w:color w:val="000000"/>
        </w:rPr>
        <w:t>Ley 39/2015, de 1 de octubre</w:t>
      </w:r>
      <w:r w:rsidRPr="00A000CE">
        <w:rPr>
          <w:rFonts w:ascii="Gill Sans MT" w:hAnsi="Gill Sans MT" w:cs="Verdana"/>
          <w:bCs/>
          <w:iCs/>
          <w:color w:val="000000"/>
        </w:rPr>
        <w:t>.</w:t>
      </w:r>
    </w:p>
    <w:p w14:paraId="37362972" w14:textId="77777777" w:rsidR="00AF18D7" w:rsidRPr="00A000CE" w:rsidRDefault="00231A87" w:rsidP="00AB5ED1">
      <w:pPr>
        <w:autoSpaceDE w:val="0"/>
        <w:spacing w:before="240"/>
        <w:jc w:val="both"/>
        <w:rPr>
          <w:rFonts w:ascii="Gill Sans MT" w:hAnsi="Gill Sans MT" w:cs="Verdana"/>
          <w:bCs/>
          <w:iCs/>
          <w:color w:val="000000"/>
        </w:rPr>
      </w:pPr>
      <w:r>
        <w:rPr>
          <w:rFonts w:ascii="Gill Sans MT" w:hAnsi="Gill Sans MT" w:cs="Verdana"/>
          <w:bCs/>
          <w:iCs/>
          <w:color w:val="000000"/>
        </w:rPr>
        <w:t>5</w:t>
      </w:r>
      <w:r w:rsidR="00AF18D7" w:rsidRPr="00A000CE">
        <w:rPr>
          <w:rFonts w:ascii="Gill Sans MT" w:hAnsi="Gill Sans MT" w:cs="Verdana"/>
          <w:bCs/>
          <w:iCs/>
          <w:color w:val="000000"/>
        </w:rPr>
        <w:t>. Número de solicitudes que pueden presentarse.</w:t>
      </w:r>
    </w:p>
    <w:p w14:paraId="33E0D587" w14:textId="77777777" w:rsidR="00363541" w:rsidRPr="00A000CE" w:rsidRDefault="00FE7292" w:rsidP="00363541">
      <w:pPr>
        <w:autoSpaceDE w:val="0"/>
        <w:spacing w:before="240"/>
        <w:jc w:val="both"/>
        <w:rPr>
          <w:rFonts w:ascii="Gill Sans MT" w:hAnsi="Gill Sans MT" w:cs="Verdana"/>
          <w:bCs/>
          <w:iCs/>
          <w:color w:val="000000"/>
        </w:rPr>
      </w:pPr>
      <w:r w:rsidRPr="00A000CE">
        <w:rPr>
          <w:rFonts w:ascii="Gill Sans MT" w:hAnsi="Gill Sans MT" w:cs="Verdana"/>
          <w:bCs/>
          <w:iCs/>
          <w:color w:val="000000"/>
        </w:rPr>
        <w:t xml:space="preserve">Cada persona podrá presentar una única solicitud de </w:t>
      </w:r>
      <w:r w:rsidR="00363541">
        <w:rPr>
          <w:rFonts w:ascii="Gill Sans MT" w:hAnsi="Gill Sans MT" w:cs="Verdana"/>
          <w:bCs/>
          <w:iCs/>
          <w:color w:val="000000"/>
        </w:rPr>
        <w:t xml:space="preserve">ayuda </w:t>
      </w:r>
      <w:r w:rsidRPr="00A000CE">
        <w:rPr>
          <w:rFonts w:ascii="Gill Sans MT" w:hAnsi="Gill Sans MT" w:cs="Verdana"/>
          <w:bCs/>
          <w:iCs/>
          <w:color w:val="000000"/>
        </w:rPr>
        <w:t>acogiéndose a cada convocatoria.</w:t>
      </w:r>
    </w:p>
    <w:p w14:paraId="4E6DCF61" w14:textId="77777777" w:rsidR="00C74999" w:rsidRPr="006A5DF0" w:rsidRDefault="00B96276" w:rsidP="004C1198">
      <w:pPr>
        <w:suppressAutoHyphens w:val="0"/>
        <w:autoSpaceDE w:val="0"/>
        <w:spacing w:before="240" w:after="120"/>
        <w:jc w:val="both"/>
        <w:rPr>
          <w:rFonts w:ascii="Gill Sans MT" w:hAnsi="Gill Sans MT" w:cs="Verdana"/>
          <w:bCs/>
          <w:iCs/>
        </w:rPr>
      </w:pPr>
      <w:r>
        <w:rPr>
          <w:rFonts w:ascii="Gill Sans MT" w:hAnsi="Gill Sans MT" w:cs="Verdana"/>
          <w:bCs/>
          <w:iCs/>
          <w:color w:val="000000"/>
        </w:rPr>
        <w:t>6</w:t>
      </w:r>
      <w:r w:rsidR="00FC4361" w:rsidRPr="006A5DF0">
        <w:rPr>
          <w:rFonts w:ascii="Gill Sans MT" w:hAnsi="Gill Sans MT" w:cs="Verdana"/>
          <w:bCs/>
          <w:iCs/>
        </w:rPr>
        <w:t>.</w:t>
      </w:r>
      <w:r w:rsidR="00C74999" w:rsidRPr="006A5DF0">
        <w:rPr>
          <w:rFonts w:ascii="Gill Sans MT" w:hAnsi="Gill Sans MT" w:cs="Verdana"/>
          <w:bCs/>
          <w:iCs/>
        </w:rPr>
        <w:t xml:space="preserve"> Notificaciones.</w:t>
      </w:r>
    </w:p>
    <w:p w14:paraId="536C7116" w14:textId="65B98BA9" w:rsidR="00FC4361" w:rsidRPr="006A5DF0" w:rsidRDefault="00FC4361" w:rsidP="004C1198">
      <w:pPr>
        <w:suppressAutoHyphens w:val="0"/>
        <w:autoSpaceDE w:val="0"/>
        <w:spacing w:before="240" w:after="120"/>
        <w:jc w:val="both"/>
        <w:rPr>
          <w:rFonts w:ascii="Gill Sans MT" w:hAnsi="Gill Sans MT" w:cs="Verdana"/>
          <w:bCs/>
          <w:iCs/>
        </w:rPr>
      </w:pPr>
      <w:r w:rsidRPr="006A5DF0">
        <w:rPr>
          <w:rFonts w:ascii="Gill Sans MT" w:hAnsi="Gill Sans MT" w:cs="Verdana"/>
          <w:bCs/>
          <w:iCs/>
        </w:rPr>
        <w:t xml:space="preserve">Las notificaciones que se realicen en el procedimiento se cursarán por medios electrónicos </w:t>
      </w:r>
      <w:r w:rsidR="005B79B5" w:rsidRPr="006A5DF0">
        <w:rPr>
          <w:rFonts w:ascii="Gill Sans MT" w:hAnsi="Gill Sans MT" w:cs="Verdana"/>
          <w:bCs/>
          <w:iCs/>
        </w:rPr>
        <w:t xml:space="preserve">cuando la persona interesada </w:t>
      </w:r>
      <w:r w:rsidRPr="006A5DF0">
        <w:rPr>
          <w:rFonts w:ascii="Gill Sans MT" w:hAnsi="Gill Sans MT" w:cs="Verdana"/>
          <w:bCs/>
          <w:iCs/>
        </w:rPr>
        <w:t xml:space="preserve">haya prestado su consentimiento expreso en la solicitud. </w:t>
      </w:r>
      <w:r w:rsidR="00486B80" w:rsidRPr="006A5DF0">
        <w:rPr>
          <w:rFonts w:ascii="Gill Sans MT" w:hAnsi="Gill Sans MT" w:cs="Verdana"/>
          <w:bCs/>
          <w:iCs/>
        </w:rPr>
        <w:t>A tal efecto, la persona interesada deberá estar dada de alta en la Sede Electrónica de la Junta de Extremadura (</w:t>
      </w:r>
      <w:hyperlink r:id="rId11" w:history="1">
        <w:r w:rsidR="00486B80" w:rsidRPr="006A5DF0">
          <w:rPr>
            <w:rStyle w:val="Hipervnculo"/>
            <w:rFonts w:ascii="Gill Sans MT" w:hAnsi="Gill Sans MT" w:cs="Verdana"/>
            <w:bCs/>
            <w:iCs/>
            <w:color w:val="auto"/>
          </w:rPr>
          <w:t>https://sede.gobex.es/SEDE/</w:t>
        </w:r>
      </w:hyperlink>
      <w:r w:rsidR="00486B80" w:rsidRPr="006A5DF0">
        <w:rPr>
          <w:rFonts w:ascii="Gill Sans MT" w:hAnsi="Gill Sans MT" w:cs="Verdana"/>
          <w:bCs/>
          <w:iCs/>
        </w:rPr>
        <w:t>), facilitando una dirección de correo electrónico a la que se enviarán los avisos de puesta a disposición de las notificaciones de tal naturaleza.</w:t>
      </w:r>
    </w:p>
    <w:p w14:paraId="023B390E" w14:textId="77777777" w:rsidR="008119E3" w:rsidRPr="006A5DF0" w:rsidRDefault="008119E3" w:rsidP="00FE7292">
      <w:pPr>
        <w:autoSpaceDE w:val="0"/>
        <w:jc w:val="both"/>
        <w:rPr>
          <w:rFonts w:ascii="Gill Sans MT" w:hAnsi="Gill Sans MT" w:cs="Verdana"/>
          <w:bCs/>
          <w:iCs/>
        </w:rPr>
      </w:pPr>
    </w:p>
    <w:p w14:paraId="67C83F86" w14:textId="77777777" w:rsidR="00C74999" w:rsidRPr="006A5DF0" w:rsidRDefault="00B96276" w:rsidP="00FE7292">
      <w:pPr>
        <w:autoSpaceDE w:val="0"/>
        <w:jc w:val="both"/>
        <w:rPr>
          <w:rFonts w:ascii="Gill Sans MT" w:hAnsi="Gill Sans MT" w:cs="Verdana"/>
          <w:bCs/>
          <w:iCs/>
        </w:rPr>
      </w:pPr>
      <w:r w:rsidRPr="006A5DF0">
        <w:rPr>
          <w:rFonts w:ascii="Gill Sans MT" w:hAnsi="Gill Sans MT" w:cs="Verdana"/>
          <w:bCs/>
          <w:iCs/>
        </w:rPr>
        <w:t>7</w:t>
      </w:r>
      <w:r w:rsidR="00D208E7" w:rsidRPr="006A5DF0">
        <w:rPr>
          <w:rFonts w:ascii="Gill Sans MT" w:hAnsi="Gill Sans MT" w:cs="Verdana"/>
          <w:bCs/>
          <w:iCs/>
        </w:rPr>
        <w:t xml:space="preserve">. </w:t>
      </w:r>
      <w:r w:rsidR="00C74999" w:rsidRPr="006A5DF0">
        <w:rPr>
          <w:rFonts w:ascii="Gill Sans MT" w:hAnsi="Gill Sans MT" w:cs="Verdana"/>
          <w:bCs/>
          <w:iCs/>
        </w:rPr>
        <w:t>Información sobre el procedimiento.</w:t>
      </w:r>
    </w:p>
    <w:p w14:paraId="5D80075D" w14:textId="77777777" w:rsidR="00C74999" w:rsidRPr="006A5DF0" w:rsidRDefault="00C74999" w:rsidP="00FE7292">
      <w:pPr>
        <w:autoSpaceDE w:val="0"/>
        <w:jc w:val="both"/>
        <w:rPr>
          <w:rFonts w:ascii="Gill Sans MT" w:hAnsi="Gill Sans MT" w:cs="Verdana"/>
          <w:bCs/>
          <w:iCs/>
        </w:rPr>
      </w:pPr>
    </w:p>
    <w:p w14:paraId="35087C51" w14:textId="3EA510BD" w:rsidR="00D208E7" w:rsidRDefault="00D208E7" w:rsidP="00FE7292">
      <w:pPr>
        <w:autoSpaceDE w:val="0"/>
        <w:jc w:val="both"/>
        <w:rPr>
          <w:rFonts w:ascii="Gill Sans MT" w:hAnsi="Gill Sans MT" w:cs="Verdana"/>
          <w:bCs/>
          <w:iCs/>
          <w:color w:val="000000"/>
        </w:rPr>
      </w:pPr>
      <w:r w:rsidRPr="00A000CE">
        <w:rPr>
          <w:rFonts w:ascii="Gill Sans MT" w:hAnsi="Gill Sans MT" w:cs="Verdana"/>
          <w:bCs/>
          <w:iCs/>
          <w:color w:val="000000"/>
        </w:rPr>
        <w:t>La información relativa al trámite y sus correspondientes formularios estará disponible en el punto de acceso general electrónico de los servicios y trámites https://www.juntaex.es dentro de la publicación del correspondiente trámite.</w:t>
      </w:r>
    </w:p>
    <w:bookmarkEnd w:id="15"/>
    <w:p w14:paraId="7E16E9E9" w14:textId="77777777" w:rsidR="00F81DEC" w:rsidRPr="00A000CE" w:rsidRDefault="00F81DEC" w:rsidP="00AB5ED1">
      <w:pPr>
        <w:widowControl w:val="0"/>
        <w:tabs>
          <w:tab w:val="left" w:pos="0"/>
        </w:tabs>
        <w:autoSpaceDE w:val="0"/>
        <w:jc w:val="both"/>
        <w:rPr>
          <w:rFonts w:ascii="Gill Sans MT" w:hAnsi="Gill Sans MT" w:cs="Verdana"/>
          <w:bCs/>
          <w:iCs/>
          <w:color w:val="000000"/>
        </w:rPr>
      </w:pPr>
    </w:p>
    <w:p w14:paraId="1458B999" w14:textId="77777777" w:rsidR="00F52475" w:rsidRPr="00A000CE" w:rsidRDefault="004F063E" w:rsidP="00F52475">
      <w:pPr>
        <w:jc w:val="both"/>
        <w:rPr>
          <w:rFonts w:ascii="Gill Sans MT" w:hAnsi="Gill Sans MT" w:cs="Verdana"/>
          <w:b/>
          <w:iCs/>
          <w:color w:val="000000"/>
        </w:rPr>
      </w:pPr>
      <w:bookmarkStart w:id="17" w:name="_Hlk168995841"/>
      <w:r w:rsidRPr="00590EA3">
        <w:rPr>
          <w:rFonts w:ascii="Gill Sans MT" w:hAnsi="Gill Sans MT" w:cs="Verdana"/>
          <w:b/>
          <w:iCs/>
          <w:color w:val="000000"/>
        </w:rPr>
        <w:t xml:space="preserve">Artículo </w:t>
      </w:r>
      <w:r w:rsidR="00163736" w:rsidRPr="00590EA3">
        <w:rPr>
          <w:rFonts w:ascii="Gill Sans MT" w:hAnsi="Gill Sans MT" w:cs="Verdana"/>
          <w:b/>
          <w:iCs/>
          <w:color w:val="000000"/>
        </w:rPr>
        <w:t>9</w:t>
      </w:r>
      <w:r w:rsidRPr="00590EA3">
        <w:rPr>
          <w:rFonts w:ascii="Gill Sans MT" w:hAnsi="Gill Sans MT" w:cs="Verdana"/>
          <w:b/>
          <w:iCs/>
          <w:color w:val="000000"/>
        </w:rPr>
        <w:t xml:space="preserve">. </w:t>
      </w:r>
      <w:r w:rsidR="00F52475" w:rsidRPr="00590EA3">
        <w:rPr>
          <w:rFonts w:ascii="Gill Sans MT" w:hAnsi="Gill Sans MT" w:cs="Verdana"/>
          <w:b/>
          <w:iCs/>
          <w:color w:val="000000"/>
        </w:rPr>
        <w:t>Subsanación de las solicitudes.</w:t>
      </w:r>
    </w:p>
    <w:p w14:paraId="2AD4CD84" w14:textId="77777777" w:rsidR="00B83A61" w:rsidRPr="00A000CE" w:rsidRDefault="00B83A61" w:rsidP="00F52475">
      <w:pPr>
        <w:jc w:val="both"/>
        <w:rPr>
          <w:rFonts w:ascii="Gill Sans MT" w:hAnsi="Gill Sans MT" w:cs="Verdana"/>
          <w:b/>
          <w:iCs/>
          <w:color w:val="000000"/>
        </w:rPr>
      </w:pPr>
    </w:p>
    <w:p w14:paraId="40DD1DDD" w14:textId="77777777" w:rsidR="00A80A1D" w:rsidRPr="00A000CE" w:rsidRDefault="006E5A75" w:rsidP="00AB5ED1">
      <w:pPr>
        <w:jc w:val="both"/>
        <w:rPr>
          <w:rFonts w:ascii="Gill Sans MT" w:hAnsi="Gill Sans MT" w:cs="Verdana"/>
          <w:b/>
          <w:iCs/>
          <w:color w:val="000000"/>
        </w:rPr>
      </w:pPr>
      <w:r w:rsidRPr="00A000CE">
        <w:rPr>
          <w:rFonts w:ascii="Gill Sans MT" w:hAnsi="Gill Sans MT" w:cs="Verdana"/>
          <w:iCs/>
          <w:color w:val="000000"/>
        </w:rPr>
        <w:t>S</w:t>
      </w:r>
      <w:r w:rsidR="00D208E7" w:rsidRPr="00A000CE">
        <w:rPr>
          <w:rFonts w:ascii="Gill Sans MT" w:hAnsi="Gill Sans MT" w:cs="Verdana"/>
          <w:iCs/>
          <w:color w:val="000000"/>
        </w:rPr>
        <w:t xml:space="preserve">i las solicitudes o la documentación presentada no </w:t>
      </w:r>
      <w:r w:rsidR="0022454C" w:rsidRPr="00A000CE">
        <w:rPr>
          <w:rFonts w:ascii="Gill Sans MT" w:hAnsi="Gill Sans MT" w:cs="Verdana"/>
          <w:iCs/>
          <w:color w:val="000000"/>
        </w:rPr>
        <w:t>reuniesen</w:t>
      </w:r>
      <w:r w:rsidR="00D208E7" w:rsidRPr="00A000CE">
        <w:rPr>
          <w:rFonts w:ascii="Gill Sans MT" w:hAnsi="Gill Sans MT" w:cs="Verdana"/>
          <w:iCs/>
          <w:color w:val="000000"/>
        </w:rPr>
        <w:t xml:space="preserve"> los requisitos establecidos, se concederá un plazo de diez días hábiles para que la persona interesada subsane el defecto o aporte la documentación preceptiva, con indicación de que, si así no lo hiciera, se la tendrá por desistida de su petición, previa resolución que deberá ser dictada en los términos previstos en el artículo 21 de la Ley 39/2015, de 1 de octubre</w:t>
      </w:r>
      <w:r w:rsidR="00AB5ED1" w:rsidRPr="00A000CE">
        <w:rPr>
          <w:rFonts w:ascii="Gill Sans MT" w:hAnsi="Gill Sans MT" w:cs="Verdana"/>
          <w:iCs/>
          <w:color w:val="000000"/>
        </w:rPr>
        <w:t>.</w:t>
      </w:r>
      <w:r w:rsidR="005B0ADC" w:rsidRPr="00A000CE">
        <w:rPr>
          <w:rFonts w:ascii="Gill Sans MT" w:hAnsi="Gill Sans MT" w:cs="Verdana"/>
          <w:iCs/>
          <w:color w:val="000000"/>
        </w:rPr>
        <w:t xml:space="preserve"> </w:t>
      </w:r>
      <w:bookmarkEnd w:id="17"/>
    </w:p>
    <w:p w14:paraId="7DCF8A1D" w14:textId="77777777" w:rsidR="00D8049B" w:rsidRPr="00A000CE" w:rsidRDefault="00D8049B" w:rsidP="006E2F5B">
      <w:pPr>
        <w:jc w:val="both"/>
        <w:rPr>
          <w:rFonts w:ascii="Gill Sans MT" w:hAnsi="Gill Sans MT" w:cs="Verdana"/>
          <w:iCs/>
          <w:color w:val="000000"/>
        </w:rPr>
      </w:pPr>
      <w:bookmarkStart w:id="18" w:name="_Hlk168996111"/>
    </w:p>
    <w:p w14:paraId="1DF26AC8" w14:textId="77777777" w:rsidR="00D8049B" w:rsidRPr="00A000CE" w:rsidRDefault="004F063E" w:rsidP="00D8049B">
      <w:pPr>
        <w:jc w:val="both"/>
        <w:rPr>
          <w:rFonts w:ascii="Gill Sans MT" w:hAnsi="Gill Sans MT" w:cs="Verdana"/>
          <w:b/>
          <w:bCs/>
          <w:iCs/>
          <w:color w:val="000000"/>
        </w:rPr>
      </w:pPr>
      <w:r w:rsidRPr="00A000CE">
        <w:rPr>
          <w:rFonts w:ascii="Gill Sans MT" w:hAnsi="Gill Sans MT" w:cs="Verdana"/>
          <w:b/>
          <w:bCs/>
          <w:iCs/>
          <w:color w:val="000000"/>
        </w:rPr>
        <w:t xml:space="preserve">Artículo </w:t>
      </w:r>
      <w:r w:rsidR="00163736">
        <w:rPr>
          <w:rFonts w:ascii="Gill Sans MT" w:hAnsi="Gill Sans MT" w:cs="Verdana"/>
          <w:b/>
          <w:bCs/>
          <w:iCs/>
          <w:color w:val="000000"/>
        </w:rPr>
        <w:t>10</w:t>
      </w:r>
      <w:r w:rsidRPr="00A000CE">
        <w:rPr>
          <w:rFonts w:ascii="Gill Sans MT" w:hAnsi="Gill Sans MT" w:cs="Verdana"/>
          <w:b/>
          <w:bCs/>
          <w:iCs/>
          <w:color w:val="000000"/>
        </w:rPr>
        <w:t xml:space="preserve">. </w:t>
      </w:r>
      <w:r w:rsidR="00D8049B" w:rsidRPr="00A000CE">
        <w:rPr>
          <w:rFonts w:ascii="Gill Sans MT" w:hAnsi="Gill Sans MT" w:cs="Verdana"/>
          <w:b/>
          <w:bCs/>
          <w:iCs/>
          <w:color w:val="000000"/>
        </w:rPr>
        <w:t>Ordenación e instrucción.</w:t>
      </w:r>
    </w:p>
    <w:p w14:paraId="77F73206" w14:textId="77777777" w:rsidR="007566CB" w:rsidRPr="00A000CE" w:rsidRDefault="007566CB" w:rsidP="00D8049B">
      <w:pPr>
        <w:jc w:val="both"/>
        <w:rPr>
          <w:rFonts w:ascii="Gill Sans MT" w:hAnsi="Gill Sans MT" w:cs="Verdana"/>
          <w:b/>
          <w:bCs/>
          <w:iCs/>
          <w:color w:val="000000"/>
        </w:rPr>
      </w:pPr>
    </w:p>
    <w:p w14:paraId="6147194C" w14:textId="76F717C8" w:rsidR="004F063E" w:rsidRPr="00A000CE" w:rsidRDefault="004F063E" w:rsidP="00D8049B">
      <w:pPr>
        <w:jc w:val="both"/>
        <w:rPr>
          <w:rFonts w:ascii="Gill Sans MT" w:hAnsi="Gill Sans MT" w:cs="Verdana"/>
          <w:iCs/>
          <w:color w:val="000000"/>
        </w:rPr>
      </w:pPr>
      <w:r w:rsidRPr="00A000CE">
        <w:rPr>
          <w:rFonts w:ascii="Gill Sans MT" w:hAnsi="Gill Sans MT" w:cs="Verdana"/>
          <w:iCs/>
          <w:color w:val="000000"/>
        </w:rPr>
        <w:t xml:space="preserve">1. </w:t>
      </w:r>
      <w:r w:rsidR="00052736" w:rsidRPr="00A000CE">
        <w:rPr>
          <w:rFonts w:ascii="Gill Sans MT" w:hAnsi="Gill Sans MT" w:cs="Verdana"/>
          <w:iCs/>
          <w:color w:val="000000"/>
        </w:rPr>
        <w:t>El órgano</w:t>
      </w:r>
      <w:r w:rsidRPr="00A000CE">
        <w:rPr>
          <w:rFonts w:ascii="Gill Sans MT" w:hAnsi="Gill Sans MT" w:cs="Verdana"/>
          <w:iCs/>
          <w:color w:val="000000"/>
        </w:rPr>
        <w:t xml:space="preserve"> competente para</w:t>
      </w:r>
      <w:r w:rsidR="00052736" w:rsidRPr="00A000CE">
        <w:rPr>
          <w:rFonts w:ascii="Gill Sans MT" w:hAnsi="Gill Sans MT" w:cs="Verdana"/>
          <w:iCs/>
          <w:color w:val="000000"/>
        </w:rPr>
        <w:t xml:space="preserve"> </w:t>
      </w:r>
      <w:r w:rsidRPr="00A000CE">
        <w:rPr>
          <w:rFonts w:ascii="Gill Sans MT" w:hAnsi="Gill Sans MT" w:cs="Verdana"/>
          <w:iCs/>
          <w:color w:val="000000"/>
        </w:rPr>
        <w:t>la ordenación e instrucción del procedimiento</w:t>
      </w:r>
      <w:r w:rsidR="00052736" w:rsidRPr="00A000CE">
        <w:rPr>
          <w:rFonts w:ascii="Gill Sans MT" w:hAnsi="Gill Sans MT" w:cs="Verdana"/>
          <w:iCs/>
          <w:color w:val="000000"/>
        </w:rPr>
        <w:t xml:space="preserve"> de concesión de </w:t>
      </w:r>
      <w:r w:rsidR="00A9395D" w:rsidRPr="00A000CE">
        <w:rPr>
          <w:rFonts w:ascii="Gill Sans MT" w:hAnsi="Gill Sans MT" w:cs="Verdana"/>
          <w:iCs/>
          <w:color w:val="000000"/>
        </w:rPr>
        <w:t xml:space="preserve">las subvenciones previstas en </w:t>
      </w:r>
      <w:r w:rsidR="00A00D8C" w:rsidRPr="00F81DEC">
        <w:rPr>
          <w:rFonts w:ascii="Gill Sans MT" w:hAnsi="Gill Sans MT" w:cs="Verdana"/>
          <w:iCs/>
          <w:color w:val="000000"/>
        </w:rPr>
        <w:t>este</w:t>
      </w:r>
      <w:r w:rsidR="00A9395D" w:rsidRPr="00F81DEC">
        <w:rPr>
          <w:rFonts w:ascii="Gill Sans MT" w:hAnsi="Gill Sans MT" w:cs="Verdana"/>
          <w:iCs/>
          <w:color w:val="000000"/>
        </w:rPr>
        <w:t xml:space="preserve"> decreto</w:t>
      </w:r>
      <w:r w:rsidRPr="00A000CE">
        <w:rPr>
          <w:rFonts w:ascii="Gill Sans MT" w:hAnsi="Gill Sans MT" w:cs="Verdana"/>
          <w:iCs/>
          <w:color w:val="000000"/>
        </w:rPr>
        <w:t xml:space="preserve"> </w:t>
      </w:r>
      <w:r w:rsidR="0029778B" w:rsidRPr="00A000CE">
        <w:rPr>
          <w:rFonts w:ascii="Gill Sans MT" w:hAnsi="Gill Sans MT" w:cs="Verdana"/>
          <w:iCs/>
          <w:color w:val="000000"/>
        </w:rPr>
        <w:t>es el s</w:t>
      </w:r>
      <w:r w:rsidR="00052736" w:rsidRPr="00A000CE">
        <w:rPr>
          <w:rFonts w:ascii="Gill Sans MT" w:hAnsi="Gill Sans MT" w:cs="Verdana"/>
          <w:iCs/>
          <w:color w:val="000000"/>
        </w:rPr>
        <w:t xml:space="preserve">ervicio </w:t>
      </w:r>
      <w:r w:rsidRPr="00A000CE">
        <w:rPr>
          <w:rFonts w:ascii="Gill Sans MT" w:hAnsi="Gill Sans MT" w:cs="Verdana"/>
          <w:iCs/>
          <w:color w:val="000000"/>
        </w:rPr>
        <w:t xml:space="preserve">competente en materia de promoción </w:t>
      </w:r>
      <w:r w:rsidR="009F6BB8" w:rsidRPr="00A000CE">
        <w:rPr>
          <w:rFonts w:ascii="Gill Sans MT" w:hAnsi="Gill Sans MT" w:cs="Verdana"/>
          <w:iCs/>
          <w:color w:val="000000"/>
        </w:rPr>
        <w:t xml:space="preserve">deportiva </w:t>
      </w:r>
      <w:r w:rsidRPr="00A000CE">
        <w:rPr>
          <w:rFonts w:ascii="Gill Sans MT" w:hAnsi="Gill Sans MT" w:cs="Verdana"/>
          <w:iCs/>
          <w:color w:val="000000"/>
        </w:rPr>
        <w:t>de la Junta de Extremadura, que realizará de oficio cuantas actuaciones estime necesarias para la determinación, conocimiento y comprobación de los datos en virtud de los cuales debe formularse la propuesta de resolución.</w:t>
      </w:r>
    </w:p>
    <w:p w14:paraId="7FA26208" w14:textId="77777777" w:rsidR="004C1198" w:rsidRPr="00A000CE" w:rsidRDefault="004C1198" w:rsidP="00D8049B">
      <w:pPr>
        <w:jc w:val="both"/>
        <w:rPr>
          <w:rFonts w:ascii="Gill Sans MT" w:hAnsi="Gill Sans MT" w:cs="Verdana"/>
          <w:iCs/>
          <w:color w:val="000000"/>
        </w:rPr>
      </w:pPr>
    </w:p>
    <w:p w14:paraId="1397BC8D" w14:textId="77777777" w:rsidR="004C1198" w:rsidRPr="00A000CE" w:rsidRDefault="00FA04B6" w:rsidP="004C1198">
      <w:pPr>
        <w:jc w:val="both"/>
        <w:rPr>
          <w:rFonts w:ascii="Gill Sans MT" w:hAnsi="Gill Sans MT" w:cs="Verdana"/>
          <w:iCs/>
          <w:color w:val="000000"/>
        </w:rPr>
      </w:pPr>
      <w:r w:rsidRPr="00A000CE">
        <w:rPr>
          <w:rFonts w:ascii="Gill Sans MT" w:hAnsi="Gill Sans MT" w:cs="Verdana"/>
          <w:iCs/>
          <w:color w:val="000000"/>
        </w:rPr>
        <w:t>2</w:t>
      </w:r>
      <w:r w:rsidR="004C1198" w:rsidRPr="00A000CE">
        <w:rPr>
          <w:rFonts w:ascii="Gill Sans MT" w:hAnsi="Gill Sans MT" w:cs="Verdana"/>
          <w:iCs/>
          <w:color w:val="000000"/>
        </w:rPr>
        <w:t>. Las subvenciones irán concediéndose conforme se vayan solicitando por las personas interesadas, en virtud del carácter excepcional de la subvención.</w:t>
      </w:r>
    </w:p>
    <w:p w14:paraId="3221B41E" w14:textId="77777777" w:rsidR="000E1248" w:rsidRPr="00A000CE" w:rsidRDefault="000E1248" w:rsidP="000769EC">
      <w:pPr>
        <w:jc w:val="both"/>
        <w:rPr>
          <w:rFonts w:ascii="Verdana" w:hAnsi="Verdana" w:cs="Andalus"/>
          <w:bCs/>
          <w:iCs/>
          <w:color w:val="000000"/>
          <w:sz w:val="20"/>
          <w:szCs w:val="20"/>
        </w:rPr>
      </w:pPr>
    </w:p>
    <w:p w14:paraId="398E050E" w14:textId="38F1A178" w:rsidR="00E32CD8" w:rsidRPr="00CA4AC6" w:rsidRDefault="00583FE7" w:rsidP="000E1248">
      <w:pPr>
        <w:jc w:val="both"/>
        <w:rPr>
          <w:rFonts w:ascii="Gill Sans MT" w:hAnsi="Gill Sans MT" w:cs="Verdana"/>
          <w:iCs/>
        </w:rPr>
      </w:pPr>
      <w:r w:rsidRPr="00CA4AC6">
        <w:rPr>
          <w:rFonts w:ascii="Gill Sans MT" w:hAnsi="Gill Sans MT" w:cs="Verdana"/>
          <w:iCs/>
        </w:rPr>
        <w:t>3</w:t>
      </w:r>
      <w:r w:rsidR="000E1248" w:rsidRPr="00CA4AC6">
        <w:rPr>
          <w:rFonts w:ascii="Gill Sans MT" w:hAnsi="Gill Sans MT" w:cs="Verdana"/>
          <w:iCs/>
        </w:rPr>
        <w:t xml:space="preserve">. En el expediente deberá figurar un informe de la persona titular del </w:t>
      </w:r>
      <w:r w:rsidR="00862659" w:rsidRPr="00CA4AC6">
        <w:rPr>
          <w:rFonts w:ascii="Gill Sans MT" w:hAnsi="Gill Sans MT" w:cs="Verdana"/>
          <w:iCs/>
        </w:rPr>
        <w:t xml:space="preserve">órgano instructor </w:t>
      </w:r>
      <w:r w:rsidR="000E1248" w:rsidRPr="00CA4AC6">
        <w:rPr>
          <w:rFonts w:ascii="Gill Sans MT" w:hAnsi="Gill Sans MT" w:cs="Verdana"/>
          <w:iCs/>
        </w:rPr>
        <w:t>en el que se haga constar que de la información que obra en su poder se infiere que la persona beneficiaria reúne todos los requisitos para acceder a las ayudas y que se ha cumplido el procedimiento de concesión.</w:t>
      </w:r>
    </w:p>
    <w:p w14:paraId="402D2D63" w14:textId="77777777" w:rsidR="00E32CD8" w:rsidRPr="00CA4AC6" w:rsidRDefault="00E32CD8" w:rsidP="000E1248">
      <w:pPr>
        <w:jc w:val="both"/>
        <w:rPr>
          <w:rFonts w:ascii="Gill Sans MT" w:hAnsi="Gill Sans MT" w:cs="Verdana"/>
          <w:iCs/>
        </w:rPr>
      </w:pPr>
    </w:p>
    <w:p w14:paraId="1BBB73A9" w14:textId="1B310B44" w:rsidR="00D8049B" w:rsidRPr="00A000CE" w:rsidRDefault="00583FE7" w:rsidP="00D8049B">
      <w:pPr>
        <w:jc w:val="both"/>
        <w:rPr>
          <w:rFonts w:ascii="Gill Sans MT" w:hAnsi="Gill Sans MT" w:cs="Verdana"/>
          <w:iCs/>
          <w:color w:val="000000"/>
        </w:rPr>
      </w:pPr>
      <w:r w:rsidRPr="00CA4AC6">
        <w:rPr>
          <w:rFonts w:ascii="Gill Sans MT" w:hAnsi="Gill Sans MT" w:cs="Verdana"/>
          <w:iCs/>
        </w:rPr>
        <w:t>4</w:t>
      </w:r>
      <w:r w:rsidR="004F063E" w:rsidRPr="00CA4AC6">
        <w:rPr>
          <w:rFonts w:ascii="Gill Sans MT" w:hAnsi="Gill Sans MT" w:cs="Verdana"/>
          <w:iCs/>
        </w:rPr>
        <w:t xml:space="preserve">. </w:t>
      </w:r>
      <w:r w:rsidR="000E1248" w:rsidRPr="00CA4AC6">
        <w:rPr>
          <w:rFonts w:ascii="Gill Sans MT" w:hAnsi="Gill Sans MT" w:cs="Verdana"/>
          <w:iCs/>
        </w:rPr>
        <w:t>La persona titular de la dirección general competente en materia de deportes</w:t>
      </w:r>
      <w:r w:rsidR="00D8049B" w:rsidRPr="00CA4AC6">
        <w:rPr>
          <w:rFonts w:ascii="Gill Sans MT" w:hAnsi="Gill Sans MT" w:cs="Verdana"/>
          <w:iCs/>
        </w:rPr>
        <w:t>, a la vista del expediente</w:t>
      </w:r>
      <w:r w:rsidR="00D8049B" w:rsidRPr="00A000CE">
        <w:rPr>
          <w:rFonts w:ascii="Gill Sans MT" w:hAnsi="Gill Sans MT" w:cs="Verdana"/>
          <w:iCs/>
          <w:color w:val="000000"/>
        </w:rPr>
        <w:t>, formulará la propuesta de resolución debidamente motivada que incluirá la identificación de la persona solicitante, así como la valoración de su solicitud y la cuantía que se propone como ayuda.</w:t>
      </w:r>
    </w:p>
    <w:p w14:paraId="0150DD03" w14:textId="77777777" w:rsidR="00D8049B" w:rsidRPr="00A000CE" w:rsidRDefault="00D8049B" w:rsidP="00D8049B">
      <w:pPr>
        <w:jc w:val="both"/>
        <w:rPr>
          <w:rFonts w:ascii="Gill Sans MT" w:hAnsi="Gill Sans MT" w:cs="Verdana"/>
          <w:iCs/>
          <w:color w:val="000000"/>
        </w:rPr>
      </w:pPr>
    </w:p>
    <w:p w14:paraId="163B5B90" w14:textId="77777777" w:rsidR="00580990" w:rsidRDefault="00580990" w:rsidP="00580990">
      <w:pPr>
        <w:jc w:val="both"/>
        <w:rPr>
          <w:rFonts w:ascii="Gill Sans MT" w:hAnsi="Gill Sans MT" w:cs="Verdana"/>
          <w:b/>
          <w:bCs/>
          <w:iCs/>
          <w:color w:val="000000"/>
        </w:rPr>
      </w:pPr>
      <w:r w:rsidRPr="00A000CE">
        <w:rPr>
          <w:rFonts w:ascii="Gill Sans MT" w:hAnsi="Gill Sans MT" w:cs="Verdana"/>
          <w:b/>
          <w:bCs/>
          <w:iCs/>
          <w:color w:val="000000"/>
        </w:rPr>
        <w:t>Artículo 1</w:t>
      </w:r>
      <w:r w:rsidR="00D437A4">
        <w:rPr>
          <w:rFonts w:ascii="Gill Sans MT" w:hAnsi="Gill Sans MT" w:cs="Verdana"/>
          <w:b/>
          <w:bCs/>
          <w:iCs/>
          <w:color w:val="000000"/>
        </w:rPr>
        <w:t>1</w:t>
      </w:r>
      <w:r w:rsidRPr="00A000CE">
        <w:rPr>
          <w:rFonts w:ascii="Gill Sans MT" w:hAnsi="Gill Sans MT" w:cs="Verdana"/>
          <w:b/>
          <w:bCs/>
          <w:iCs/>
          <w:color w:val="000000"/>
        </w:rPr>
        <w:t>. Cuantía de la subvención</w:t>
      </w:r>
      <w:r w:rsidR="009A1C3A">
        <w:rPr>
          <w:rFonts w:ascii="Gill Sans MT" w:hAnsi="Gill Sans MT" w:cs="Verdana"/>
          <w:b/>
          <w:bCs/>
          <w:iCs/>
          <w:color w:val="000000"/>
        </w:rPr>
        <w:t>.</w:t>
      </w:r>
    </w:p>
    <w:p w14:paraId="12285227" w14:textId="77777777" w:rsidR="00F633BD" w:rsidRDefault="00F633BD" w:rsidP="00580990">
      <w:pPr>
        <w:jc w:val="both"/>
        <w:rPr>
          <w:rFonts w:ascii="Gill Sans MT" w:hAnsi="Gill Sans MT" w:cs="Verdana"/>
          <w:b/>
          <w:bCs/>
          <w:iCs/>
          <w:color w:val="000000"/>
        </w:rPr>
      </w:pPr>
    </w:p>
    <w:p w14:paraId="2EEC5E1B" w14:textId="7F0CEEE3" w:rsidR="002B4EF3" w:rsidRPr="00CA4AC6" w:rsidRDefault="002B4EF3" w:rsidP="002B4EF3">
      <w:pPr>
        <w:jc w:val="both"/>
        <w:rPr>
          <w:rFonts w:ascii="Gill Sans MT" w:hAnsi="Gill Sans MT" w:cs="Verdana"/>
          <w:iCs/>
        </w:rPr>
      </w:pPr>
      <w:r w:rsidRPr="00CA4AC6">
        <w:rPr>
          <w:rFonts w:ascii="Gill Sans MT" w:hAnsi="Gill Sans MT" w:cs="Verdana"/>
          <w:iCs/>
        </w:rPr>
        <w:t xml:space="preserve">1. </w:t>
      </w:r>
      <w:r w:rsidR="00371921" w:rsidRPr="00CA4AC6">
        <w:rPr>
          <w:rFonts w:ascii="Gill Sans MT" w:hAnsi="Gill Sans MT" w:cs="Verdana"/>
          <w:iCs/>
        </w:rPr>
        <w:t xml:space="preserve">Para </w:t>
      </w:r>
      <w:r w:rsidR="006A0370" w:rsidRPr="00CA4AC6">
        <w:rPr>
          <w:rFonts w:ascii="Gill Sans MT" w:hAnsi="Gill Sans MT" w:cs="Verdana"/>
          <w:iCs/>
        </w:rPr>
        <w:t>las personas</w:t>
      </w:r>
      <w:r w:rsidR="0031040F" w:rsidRPr="00CA4AC6">
        <w:rPr>
          <w:rFonts w:ascii="Gill Sans MT" w:hAnsi="Gill Sans MT" w:cs="Verdana"/>
          <w:iCs/>
        </w:rPr>
        <w:t xml:space="preserve"> que</w:t>
      </w:r>
      <w:r w:rsidR="00F633BD">
        <w:rPr>
          <w:rFonts w:ascii="Gill Sans MT" w:hAnsi="Gill Sans MT" w:cs="Verdana"/>
          <w:iCs/>
        </w:rPr>
        <w:t>,</w:t>
      </w:r>
      <w:r w:rsidR="0031040F" w:rsidRPr="00CA4AC6">
        <w:rPr>
          <w:rFonts w:ascii="Gill Sans MT" w:hAnsi="Gill Sans MT" w:cs="Verdana"/>
          <w:iCs/>
        </w:rPr>
        <w:t xml:space="preserve"> en el momento de la</w:t>
      </w:r>
      <w:r w:rsidR="006A0370" w:rsidRPr="00CA4AC6">
        <w:rPr>
          <w:rFonts w:ascii="Gill Sans MT" w:hAnsi="Gill Sans MT" w:cs="Verdana"/>
          <w:iCs/>
        </w:rPr>
        <w:t xml:space="preserve"> presentación de la </w:t>
      </w:r>
      <w:r w:rsidR="0031040F" w:rsidRPr="00CA4AC6">
        <w:rPr>
          <w:rFonts w:ascii="Gill Sans MT" w:hAnsi="Gill Sans MT" w:cs="Verdana"/>
          <w:iCs/>
        </w:rPr>
        <w:t>solicitud la ayuda</w:t>
      </w:r>
      <w:r w:rsidR="00F633BD">
        <w:rPr>
          <w:rFonts w:ascii="Gill Sans MT" w:hAnsi="Gill Sans MT" w:cs="Verdana"/>
          <w:iCs/>
        </w:rPr>
        <w:t>,</w:t>
      </w:r>
      <w:r w:rsidR="0031040F" w:rsidRPr="00CA4AC6">
        <w:rPr>
          <w:rFonts w:ascii="Gill Sans MT" w:hAnsi="Gill Sans MT" w:cs="Verdana"/>
          <w:iCs/>
        </w:rPr>
        <w:t xml:space="preserve"> </w:t>
      </w:r>
      <w:r w:rsidR="00F633BD" w:rsidRPr="00CA4AC6">
        <w:rPr>
          <w:rFonts w:ascii="Gill Sans MT" w:hAnsi="Gill Sans MT" w:cs="Verdana"/>
          <w:iCs/>
        </w:rPr>
        <w:t>tengan cumplidos 16 años</w:t>
      </w:r>
      <w:r w:rsidR="00F633BD">
        <w:rPr>
          <w:rFonts w:ascii="Gill Sans MT" w:hAnsi="Gill Sans MT" w:cs="Verdana"/>
          <w:iCs/>
        </w:rPr>
        <w:t xml:space="preserve"> y sean </w:t>
      </w:r>
      <w:r w:rsidR="00371921" w:rsidRPr="00CA4AC6">
        <w:rPr>
          <w:rFonts w:ascii="Gill Sans MT" w:hAnsi="Gill Sans MT" w:cs="Verdana"/>
          <w:iCs/>
        </w:rPr>
        <w:t xml:space="preserve">menores de 35 años </w:t>
      </w:r>
      <w:r w:rsidR="00BC6C56" w:rsidRPr="00CA4AC6">
        <w:rPr>
          <w:rFonts w:ascii="Gill Sans MT" w:hAnsi="Gill Sans MT" w:cs="Verdana"/>
          <w:iCs/>
        </w:rPr>
        <w:t>se establece</w:t>
      </w:r>
      <w:r w:rsidR="00E06FC7" w:rsidRPr="00CA4AC6">
        <w:rPr>
          <w:rFonts w:ascii="Gill Sans MT" w:hAnsi="Gill Sans MT" w:cs="Verdana"/>
          <w:iCs/>
        </w:rPr>
        <w:t>,</w:t>
      </w:r>
      <w:r w:rsidR="00BC6C56" w:rsidRPr="00CA4AC6">
        <w:rPr>
          <w:rFonts w:ascii="Gill Sans MT" w:hAnsi="Gill Sans MT" w:cs="Verdana"/>
          <w:iCs/>
        </w:rPr>
        <w:t xml:space="preserve"> como </w:t>
      </w:r>
      <w:r w:rsidR="00371921" w:rsidRPr="00CA4AC6">
        <w:rPr>
          <w:rFonts w:ascii="Gill Sans MT" w:hAnsi="Gill Sans MT" w:cs="Verdana"/>
          <w:iCs/>
        </w:rPr>
        <w:t xml:space="preserve">cuantía de la </w:t>
      </w:r>
      <w:r w:rsidR="00BC6C56" w:rsidRPr="00CA4AC6">
        <w:rPr>
          <w:rFonts w:ascii="Gill Sans MT" w:hAnsi="Gill Sans MT" w:cs="Verdana"/>
          <w:iCs/>
        </w:rPr>
        <w:t>ayuda</w:t>
      </w:r>
      <w:r w:rsidR="00E06FC7" w:rsidRPr="00CA4AC6">
        <w:rPr>
          <w:rFonts w:ascii="Gill Sans MT" w:hAnsi="Gill Sans MT" w:cs="Verdana"/>
          <w:iCs/>
        </w:rPr>
        <w:t>,</w:t>
      </w:r>
      <w:r w:rsidR="00BC6C56" w:rsidRPr="00CA4AC6">
        <w:rPr>
          <w:rFonts w:ascii="Gill Sans MT" w:hAnsi="Gill Sans MT" w:cs="Verdana"/>
          <w:iCs/>
        </w:rPr>
        <w:t xml:space="preserve"> la c</w:t>
      </w:r>
      <w:r w:rsidR="00371921" w:rsidRPr="00CA4AC6">
        <w:rPr>
          <w:rFonts w:ascii="Gill Sans MT" w:hAnsi="Gill Sans MT" w:cs="Verdana"/>
          <w:iCs/>
        </w:rPr>
        <w:t>antidad</w:t>
      </w:r>
      <w:r w:rsidR="00BC6C56" w:rsidRPr="00CA4AC6">
        <w:rPr>
          <w:rFonts w:ascii="Gill Sans MT" w:hAnsi="Gill Sans MT" w:cs="Verdana"/>
          <w:iCs/>
        </w:rPr>
        <w:t xml:space="preserve"> correspondiente al 50% del precio de la matrícula de la formación subvencionable</w:t>
      </w:r>
      <w:r w:rsidRPr="00CA4AC6">
        <w:rPr>
          <w:rFonts w:ascii="Gill Sans MT" w:hAnsi="Gill Sans MT" w:cs="Verdana"/>
          <w:iCs/>
        </w:rPr>
        <w:t>.</w:t>
      </w:r>
    </w:p>
    <w:p w14:paraId="6A2F1469" w14:textId="77777777" w:rsidR="002B4EF3" w:rsidRDefault="002B4EF3" w:rsidP="008A6720">
      <w:pPr>
        <w:jc w:val="both"/>
        <w:rPr>
          <w:rFonts w:ascii="Gill Sans MT" w:hAnsi="Gill Sans MT" w:cs="Verdana"/>
          <w:iCs/>
          <w:color w:val="000000"/>
        </w:rPr>
      </w:pPr>
    </w:p>
    <w:p w14:paraId="6EFA181D" w14:textId="166B6BEF" w:rsidR="002B4EF3" w:rsidRDefault="008A6720" w:rsidP="008A6720">
      <w:pPr>
        <w:jc w:val="both"/>
        <w:rPr>
          <w:rFonts w:ascii="Gill Sans MT" w:hAnsi="Gill Sans MT" w:cs="Verdana"/>
          <w:iCs/>
          <w:color w:val="000000"/>
        </w:rPr>
      </w:pPr>
      <w:r>
        <w:rPr>
          <w:rFonts w:ascii="Gill Sans MT" w:hAnsi="Gill Sans MT" w:cs="Verdana"/>
          <w:iCs/>
          <w:color w:val="000000"/>
        </w:rPr>
        <w:t>Esta ayuda se</w:t>
      </w:r>
      <w:r w:rsidR="001216D9">
        <w:rPr>
          <w:rFonts w:ascii="Gill Sans MT" w:hAnsi="Gill Sans MT" w:cs="Verdana"/>
          <w:iCs/>
          <w:color w:val="000000"/>
        </w:rPr>
        <w:t xml:space="preserve"> incrementará</w:t>
      </w:r>
      <w:r w:rsidR="002B4EF3">
        <w:rPr>
          <w:rFonts w:ascii="Gill Sans MT" w:hAnsi="Gill Sans MT" w:cs="Verdana"/>
          <w:iCs/>
          <w:color w:val="000000"/>
        </w:rPr>
        <w:t>:</w:t>
      </w:r>
    </w:p>
    <w:p w14:paraId="307E6123" w14:textId="77777777" w:rsidR="002B4EF3" w:rsidRDefault="002B4EF3" w:rsidP="008A6720">
      <w:pPr>
        <w:jc w:val="both"/>
        <w:rPr>
          <w:rFonts w:ascii="Gill Sans MT" w:hAnsi="Gill Sans MT" w:cs="Verdana"/>
          <w:iCs/>
          <w:color w:val="000000"/>
        </w:rPr>
      </w:pPr>
    </w:p>
    <w:p w14:paraId="3B4CB873" w14:textId="5F0E0E9F" w:rsidR="002B4EF3" w:rsidRPr="002B4053" w:rsidRDefault="002B4EF3" w:rsidP="00583FE7">
      <w:pPr>
        <w:numPr>
          <w:ilvl w:val="0"/>
          <w:numId w:val="7"/>
        </w:numPr>
        <w:jc w:val="both"/>
        <w:rPr>
          <w:rFonts w:ascii="Gill Sans MT" w:hAnsi="Gill Sans MT" w:cs="Verdana"/>
          <w:iCs/>
        </w:rPr>
      </w:pPr>
      <w:r w:rsidRPr="002B4053">
        <w:rPr>
          <w:rFonts w:ascii="Gill Sans MT" w:hAnsi="Gill Sans MT" w:cs="Verdana"/>
          <w:iCs/>
        </w:rPr>
        <w:t>H</w:t>
      </w:r>
      <w:r w:rsidR="00BC6C56" w:rsidRPr="002B4053">
        <w:rPr>
          <w:rFonts w:ascii="Gill Sans MT" w:hAnsi="Gill Sans MT" w:cs="Verdana"/>
          <w:iCs/>
        </w:rPr>
        <w:t>asta el 60% del precio de la matricula</w:t>
      </w:r>
      <w:r w:rsidR="00DD567B" w:rsidRPr="002B4053">
        <w:rPr>
          <w:rFonts w:ascii="Gill Sans MT" w:hAnsi="Gill Sans MT" w:cs="Verdana"/>
          <w:iCs/>
        </w:rPr>
        <w:t>,</w:t>
      </w:r>
      <w:r w:rsidR="00BC6C56" w:rsidRPr="002B4053">
        <w:rPr>
          <w:rFonts w:ascii="Gill Sans MT" w:hAnsi="Gill Sans MT" w:cs="Verdana"/>
          <w:iCs/>
        </w:rPr>
        <w:t xml:space="preserve"> en el caso de que la persona solicitante</w:t>
      </w:r>
      <w:r w:rsidR="001216D9" w:rsidRPr="002B4053">
        <w:rPr>
          <w:rFonts w:ascii="Gill Sans MT" w:hAnsi="Gill Sans MT" w:cs="Verdana"/>
          <w:bCs/>
          <w:iCs/>
        </w:rPr>
        <w:t xml:space="preserve"> </w:t>
      </w:r>
      <w:r w:rsidRPr="002B4053">
        <w:rPr>
          <w:rFonts w:ascii="Gill Sans MT" w:hAnsi="Gill Sans MT" w:cs="Verdana"/>
          <w:bCs/>
          <w:iCs/>
        </w:rPr>
        <w:t xml:space="preserve">sea mujer o </w:t>
      </w:r>
      <w:r w:rsidR="001216D9" w:rsidRPr="002B4053">
        <w:rPr>
          <w:rFonts w:ascii="Gill Sans MT" w:hAnsi="Gill Sans MT" w:cs="Verdana"/>
          <w:bCs/>
          <w:iCs/>
        </w:rPr>
        <w:t>haya tenido licencia federativa deportiva extremeña</w:t>
      </w:r>
      <w:r w:rsidR="002D4815" w:rsidRPr="002B4053">
        <w:rPr>
          <w:rFonts w:ascii="Gill Sans MT" w:hAnsi="Gill Sans MT" w:cs="Verdana"/>
          <w:bCs/>
          <w:iCs/>
        </w:rPr>
        <w:t xml:space="preserve"> </w:t>
      </w:r>
      <w:r w:rsidR="00EB0CD9" w:rsidRPr="002B4053">
        <w:rPr>
          <w:rFonts w:ascii="Gill Sans MT" w:hAnsi="Gill Sans MT" w:cs="Verdana"/>
          <w:bCs/>
          <w:iCs/>
        </w:rPr>
        <w:t xml:space="preserve">el año anterior </w:t>
      </w:r>
      <w:r w:rsidR="001216D9" w:rsidRPr="002B4053">
        <w:rPr>
          <w:rFonts w:ascii="Gill Sans MT" w:hAnsi="Gill Sans MT" w:cs="Verdana"/>
          <w:bCs/>
          <w:iCs/>
        </w:rPr>
        <w:t xml:space="preserve">al de </w:t>
      </w:r>
      <w:r w:rsidR="002D4815" w:rsidRPr="002B4053">
        <w:rPr>
          <w:rFonts w:ascii="Gill Sans MT" w:hAnsi="Gill Sans MT" w:cs="Verdana"/>
          <w:bCs/>
          <w:iCs/>
        </w:rPr>
        <w:t xml:space="preserve">la </w:t>
      </w:r>
      <w:r w:rsidR="001216D9" w:rsidRPr="002B4053">
        <w:rPr>
          <w:rFonts w:ascii="Gill Sans MT" w:hAnsi="Gill Sans MT" w:cs="Verdana"/>
          <w:bCs/>
          <w:iCs/>
        </w:rPr>
        <w:t>publicación de la convocatoria</w:t>
      </w:r>
      <w:r w:rsidRPr="002B4053">
        <w:rPr>
          <w:rFonts w:ascii="Gill Sans MT" w:hAnsi="Gill Sans MT" w:cs="Verdana"/>
          <w:bCs/>
          <w:iCs/>
        </w:rPr>
        <w:t>.</w:t>
      </w:r>
    </w:p>
    <w:p w14:paraId="3DFE17CC" w14:textId="3B698F3F" w:rsidR="00EF5B4D" w:rsidRPr="002B4053" w:rsidRDefault="00EF5B4D" w:rsidP="00583FE7">
      <w:pPr>
        <w:numPr>
          <w:ilvl w:val="0"/>
          <w:numId w:val="7"/>
        </w:numPr>
        <w:jc w:val="both"/>
        <w:rPr>
          <w:rFonts w:ascii="Gill Sans MT" w:hAnsi="Gill Sans MT" w:cs="Verdana"/>
          <w:iCs/>
        </w:rPr>
      </w:pPr>
      <w:r w:rsidRPr="002B4053">
        <w:rPr>
          <w:rFonts w:ascii="Gill Sans MT" w:hAnsi="Gill Sans MT" w:cs="Verdana"/>
          <w:iCs/>
        </w:rPr>
        <w:t xml:space="preserve">Hasta </w:t>
      </w:r>
      <w:r w:rsidRPr="00D312E9">
        <w:rPr>
          <w:rFonts w:ascii="Gill Sans MT" w:hAnsi="Gill Sans MT" w:cs="Verdana"/>
          <w:iCs/>
        </w:rPr>
        <w:t>el 70% del precio de la matrícula</w:t>
      </w:r>
      <w:r w:rsidR="00DD567B" w:rsidRPr="00D312E9">
        <w:rPr>
          <w:rFonts w:ascii="Gill Sans MT" w:hAnsi="Gill Sans MT" w:cs="Verdana"/>
          <w:iCs/>
        </w:rPr>
        <w:t>,</w:t>
      </w:r>
      <w:r w:rsidRPr="00D312E9">
        <w:rPr>
          <w:rFonts w:ascii="Gill Sans MT" w:hAnsi="Gill Sans MT" w:cs="Verdana"/>
          <w:iCs/>
        </w:rPr>
        <w:t xml:space="preserve"> en el caso de que la persona solicitante sea mujer y </w:t>
      </w:r>
      <w:r w:rsidRPr="002B4053">
        <w:rPr>
          <w:rFonts w:ascii="Gill Sans MT" w:hAnsi="Gill Sans MT" w:cs="Verdana"/>
          <w:bCs/>
          <w:iCs/>
        </w:rPr>
        <w:t>haya tenido licencia federativa deportiva extremeña</w:t>
      </w:r>
      <w:r w:rsidR="002D4815" w:rsidRPr="002B4053">
        <w:rPr>
          <w:rFonts w:ascii="Gill Sans MT" w:hAnsi="Gill Sans MT" w:cs="Verdana"/>
          <w:bCs/>
          <w:iCs/>
        </w:rPr>
        <w:t xml:space="preserve"> </w:t>
      </w:r>
      <w:r w:rsidR="00EB0CD9" w:rsidRPr="002B4053">
        <w:rPr>
          <w:rFonts w:ascii="Gill Sans MT" w:hAnsi="Gill Sans MT" w:cs="Verdana"/>
          <w:bCs/>
          <w:iCs/>
        </w:rPr>
        <w:t>durante el año anterior</w:t>
      </w:r>
      <w:r w:rsidRPr="002B4053">
        <w:rPr>
          <w:rFonts w:ascii="Gill Sans MT" w:hAnsi="Gill Sans MT" w:cs="Verdana"/>
          <w:bCs/>
          <w:iCs/>
        </w:rPr>
        <w:t xml:space="preserve"> al de publicación de la convocatoria</w:t>
      </w:r>
      <w:r w:rsidR="00EB0CD9" w:rsidRPr="002B4053">
        <w:rPr>
          <w:rFonts w:ascii="Gill Sans MT" w:hAnsi="Gill Sans MT" w:cs="Verdana"/>
          <w:bCs/>
          <w:iCs/>
        </w:rPr>
        <w:t>.</w:t>
      </w:r>
      <w:r w:rsidR="00F81DEC">
        <w:rPr>
          <w:rFonts w:ascii="Gill Sans MT" w:hAnsi="Gill Sans MT" w:cs="Verdana"/>
          <w:bCs/>
          <w:iCs/>
        </w:rPr>
        <w:t xml:space="preserve"> </w:t>
      </w:r>
    </w:p>
    <w:p w14:paraId="39C4625B" w14:textId="11009D45" w:rsidR="00EF5B4D" w:rsidRPr="002B4053" w:rsidRDefault="00EF5B4D" w:rsidP="00583FE7">
      <w:pPr>
        <w:numPr>
          <w:ilvl w:val="0"/>
          <w:numId w:val="7"/>
        </w:numPr>
        <w:jc w:val="both"/>
        <w:rPr>
          <w:rFonts w:ascii="Gill Sans MT" w:hAnsi="Gill Sans MT" w:cs="Verdana"/>
          <w:iCs/>
        </w:rPr>
      </w:pPr>
      <w:r w:rsidRPr="002B4053">
        <w:rPr>
          <w:rFonts w:ascii="Gill Sans MT" w:hAnsi="Gill Sans MT" w:cs="Verdana"/>
          <w:iCs/>
        </w:rPr>
        <w:t>Hasta el 70% del precio de la matrícula</w:t>
      </w:r>
      <w:r w:rsidR="00DD567B" w:rsidRPr="002B4053">
        <w:rPr>
          <w:rFonts w:ascii="Gill Sans MT" w:hAnsi="Gill Sans MT" w:cs="Verdana"/>
          <w:iCs/>
        </w:rPr>
        <w:t>,</w:t>
      </w:r>
      <w:r w:rsidRPr="002B4053">
        <w:rPr>
          <w:rFonts w:ascii="Gill Sans MT" w:hAnsi="Gill Sans MT" w:cs="Verdana"/>
          <w:iCs/>
        </w:rPr>
        <w:t xml:space="preserve"> en el caso de que la persona solicitante </w:t>
      </w:r>
      <w:r w:rsidR="005366EC" w:rsidRPr="002B4053">
        <w:rPr>
          <w:rFonts w:ascii="Gill Sans MT" w:hAnsi="Gill Sans MT" w:cs="Verdana"/>
          <w:iCs/>
        </w:rPr>
        <w:t xml:space="preserve">tenga en vigor la condición de </w:t>
      </w:r>
      <w:r w:rsidR="00F633BD" w:rsidRPr="002B4053">
        <w:rPr>
          <w:rFonts w:ascii="Gill Sans MT" w:hAnsi="Gill Sans MT" w:cs="Verdana"/>
          <w:iCs/>
        </w:rPr>
        <w:t>D</w:t>
      </w:r>
      <w:r w:rsidRPr="002B4053">
        <w:rPr>
          <w:rFonts w:ascii="Gill Sans MT" w:hAnsi="Gill Sans MT" w:cs="Verdana"/>
          <w:iCs/>
        </w:rPr>
        <w:t xml:space="preserve">eportista </w:t>
      </w:r>
      <w:r w:rsidR="00F633BD" w:rsidRPr="002B4053">
        <w:rPr>
          <w:rFonts w:ascii="Gill Sans MT" w:hAnsi="Gill Sans MT" w:cs="Verdana"/>
          <w:iCs/>
        </w:rPr>
        <w:t>E</w:t>
      </w:r>
      <w:r w:rsidRPr="002B4053">
        <w:rPr>
          <w:rFonts w:ascii="Gill Sans MT" w:hAnsi="Gill Sans MT" w:cs="Verdana"/>
          <w:iCs/>
        </w:rPr>
        <w:t>xtremeño</w:t>
      </w:r>
      <w:r w:rsidR="000525B3" w:rsidRPr="002B4053">
        <w:rPr>
          <w:rFonts w:ascii="Gill Sans MT" w:hAnsi="Gill Sans MT" w:cs="Verdana"/>
          <w:iCs/>
        </w:rPr>
        <w:t>/a</w:t>
      </w:r>
      <w:r w:rsidRPr="002B4053">
        <w:rPr>
          <w:rFonts w:ascii="Gill Sans MT" w:hAnsi="Gill Sans MT" w:cs="Verdana"/>
          <w:iCs/>
        </w:rPr>
        <w:t xml:space="preserve"> de </w:t>
      </w:r>
      <w:r w:rsidR="00F633BD" w:rsidRPr="002B4053">
        <w:rPr>
          <w:rFonts w:ascii="Gill Sans MT" w:hAnsi="Gill Sans MT" w:cs="Verdana"/>
          <w:iCs/>
        </w:rPr>
        <w:t>A</w:t>
      </w:r>
      <w:r w:rsidRPr="002B4053">
        <w:rPr>
          <w:rFonts w:ascii="Gill Sans MT" w:hAnsi="Gill Sans MT" w:cs="Verdana"/>
          <w:iCs/>
        </w:rPr>
        <w:t xml:space="preserve">lto </w:t>
      </w:r>
      <w:r w:rsidR="00F633BD" w:rsidRPr="002B4053">
        <w:rPr>
          <w:rFonts w:ascii="Gill Sans MT" w:hAnsi="Gill Sans MT" w:cs="Verdana"/>
          <w:iCs/>
        </w:rPr>
        <w:t>R</w:t>
      </w:r>
      <w:r w:rsidRPr="002B4053">
        <w:rPr>
          <w:rFonts w:ascii="Gill Sans MT" w:hAnsi="Gill Sans MT" w:cs="Verdana"/>
          <w:iCs/>
        </w:rPr>
        <w:t>endimiento</w:t>
      </w:r>
      <w:r w:rsidR="005366EC" w:rsidRPr="002B4053">
        <w:rPr>
          <w:rFonts w:ascii="Gill Sans MT" w:hAnsi="Gill Sans MT" w:cs="Verdana"/>
          <w:iCs/>
        </w:rPr>
        <w:t xml:space="preserve"> en el momento de la publicación de la convocatoria.</w:t>
      </w:r>
    </w:p>
    <w:p w14:paraId="3E546FBD" w14:textId="0915216D" w:rsidR="00DD567B" w:rsidRPr="002B4053" w:rsidRDefault="00DD567B" w:rsidP="00583FE7">
      <w:pPr>
        <w:numPr>
          <w:ilvl w:val="0"/>
          <w:numId w:val="7"/>
        </w:numPr>
        <w:jc w:val="both"/>
        <w:rPr>
          <w:rFonts w:ascii="Gill Sans MT" w:hAnsi="Gill Sans MT" w:cs="Verdana"/>
          <w:iCs/>
        </w:rPr>
      </w:pPr>
      <w:r w:rsidRPr="002B4053">
        <w:rPr>
          <w:rFonts w:ascii="Gill Sans MT" w:hAnsi="Gill Sans MT" w:cs="Verdana"/>
          <w:iCs/>
        </w:rPr>
        <w:t>Hasta el 80% del precio de la matrícula, cuando la actividad formativa subvencionable sea de nivel II y III y se encuadre en el artículo 5.1</w:t>
      </w:r>
      <w:r w:rsidR="00260939" w:rsidRPr="002B4053">
        <w:rPr>
          <w:rFonts w:ascii="Gill Sans MT" w:hAnsi="Gill Sans MT" w:cs="Verdana"/>
          <w:iCs/>
        </w:rPr>
        <w:t>.a)</w:t>
      </w:r>
      <w:r w:rsidRPr="002B4053">
        <w:rPr>
          <w:rFonts w:ascii="Gill Sans MT" w:hAnsi="Gill Sans MT" w:cs="Verdana"/>
          <w:iCs/>
        </w:rPr>
        <w:t xml:space="preserve"> de este decreto, así como para las enseñanzas deportivas de Técnico/a Superior incluidas en el artículo 5.2</w:t>
      </w:r>
      <w:r w:rsidR="00260939" w:rsidRPr="002B4053">
        <w:rPr>
          <w:rFonts w:ascii="Gill Sans MT" w:hAnsi="Gill Sans MT" w:cs="Verdana"/>
          <w:iCs/>
        </w:rPr>
        <w:t>.b).</w:t>
      </w:r>
    </w:p>
    <w:p w14:paraId="0EE22C2B" w14:textId="77777777" w:rsidR="005E2512" w:rsidRPr="002B4053" w:rsidRDefault="005E2512" w:rsidP="00D869D3">
      <w:pPr>
        <w:jc w:val="both"/>
        <w:rPr>
          <w:rFonts w:ascii="Gill Sans MT" w:hAnsi="Gill Sans MT" w:cs="Verdana"/>
          <w:iCs/>
        </w:rPr>
      </w:pPr>
    </w:p>
    <w:p w14:paraId="44BC22F7" w14:textId="2C5EC16E" w:rsidR="005E2512" w:rsidRPr="002B4053" w:rsidRDefault="005E2512" w:rsidP="00D869D3">
      <w:pPr>
        <w:jc w:val="both"/>
        <w:rPr>
          <w:rFonts w:ascii="Gill Sans MT" w:hAnsi="Gill Sans MT" w:cs="Verdana"/>
          <w:iCs/>
        </w:rPr>
      </w:pPr>
      <w:r w:rsidRPr="002B4053">
        <w:rPr>
          <w:rFonts w:ascii="Gill Sans MT" w:hAnsi="Gill Sans MT" w:cs="Verdana"/>
          <w:iCs/>
        </w:rPr>
        <w:t xml:space="preserve">2. </w:t>
      </w:r>
      <w:r w:rsidR="00DD567B" w:rsidRPr="002B4053">
        <w:rPr>
          <w:rFonts w:ascii="Gill Sans MT" w:hAnsi="Gill Sans MT" w:cs="Verdana"/>
          <w:iCs/>
        </w:rPr>
        <w:t>Los p</w:t>
      </w:r>
      <w:r w:rsidR="006D52A2" w:rsidRPr="002B4053">
        <w:rPr>
          <w:rFonts w:ascii="Gill Sans MT" w:hAnsi="Gill Sans MT" w:cs="Verdana"/>
          <w:iCs/>
        </w:rPr>
        <w:t xml:space="preserve">orcentajes de ayuda </w:t>
      </w:r>
      <w:r w:rsidR="00B73D23" w:rsidRPr="002B4053">
        <w:rPr>
          <w:rFonts w:ascii="Gill Sans MT" w:hAnsi="Gill Sans MT" w:cs="Verdana"/>
          <w:iCs/>
        </w:rPr>
        <w:t xml:space="preserve">establecidos en el </w:t>
      </w:r>
      <w:r w:rsidR="00DD567B" w:rsidRPr="002B4053">
        <w:rPr>
          <w:rFonts w:ascii="Gill Sans MT" w:hAnsi="Gill Sans MT" w:cs="Verdana"/>
          <w:iCs/>
        </w:rPr>
        <w:t>apartado</w:t>
      </w:r>
      <w:r w:rsidR="00B73D23" w:rsidRPr="002B4053">
        <w:rPr>
          <w:rFonts w:ascii="Gill Sans MT" w:hAnsi="Gill Sans MT" w:cs="Verdana"/>
          <w:iCs/>
        </w:rPr>
        <w:t xml:space="preserve"> anterior</w:t>
      </w:r>
      <w:r w:rsidRPr="002B4053">
        <w:rPr>
          <w:rFonts w:ascii="Gill Sans MT" w:hAnsi="Gill Sans MT" w:cs="Verdana"/>
          <w:iCs/>
        </w:rPr>
        <w:t xml:space="preserve"> se incrementarán en un 10% </w:t>
      </w:r>
      <w:r w:rsidR="00DD567B" w:rsidRPr="002B4053">
        <w:rPr>
          <w:rFonts w:ascii="Gill Sans MT" w:hAnsi="Gill Sans MT" w:cs="Verdana"/>
          <w:iCs/>
        </w:rPr>
        <w:t>cuando</w:t>
      </w:r>
      <w:r w:rsidRPr="002B4053">
        <w:rPr>
          <w:rFonts w:ascii="Gill Sans MT" w:hAnsi="Gill Sans MT" w:cs="Verdana"/>
          <w:iCs/>
        </w:rPr>
        <w:t xml:space="preserve"> las personas solicitantes residan en un municipio extremeño con una población inferior a 5.000 habitantes. </w:t>
      </w:r>
      <w:r w:rsidR="00014EB7" w:rsidRPr="002B4053">
        <w:rPr>
          <w:rFonts w:ascii="Gill Sans MT" w:hAnsi="Gill Sans MT" w:cs="Verdana"/>
          <w:iCs/>
        </w:rPr>
        <w:t>Este d</w:t>
      </w:r>
      <w:r w:rsidR="006D52A2" w:rsidRPr="002B4053">
        <w:rPr>
          <w:rFonts w:ascii="Gill Sans MT" w:hAnsi="Gill Sans MT" w:cs="Verdana"/>
          <w:iCs/>
        </w:rPr>
        <w:t xml:space="preserve">ato </w:t>
      </w:r>
      <w:r w:rsidR="00B73D23" w:rsidRPr="002B4053">
        <w:rPr>
          <w:rFonts w:ascii="Gill Sans MT" w:hAnsi="Gill Sans MT" w:cs="Verdana"/>
          <w:iCs/>
        </w:rPr>
        <w:t xml:space="preserve">que </w:t>
      </w:r>
      <w:r w:rsidR="006D52A2" w:rsidRPr="002B4053">
        <w:rPr>
          <w:rFonts w:ascii="Gill Sans MT" w:hAnsi="Gill Sans MT" w:cs="Verdana"/>
          <w:iCs/>
        </w:rPr>
        <w:t>será comprobado de oficio por el órgano gestor de las ayudas conforme a los datos oficiales del Instituto Nacional de Estadística vigentes a la fecha de la publicación de la convocatoria.</w:t>
      </w:r>
    </w:p>
    <w:p w14:paraId="0624477C" w14:textId="77777777" w:rsidR="001216D9" w:rsidRPr="001216D9" w:rsidRDefault="001216D9" w:rsidP="001216D9">
      <w:pPr>
        <w:jc w:val="both"/>
        <w:rPr>
          <w:rFonts w:ascii="Gill Sans MT" w:hAnsi="Gill Sans MT" w:cs="Verdana"/>
          <w:iCs/>
          <w:color w:val="000000"/>
        </w:rPr>
      </w:pPr>
    </w:p>
    <w:p w14:paraId="38D709B5" w14:textId="0A957509" w:rsidR="001B4F6D" w:rsidRDefault="005E2512" w:rsidP="001B4F6D">
      <w:pPr>
        <w:jc w:val="both"/>
        <w:rPr>
          <w:rFonts w:ascii="Gill Sans MT" w:hAnsi="Gill Sans MT" w:cs="Verdana"/>
          <w:iCs/>
          <w:color w:val="000000"/>
        </w:rPr>
      </w:pPr>
      <w:r w:rsidRPr="002B4053">
        <w:rPr>
          <w:rFonts w:ascii="Gill Sans MT" w:hAnsi="Gill Sans MT" w:cs="Verdana"/>
          <w:iCs/>
        </w:rPr>
        <w:t>3</w:t>
      </w:r>
      <w:r w:rsidR="00EF5B4D" w:rsidRPr="002B4053">
        <w:rPr>
          <w:rFonts w:ascii="Gill Sans MT" w:hAnsi="Gill Sans MT" w:cs="Verdana"/>
          <w:iCs/>
        </w:rPr>
        <w:t xml:space="preserve">. </w:t>
      </w:r>
      <w:r w:rsidR="001B4F6D" w:rsidRPr="002B4053">
        <w:rPr>
          <w:rFonts w:ascii="Gill Sans MT" w:hAnsi="Gill Sans MT" w:cs="Verdana"/>
          <w:iCs/>
        </w:rPr>
        <w:t xml:space="preserve">Excepcionalmente, para las </w:t>
      </w:r>
      <w:r w:rsidR="002B4EF3" w:rsidRPr="002B4053">
        <w:rPr>
          <w:rFonts w:ascii="Gill Sans MT" w:hAnsi="Gill Sans MT" w:cs="Verdana"/>
          <w:iCs/>
        </w:rPr>
        <w:t>tres</w:t>
      </w:r>
      <w:r w:rsidR="001B4F6D" w:rsidRPr="002B4053">
        <w:rPr>
          <w:rFonts w:ascii="Gill Sans MT" w:hAnsi="Gill Sans MT" w:cs="Verdana"/>
          <w:iCs/>
        </w:rPr>
        <w:t xml:space="preserve"> primeras convocatorias</w:t>
      </w:r>
      <w:r w:rsidR="00E86EE1">
        <w:rPr>
          <w:rFonts w:ascii="Gill Sans MT" w:hAnsi="Gill Sans MT" w:cs="Verdana"/>
          <w:iCs/>
        </w:rPr>
        <w:t xml:space="preserve">, </w:t>
      </w:r>
      <w:r w:rsidR="00EF5B4D" w:rsidRPr="002B4053">
        <w:rPr>
          <w:rFonts w:ascii="Gill Sans MT" w:hAnsi="Gill Sans MT" w:cs="Verdana"/>
          <w:iCs/>
        </w:rPr>
        <w:t xml:space="preserve">podrán concederse </w:t>
      </w:r>
      <w:r w:rsidR="001B4F6D" w:rsidRPr="002B4053">
        <w:rPr>
          <w:rFonts w:ascii="Gill Sans MT" w:hAnsi="Gill Sans MT" w:cs="Verdana"/>
          <w:iCs/>
        </w:rPr>
        <w:t>ayuda</w:t>
      </w:r>
      <w:r w:rsidR="00EF5B4D" w:rsidRPr="002B4053">
        <w:rPr>
          <w:rFonts w:ascii="Gill Sans MT" w:hAnsi="Gill Sans MT" w:cs="Verdana"/>
          <w:iCs/>
        </w:rPr>
        <w:t>s</w:t>
      </w:r>
      <w:r w:rsidR="001B4F6D" w:rsidRPr="002B4053">
        <w:rPr>
          <w:rFonts w:ascii="Gill Sans MT" w:hAnsi="Gill Sans MT" w:cs="Verdana"/>
          <w:iCs/>
        </w:rPr>
        <w:t xml:space="preserve"> </w:t>
      </w:r>
      <w:r w:rsidR="00EF5B4D" w:rsidRPr="002B4053">
        <w:rPr>
          <w:rFonts w:ascii="Gill Sans MT" w:hAnsi="Gill Sans MT" w:cs="Verdana"/>
          <w:iCs/>
        </w:rPr>
        <w:t>del</w:t>
      </w:r>
      <w:r w:rsidR="00CA4AC6" w:rsidRPr="002B4053">
        <w:rPr>
          <w:rFonts w:ascii="Gill Sans MT" w:hAnsi="Gill Sans MT" w:cs="Verdana"/>
          <w:iCs/>
        </w:rPr>
        <w:t xml:space="preserve"> 50%</w:t>
      </w:r>
      <w:r w:rsidR="00EF5B4D" w:rsidRPr="002B4053">
        <w:rPr>
          <w:rFonts w:ascii="Gill Sans MT" w:hAnsi="Gill Sans MT" w:cs="Verdana"/>
          <w:iCs/>
        </w:rPr>
        <w:t xml:space="preserve"> </w:t>
      </w:r>
      <w:r w:rsidR="001B4F6D" w:rsidRPr="002B4053">
        <w:rPr>
          <w:rFonts w:ascii="Gill Sans MT" w:hAnsi="Gill Sans MT" w:cs="Verdana"/>
          <w:iCs/>
        </w:rPr>
        <w:t xml:space="preserve">del precio de la matrícula </w:t>
      </w:r>
      <w:r w:rsidR="00260939" w:rsidRPr="002B4053">
        <w:rPr>
          <w:rFonts w:ascii="Gill Sans MT" w:hAnsi="Gill Sans MT" w:cs="Verdana"/>
          <w:iCs/>
        </w:rPr>
        <w:t>de</w:t>
      </w:r>
      <w:r w:rsidR="00DD567B" w:rsidRPr="002B4053">
        <w:rPr>
          <w:rFonts w:ascii="Gill Sans MT" w:hAnsi="Gill Sans MT" w:cs="Verdana"/>
          <w:iCs/>
        </w:rPr>
        <w:t xml:space="preserve"> las actividades formativas </w:t>
      </w:r>
      <w:r w:rsidR="00260939" w:rsidRPr="002B4053">
        <w:rPr>
          <w:rFonts w:ascii="Gill Sans MT" w:hAnsi="Gill Sans MT" w:cs="Verdana"/>
          <w:iCs/>
        </w:rPr>
        <w:t xml:space="preserve">subvencionables </w:t>
      </w:r>
      <w:r w:rsidR="00DD567B" w:rsidRPr="002B4053">
        <w:rPr>
          <w:rFonts w:ascii="Gill Sans MT" w:hAnsi="Gill Sans MT" w:cs="Verdana"/>
          <w:iCs/>
        </w:rPr>
        <w:t xml:space="preserve">descritas en </w:t>
      </w:r>
      <w:r w:rsidR="00260939" w:rsidRPr="002B4053">
        <w:rPr>
          <w:rFonts w:ascii="Gill Sans MT" w:hAnsi="Gill Sans MT" w:cs="Verdana"/>
          <w:iCs/>
        </w:rPr>
        <w:t xml:space="preserve">los apartados a), b), c) y d) del artículo 5.1 de este decreto, </w:t>
      </w:r>
      <w:r w:rsidR="00EF5B4D" w:rsidRPr="002B4053">
        <w:rPr>
          <w:rFonts w:ascii="Gill Sans MT" w:hAnsi="Gill Sans MT" w:cs="Verdana"/>
          <w:iCs/>
        </w:rPr>
        <w:t>en favor de</w:t>
      </w:r>
      <w:r w:rsidR="001B4F6D" w:rsidRPr="002B4053">
        <w:rPr>
          <w:rFonts w:ascii="Gill Sans MT" w:hAnsi="Gill Sans MT" w:cs="Verdana"/>
          <w:iCs/>
        </w:rPr>
        <w:t xml:space="preserve"> aquellas personas solicitantes mayores de 35 años </w:t>
      </w:r>
      <w:r w:rsidR="00E46C85" w:rsidRPr="002B4053">
        <w:rPr>
          <w:rFonts w:ascii="Gill Sans MT" w:hAnsi="Gill Sans MT" w:cs="Verdana"/>
          <w:iCs/>
        </w:rPr>
        <w:t xml:space="preserve">a </w:t>
      </w:r>
      <w:r w:rsidR="00EF5B4D" w:rsidRPr="002B4053">
        <w:rPr>
          <w:rFonts w:ascii="Gill Sans MT" w:hAnsi="Gill Sans MT" w:cs="Verdana"/>
          <w:iCs/>
        </w:rPr>
        <w:t xml:space="preserve">fecha </w:t>
      </w:r>
      <w:r w:rsidR="00E46C85" w:rsidRPr="002B4053">
        <w:rPr>
          <w:rFonts w:ascii="Gill Sans MT" w:hAnsi="Gill Sans MT" w:cs="Verdana"/>
          <w:iCs/>
        </w:rPr>
        <w:t>1 de enero del año de publicación de la convocatoria</w:t>
      </w:r>
      <w:r w:rsidR="006215FE" w:rsidRPr="002B4053">
        <w:rPr>
          <w:rFonts w:ascii="Gill Sans MT" w:hAnsi="Gill Sans MT" w:cs="Verdana"/>
          <w:iCs/>
        </w:rPr>
        <w:t>,</w:t>
      </w:r>
      <w:r w:rsidR="00E46C85" w:rsidRPr="002B4053">
        <w:rPr>
          <w:rFonts w:ascii="Gill Sans MT" w:hAnsi="Gill Sans MT" w:cs="Verdana"/>
          <w:iCs/>
        </w:rPr>
        <w:t xml:space="preserve"> </w:t>
      </w:r>
      <w:r w:rsidR="00EF5B4D" w:rsidRPr="002B4053">
        <w:rPr>
          <w:rFonts w:ascii="Gill Sans MT" w:hAnsi="Gill Sans MT" w:cs="Verdana"/>
          <w:iCs/>
        </w:rPr>
        <w:t>que</w:t>
      </w:r>
      <w:r w:rsidR="001B4F6D" w:rsidRPr="002B4053">
        <w:rPr>
          <w:rFonts w:ascii="Gill Sans MT" w:hAnsi="Gill Sans MT" w:cs="Verdana"/>
          <w:iCs/>
        </w:rPr>
        <w:t xml:space="preserve"> </w:t>
      </w:r>
      <w:r w:rsidR="00260939" w:rsidRPr="002B4053">
        <w:rPr>
          <w:rFonts w:ascii="Gill Sans MT" w:hAnsi="Gill Sans MT" w:cs="Verdana"/>
          <w:iCs/>
        </w:rPr>
        <w:t xml:space="preserve">hubieran sido </w:t>
      </w:r>
      <w:r w:rsidR="001B4F6D" w:rsidRPr="002B4053">
        <w:rPr>
          <w:rFonts w:ascii="Gill Sans MT" w:hAnsi="Gill Sans MT" w:cs="Verdana"/>
          <w:iCs/>
        </w:rPr>
        <w:t xml:space="preserve">habilitadas temporalmente </w:t>
      </w:r>
      <w:bookmarkStart w:id="19" w:name="_Hlk206070504"/>
      <w:r w:rsidR="001B4F6D" w:rsidRPr="002B4053">
        <w:rPr>
          <w:rFonts w:ascii="Gill Sans MT" w:hAnsi="Gill Sans MT" w:cs="Verdana"/>
          <w:iCs/>
        </w:rPr>
        <w:t xml:space="preserve">por </w:t>
      </w:r>
      <w:r w:rsidR="006A0370" w:rsidRPr="002B4053">
        <w:rPr>
          <w:rFonts w:ascii="Gill Sans MT" w:hAnsi="Gill Sans MT" w:cs="Verdana"/>
          <w:iCs/>
        </w:rPr>
        <w:t>r</w:t>
      </w:r>
      <w:r w:rsidR="00E46C85" w:rsidRPr="002B4053">
        <w:rPr>
          <w:rFonts w:ascii="Gill Sans MT" w:hAnsi="Gill Sans MT" w:cs="Verdana"/>
          <w:iCs/>
        </w:rPr>
        <w:t xml:space="preserve">esolución </w:t>
      </w:r>
      <w:r w:rsidR="00D70CD6" w:rsidRPr="002B4053">
        <w:rPr>
          <w:rFonts w:ascii="Gill Sans MT" w:hAnsi="Gill Sans MT" w:cs="Verdana"/>
          <w:iCs/>
        </w:rPr>
        <w:t>de la dirección general competente en materia de deportes</w:t>
      </w:r>
      <w:r w:rsidR="00EF5B4D" w:rsidRPr="002B4053">
        <w:rPr>
          <w:rFonts w:ascii="Gill Sans MT" w:hAnsi="Gill Sans MT" w:cs="Verdana"/>
          <w:iCs/>
        </w:rPr>
        <w:t>,</w:t>
      </w:r>
      <w:r w:rsidR="001B4F6D" w:rsidRPr="002B4053">
        <w:rPr>
          <w:rFonts w:ascii="Gill Sans MT" w:hAnsi="Gill Sans MT" w:cs="Verdana"/>
          <w:iCs/>
        </w:rPr>
        <w:t xml:space="preserve"> conforme a</w:t>
      </w:r>
      <w:r w:rsidR="00EF5B4D" w:rsidRPr="002B4053">
        <w:rPr>
          <w:rFonts w:ascii="Gill Sans MT" w:hAnsi="Gill Sans MT" w:cs="Verdana"/>
          <w:iCs/>
        </w:rPr>
        <w:t xml:space="preserve"> lo dispuesto en el artículo 12 del </w:t>
      </w:r>
      <w:r w:rsidR="006215FE" w:rsidRPr="008C1B96">
        <w:rPr>
          <w:rFonts w:ascii="Gill Sans MT" w:hAnsi="Gill Sans MT" w:cs="Verdana"/>
          <w:iCs/>
        </w:rPr>
        <w:t xml:space="preserve">Decreto174/2019, de 12 de noviembre, que regula el “procedimiento para solicitar la habilitación temporal para el ejercicio </w:t>
      </w:r>
      <w:r w:rsidR="006215FE">
        <w:rPr>
          <w:rFonts w:ascii="Gill Sans MT" w:hAnsi="Gill Sans MT" w:cs="Verdana"/>
          <w:iCs/>
          <w:color w:val="000000"/>
        </w:rPr>
        <w:t>profesional sin la cualificación requerida previsto en la disposición transitoria primera de la Ley 15/2015”.</w:t>
      </w:r>
    </w:p>
    <w:bookmarkEnd w:id="19"/>
    <w:p w14:paraId="5BA8433C" w14:textId="77777777" w:rsidR="006A0370" w:rsidRDefault="006A0370" w:rsidP="001B4F6D">
      <w:pPr>
        <w:jc w:val="both"/>
        <w:rPr>
          <w:rFonts w:ascii="Gill Sans MT" w:hAnsi="Gill Sans MT" w:cs="Verdana"/>
          <w:iCs/>
          <w:color w:val="000000"/>
        </w:rPr>
      </w:pPr>
    </w:p>
    <w:p w14:paraId="010E9F69" w14:textId="408D04C7" w:rsidR="00580990" w:rsidRDefault="006215FE" w:rsidP="00E94409">
      <w:pPr>
        <w:jc w:val="both"/>
        <w:rPr>
          <w:rFonts w:ascii="Gill Sans MT" w:hAnsi="Gill Sans MT" w:cs="Verdana"/>
          <w:iCs/>
          <w:color w:val="000000"/>
        </w:rPr>
      </w:pPr>
      <w:r w:rsidRPr="008C1B96">
        <w:rPr>
          <w:rFonts w:ascii="Gill Sans MT" w:hAnsi="Gill Sans MT" w:cs="Verdana"/>
          <w:iCs/>
        </w:rPr>
        <w:lastRenderedPageBreak/>
        <w:t xml:space="preserve">3. </w:t>
      </w:r>
      <w:r w:rsidR="00580990" w:rsidRPr="00A000CE">
        <w:rPr>
          <w:rFonts w:ascii="Gill Sans MT" w:hAnsi="Gill Sans MT" w:cs="Verdana"/>
          <w:iCs/>
          <w:color w:val="000000"/>
        </w:rPr>
        <w:t xml:space="preserve">La cuantía máxima de la ayuda que puede concederse por cada </w:t>
      </w:r>
      <w:r w:rsidR="008D6350" w:rsidRPr="00A000CE">
        <w:rPr>
          <w:rFonts w:ascii="Gill Sans MT" w:hAnsi="Gill Sans MT" w:cs="Verdana"/>
          <w:iCs/>
          <w:color w:val="000000"/>
        </w:rPr>
        <w:t xml:space="preserve">solicitud no podrá superar los </w:t>
      </w:r>
      <w:r w:rsidR="00332ABA">
        <w:rPr>
          <w:rFonts w:ascii="Gill Sans MT" w:hAnsi="Gill Sans MT" w:cs="Verdana"/>
          <w:iCs/>
          <w:color w:val="000000"/>
        </w:rPr>
        <w:t>1</w:t>
      </w:r>
      <w:r w:rsidR="002835DD">
        <w:rPr>
          <w:rFonts w:ascii="Gill Sans MT" w:hAnsi="Gill Sans MT" w:cs="Verdana"/>
          <w:iCs/>
          <w:color w:val="000000"/>
        </w:rPr>
        <w:t>.</w:t>
      </w:r>
      <w:r w:rsidR="00BC6C56">
        <w:rPr>
          <w:rFonts w:ascii="Gill Sans MT" w:hAnsi="Gill Sans MT" w:cs="Verdana"/>
          <w:iCs/>
          <w:color w:val="000000"/>
        </w:rPr>
        <w:t>0</w:t>
      </w:r>
      <w:r w:rsidR="002835DD">
        <w:rPr>
          <w:rFonts w:ascii="Gill Sans MT" w:hAnsi="Gill Sans MT" w:cs="Verdana"/>
          <w:iCs/>
          <w:color w:val="000000"/>
        </w:rPr>
        <w:t>00</w:t>
      </w:r>
      <w:r w:rsidR="00580990" w:rsidRPr="00A000CE">
        <w:rPr>
          <w:rFonts w:ascii="Gill Sans MT" w:hAnsi="Gill Sans MT" w:cs="Verdana"/>
          <w:iCs/>
          <w:color w:val="000000"/>
        </w:rPr>
        <w:t xml:space="preserve"> euros.</w:t>
      </w:r>
    </w:p>
    <w:p w14:paraId="290642A8" w14:textId="77777777" w:rsidR="00CA4FCE" w:rsidRPr="00A000CE" w:rsidRDefault="00CA4FCE" w:rsidP="00CA4FCE">
      <w:pPr>
        <w:jc w:val="both"/>
        <w:rPr>
          <w:rFonts w:ascii="Gill Sans MT" w:hAnsi="Gill Sans MT" w:cs="Verdana"/>
          <w:iCs/>
          <w:color w:val="000000"/>
        </w:rPr>
      </w:pPr>
    </w:p>
    <w:p w14:paraId="7037F3C2" w14:textId="77777777" w:rsidR="00D8049B" w:rsidRPr="00A000CE" w:rsidRDefault="004F063E" w:rsidP="00D8049B">
      <w:pPr>
        <w:jc w:val="both"/>
        <w:rPr>
          <w:rFonts w:ascii="Gill Sans MT" w:hAnsi="Gill Sans MT" w:cs="Verdana"/>
          <w:b/>
          <w:bCs/>
          <w:iCs/>
          <w:color w:val="000000"/>
        </w:rPr>
      </w:pPr>
      <w:r w:rsidRPr="00F81DEC">
        <w:rPr>
          <w:rFonts w:ascii="Gill Sans MT" w:hAnsi="Gill Sans MT" w:cs="Verdana"/>
          <w:b/>
          <w:bCs/>
          <w:iCs/>
          <w:color w:val="000000"/>
        </w:rPr>
        <w:t>Artículo 1</w:t>
      </w:r>
      <w:r w:rsidR="008E52A4" w:rsidRPr="00F81DEC">
        <w:rPr>
          <w:rFonts w:ascii="Gill Sans MT" w:hAnsi="Gill Sans MT" w:cs="Verdana"/>
          <w:b/>
          <w:bCs/>
          <w:iCs/>
          <w:color w:val="000000"/>
        </w:rPr>
        <w:t>2</w:t>
      </w:r>
      <w:r w:rsidRPr="00F81DEC">
        <w:rPr>
          <w:rFonts w:ascii="Gill Sans MT" w:hAnsi="Gill Sans MT" w:cs="Verdana"/>
          <w:b/>
          <w:bCs/>
          <w:iCs/>
          <w:color w:val="000000"/>
        </w:rPr>
        <w:t xml:space="preserve">. </w:t>
      </w:r>
      <w:r w:rsidR="00D8049B" w:rsidRPr="00F81DEC">
        <w:rPr>
          <w:rFonts w:ascii="Gill Sans MT" w:hAnsi="Gill Sans MT" w:cs="Verdana"/>
          <w:b/>
          <w:bCs/>
          <w:iCs/>
          <w:color w:val="000000"/>
        </w:rPr>
        <w:t>Resolución.</w:t>
      </w:r>
    </w:p>
    <w:p w14:paraId="2D8F3ED2" w14:textId="77777777" w:rsidR="006E2F5B" w:rsidRPr="00A000CE" w:rsidRDefault="006E2F5B" w:rsidP="006E2F5B">
      <w:pPr>
        <w:jc w:val="both"/>
        <w:rPr>
          <w:rFonts w:ascii="Gill Sans MT" w:hAnsi="Gill Sans MT" w:cs="Verdana"/>
          <w:iCs/>
          <w:color w:val="000000"/>
        </w:rPr>
      </w:pPr>
    </w:p>
    <w:p w14:paraId="6B69B85B" w14:textId="0CFEF0E4" w:rsidR="002842E5" w:rsidRPr="00A000CE" w:rsidRDefault="004F063E" w:rsidP="002842E5">
      <w:pPr>
        <w:jc w:val="both"/>
        <w:rPr>
          <w:rFonts w:ascii="Gill Sans MT" w:hAnsi="Gill Sans MT" w:cs="Verdana"/>
          <w:iCs/>
          <w:color w:val="000000"/>
        </w:rPr>
      </w:pPr>
      <w:r w:rsidRPr="00A000CE">
        <w:rPr>
          <w:rFonts w:ascii="Gill Sans MT" w:hAnsi="Gill Sans MT" w:cs="Verdana"/>
          <w:iCs/>
          <w:color w:val="000000"/>
        </w:rPr>
        <w:t xml:space="preserve">1. </w:t>
      </w:r>
      <w:r w:rsidR="006A0370" w:rsidRPr="006A0370">
        <w:rPr>
          <w:rFonts w:ascii="Gill Sans MT" w:hAnsi="Gill Sans MT" w:cs="Verdana"/>
          <w:iCs/>
          <w:color w:val="000000"/>
        </w:rPr>
        <w:t xml:space="preserve">La concesión de las subvenciones se realizará mediante resolución de quien ejerza la titularidad de la Secretaría General de la Consejería competente en materia de deportes </w:t>
      </w:r>
      <w:r w:rsidR="006F371C" w:rsidRPr="00A000CE">
        <w:rPr>
          <w:rFonts w:ascii="Gill Sans MT" w:hAnsi="Gill Sans MT" w:cs="Verdana"/>
          <w:iCs/>
          <w:color w:val="000000"/>
        </w:rPr>
        <w:t xml:space="preserve">de </w:t>
      </w:r>
      <w:r w:rsidR="002842E5" w:rsidRPr="00A000CE">
        <w:rPr>
          <w:rFonts w:ascii="Gill Sans MT" w:hAnsi="Gill Sans MT" w:cs="Verdana"/>
          <w:iCs/>
          <w:color w:val="000000"/>
        </w:rPr>
        <w:t>la Junta de Extremadura</w:t>
      </w:r>
      <w:r w:rsidR="000E26EA" w:rsidRPr="00A000CE">
        <w:rPr>
          <w:rFonts w:ascii="Gill Sans MT" w:hAnsi="Gill Sans MT" w:cs="Verdana"/>
          <w:iCs/>
          <w:color w:val="000000"/>
        </w:rPr>
        <w:t>.</w:t>
      </w:r>
    </w:p>
    <w:p w14:paraId="51D2727E" w14:textId="77777777" w:rsidR="002842E5" w:rsidRPr="00A000CE" w:rsidRDefault="002842E5" w:rsidP="002842E5">
      <w:pPr>
        <w:jc w:val="both"/>
        <w:rPr>
          <w:rFonts w:ascii="Gill Sans MT" w:hAnsi="Gill Sans MT" w:cs="Verdana"/>
          <w:iCs/>
          <w:color w:val="000000"/>
        </w:rPr>
      </w:pPr>
    </w:p>
    <w:p w14:paraId="117F3A4C" w14:textId="77777777" w:rsidR="002842E5" w:rsidRPr="00A000CE" w:rsidRDefault="004F063E" w:rsidP="002842E5">
      <w:pPr>
        <w:jc w:val="both"/>
        <w:rPr>
          <w:rFonts w:ascii="Gill Sans MT" w:hAnsi="Gill Sans MT" w:cs="Verdana"/>
          <w:iCs/>
          <w:color w:val="000000"/>
        </w:rPr>
      </w:pPr>
      <w:r w:rsidRPr="00A000CE">
        <w:rPr>
          <w:rFonts w:ascii="Gill Sans MT" w:hAnsi="Gill Sans MT" w:cs="Verdana"/>
          <w:iCs/>
          <w:color w:val="000000"/>
        </w:rPr>
        <w:t>2. E</w:t>
      </w:r>
      <w:r w:rsidR="002842E5" w:rsidRPr="00A000CE">
        <w:rPr>
          <w:rFonts w:ascii="Gill Sans MT" w:hAnsi="Gill Sans MT" w:cs="Verdana"/>
          <w:iCs/>
          <w:color w:val="000000"/>
        </w:rPr>
        <w:t xml:space="preserve">l plazo máximo para resolver y notificar la resolución </w:t>
      </w:r>
      <w:r w:rsidR="00B6367A" w:rsidRPr="00A000CE">
        <w:rPr>
          <w:rFonts w:ascii="Gill Sans MT" w:hAnsi="Gill Sans MT" w:cs="Verdana"/>
          <w:iCs/>
          <w:color w:val="000000"/>
        </w:rPr>
        <w:t>del procedimiento</w:t>
      </w:r>
      <w:r w:rsidR="00FA04B6" w:rsidRPr="00A000CE">
        <w:rPr>
          <w:rFonts w:ascii="Gill Sans MT" w:hAnsi="Gill Sans MT" w:cs="Verdana"/>
          <w:iCs/>
          <w:color w:val="000000"/>
        </w:rPr>
        <w:t xml:space="preserve"> será de tres meses</w:t>
      </w:r>
      <w:r w:rsidR="002842E5" w:rsidRPr="00A000CE">
        <w:rPr>
          <w:rFonts w:ascii="Gill Sans MT" w:hAnsi="Gill Sans MT" w:cs="Verdana"/>
          <w:iCs/>
          <w:color w:val="000000"/>
        </w:rPr>
        <w:t xml:space="preserve">, a contar desde la fecha de presentación de la solicitud. Dicho plazo podrá suspenderse o ampliarse de acuerdo con lo previsto en los artículos 22 y 23, respectivamente, de la </w:t>
      </w:r>
      <w:r w:rsidR="0001547D" w:rsidRPr="00A000CE">
        <w:rPr>
          <w:rFonts w:ascii="Gill Sans MT" w:hAnsi="Gill Sans MT" w:cs="Verdana"/>
          <w:bCs/>
          <w:iCs/>
          <w:color w:val="000000"/>
        </w:rPr>
        <w:t>Ley 39/2015, de 1 de octubre</w:t>
      </w:r>
      <w:r w:rsidR="002842E5" w:rsidRPr="00A000CE">
        <w:rPr>
          <w:rFonts w:ascii="Gill Sans MT" w:hAnsi="Gill Sans MT" w:cs="Verdana"/>
          <w:iCs/>
          <w:color w:val="000000"/>
        </w:rPr>
        <w:t>.</w:t>
      </w:r>
    </w:p>
    <w:p w14:paraId="58EC2603" w14:textId="77777777" w:rsidR="002842E5" w:rsidRPr="00A000CE" w:rsidRDefault="002842E5" w:rsidP="002842E5">
      <w:pPr>
        <w:jc w:val="both"/>
        <w:rPr>
          <w:rFonts w:ascii="Gill Sans MT" w:hAnsi="Gill Sans MT" w:cs="Verdana"/>
          <w:iCs/>
          <w:color w:val="000000"/>
        </w:rPr>
      </w:pPr>
    </w:p>
    <w:p w14:paraId="767B27F7" w14:textId="67AC729C" w:rsidR="00EC0A20" w:rsidRPr="00A000CE" w:rsidRDefault="00FA04B6" w:rsidP="002842E5">
      <w:pPr>
        <w:jc w:val="both"/>
        <w:rPr>
          <w:rFonts w:ascii="Gill Sans MT" w:hAnsi="Gill Sans MT" w:cs="Verdana"/>
          <w:iCs/>
          <w:color w:val="000000"/>
        </w:rPr>
      </w:pPr>
      <w:r w:rsidRPr="00A000CE">
        <w:rPr>
          <w:rFonts w:ascii="Gill Sans MT" w:hAnsi="Gill Sans MT" w:cs="Verdana"/>
          <w:iCs/>
          <w:color w:val="000000"/>
        </w:rPr>
        <w:t xml:space="preserve">3. </w:t>
      </w:r>
      <w:r w:rsidR="00EC0A20" w:rsidRPr="00A000CE">
        <w:rPr>
          <w:rFonts w:ascii="Gill Sans MT" w:hAnsi="Gill Sans MT" w:cs="Verdana"/>
          <w:iCs/>
          <w:color w:val="000000"/>
        </w:rPr>
        <w:t xml:space="preserve">La falta de notificación de </w:t>
      </w:r>
      <w:r w:rsidR="006A0370">
        <w:rPr>
          <w:rFonts w:ascii="Gill Sans MT" w:hAnsi="Gill Sans MT" w:cs="Verdana"/>
          <w:iCs/>
          <w:color w:val="000000"/>
        </w:rPr>
        <w:t xml:space="preserve">la </w:t>
      </w:r>
      <w:r w:rsidR="00EC0A20" w:rsidRPr="00A000CE">
        <w:rPr>
          <w:rFonts w:ascii="Gill Sans MT" w:hAnsi="Gill Sans MT" w:cs="Verdana"/>
          <w:iCs/>
          <w:color w:val="000000"/>
        </w:rPr>
        <w:t>resolución expresa de concesión dentro del plazo máximo indicado, legitima a las personas solicitantes para entender desestimada su solicitud por silencio administrativo.</w:t>
      </w:r>
    </w:p>
    <w:p w14:paraId="6DB917A1" w14:textId="5DB5A76E" w:rsidR="00EC0A20" w:rsidRPr="00A000CE" w:rsidRDefault="00EC0A20" w:rsidP="002842E5">
      <w:pPr>
        <w:jc w:val="both"/>
        <w:rPr>
          <w:rFonts w:ascii="Gill Sans MT" w:hAnsi="Gill Sans MT" w:cs="Verdana"/>
          <w:iCs/>
          <w:color w:val="000000"/>
        </w:rPr>
      </w:pPr>
      <w:r w:rsidRPr="00A000CE">
        <w:rPr>
          <w:rFonts w:ascii="Gill Sans MT" w:hAnsi="Gill Sans MT" w:cs="Verdana"/>
          <w:iCs/>
          <w:color w:val="000000"/>
        </w:rPr>
        <w:t xml:space="preserve"> </w:t>
      </w:r>
    </w:p>
    <w:p w14:paraId="70CC60B7" w14:textId="6BA49CCC" w:rsidR="00FA04B6" w:rsidRPr="00A000CE" w:rsidRDefault="004F063E" w:rsidP="000E26EA">
      <w:pPr>
        <w:jc w:val="both"/>
        <w:rPr>
          <w:rFonts w:ascii="Gill Sans MT" w:hAnsi="Gill Sans MT" w:cs="Verdana"/>
          <w:iCs/>
          <w:color w:val="000000"/>
        </w:rPr>
      </w:pPr>
      <w:r w:rsidRPr="00A000CE">
        <w:rPr>
          <w:rFonts w:ascii="Gill Sans MT" w:hAnsi="Gill Sans MT" w:cs="Verdana"/>
          <w:iCs/>
          <w:color w:val="000000"/>
        </w:rPr>
        <w:t xml:space="preserve">4. </w:t>
      </w:r>
      <w:r w:rsidR="005927FE" w:rsidRPr="00A000CE">
        <w:rPr>
          <w:rFonts w:ascii="Gill Sans MT" w:hAnsi="Gill Sans MT" w:cs="Verdana"/>
          <w:iCs/>
          <w:color w:val="000000"/>
        </w:rPr>
        <w:t>Las resoluciones de concesión</w:t>
      </w:r>
      <w:r w:rsidR="000E26EA" w:rsidRPr="00A000CE">
        <w:rPr>
          <w:rFonts w:ascii="Gill Sans MT" w:hAnsi="Gill Sans MT" w:cs="Verdana"/>
          <w:iCs/>
          <w:color w:val="000000"/>
        </w:rPr>
        <w:t xml:space="preserve"> serán motivadas e incluirán la identificación de la persona </w:t>
      </w:r>
      <w:r w:rsidR="00117777" w:rsidRPr="00A000CE">
        <w:rPr>
          <w:rFonts w:ascii="Gill Sans MT" w:hAnsi="Gill Sans MT" w:cs="Verdana"/>
          <w:iCs/>
          <w:color w:val="000000"/>
        </w:rPr>
        <w:t>el concepto por el que se concede la ayuda, así como la valoración de la</w:t>
      </w:r>
      <w:r w:rsidR="000E26EA" w:rsidRPr="00A000CE">
        <w:rPr>
          <w:rFonts w:ascii="Gill Sans MT" w:hAnsi="Gill Sans MT" w:cs="Verdana"/>
          <w:iCs/>
          <w:color w:val="000000"/>
        </w:rPr>
        <w:t xml:space="preserve"> solicitud y la cuantía </w:t>
      </w:r>
      <w:r w:rsidR="00B6367A" w:rsidRPr="00A000CE">
        <w:rPr>
          <w:rFonts w:ascii="Gill Sans MT" w:hAnsi="Gill Sans MT" w:cs="Verdana"/>
          <w:iCs/>
          <w:color w:val="000000"/>
        </w:rPr>
        <w:t>de la</w:t>
      </w:r>
      <w:r w:rsidR="000E26EA" w:rsidRPr="00A000CE">
        <w:rPr>
          <w:rFonts w:ascii="Gill Sans MT" w:hAnsi="Gill Sans MT" w:cs="Verdana"/>
          <w:iCs/>
          <w:color w:val="000000"/>
        </w:rPr>
        <w:t xml:space="preserve"> ayuda. Incorporarán también</w:t>
      </w:r>
      <w:r w:rsidR="005927FE" w:rsidRPr="00A000CE">
        <w:rPr>
          <w:rFonts w:ascii="Gill Sans MT" w:hAnsi="Gill Sans MT" w:cs="Verdana"/>
          <w:iCs/>
          <w:color w:val="000000"/>
        </w:rPr>
        <w:t>, en su caso, las condiciones, obligaciones y determinaciones accesorias a que deba sujetarse la p</w:t>
      </w:r>
      <w:r w:rsidR="00642A32" w:rsidRPr="00A000CE">
        <w:rPr>
          <w:rFonts w:ascii="Gill Sans MT" w:hAnsi="Gill Sans MT" w:cs="Verdana"/>
          <w:iCs/>
          <w:color w:val="000000"/>
        </w:rPr>
        <w:t>ersona beneficiaria de la ayuda</w:t>
      </w:r>
      <w:r w:rsidR="00932096" w:rsidRPr="00A000CE">
        <w:rPr>
          <w:rFonts w:ascii="Gill Sans MT" w:hAnsi="Gill Sans MT" w:cs="Verdana"/>
          <w:iCs/>
          <w:color w:val="000000"/>
        </w:rPr>
        <w:t>, incluidas las menciones de publicidad,</w:t>
      </w:r>
      <w:r w:rsidR="00642A32" w:rsidRPr="00A000CE">
        <w:rPr>
          <w:rFonts w:ascii="Gill Sans MT" w:hAnsi="Gill Sans MT" w:cs="Verdana"/>
          <w:iCs/>
          <w:color w:val="000000"/>
        </w:rPr>
        <w:t xml:space="preserve"> conforme a la normativa autonómica.</w:t>
      </w:r>
    </w:p>
    <w:p w14:paraId="6BA7359A" w14:textId="77777777" w:rsidR="00FA04B6" w:rsidRPr="00A000CE" w:rsidRDefault="00FA04B6" w:rsidP="000E26EA">
      <w:pPr>
        <w:jc w:val="both"/>
        <w:rPr>
          <w:rFonts w:ascii="Gill Sans MT" w:hAnsi="Gill Sans MT" w:cs="Verdana"/>
          <w:iCs/>
          <w:color w:val="000000"/>
        </w:rPr>
      </w:pPr>
    </w:p>
    <w:p w14:paraId="08C04F28" w14:textId="77777777" w:rsidR="006E25C7" w:rsidRPr="00A000CE" w:rsidRDefault="006E25C7" w:rsidP="000E26EA">
      <w:pPr>
        <w:jc w:val="both"/>
        <w:rPr>
          <w:rFonts w:ascii="Gill Sans MT" w:hAnsi="Gill Sans MT" w:cs="Verdana"/>
          <w:iCs/>
          <w:color w:val="000000"/>
        </w:rPr>
      </w:pPr>
      <w:r w:rsidRPr="00A000CE">
        <w:rPr>
          <w:rFonts w:ascii="Gill Sans MT" w:hAnsi="Gill Sans MT" w:cs="Verdana"/>
          <w:iCs/>
          <w:color w:val="000000"/>
        </w:rPr>
        <w:t>Las resoluciones denegatorias de la solicitud serán motivadas e incluirán la identificación de la persona solicitante y la causa por la que la solicitud no fue estimada.</w:t>
      </w:r>
    </w:p>
    <w:p w14:paraId="54A96EE6" w14:textId="77777777" w:rsidR="000E26EA" w:rsidRPr="00A000CE" w:rsidRDefault="000E26EA" w:rsidP="005927FE">
      <w:pPr>
        <w:jc w:val="both"/>
        <w:rPr>
          <w:rFonts w:ascii="Gill Sans MT" w:hAnsi="Gill Sans MT" w:cs="Verdana"/>
          <w:iCs/>
          <w:color w:val="000000"/>
        </w:rPr>
      </w:pPr>
    </w:p>
    <w:p w14:paraId="03103E55" w14:textId="77777777" w:rsidR="00BD1C41" w:rsidRPr="00A000CE" w:rsidRDefault="004F063E" w:rsidP="002842E5">
      <w:pPr>
        <w:jc w:val="both"/>
        <w:rPr>
          <w:rFonts w:ascii="Gill Sans MT" w:hAnsi="Gill Sans MT" w:cs="Verdana"/>
          <w:iCs/>
          <w:color w:val="000000"/>
        </w:rPr>
      </w:pPr>
      <w:r w:rsidRPr="00A000CE">
        <w:rPr>
          <w:rFonts w:ascii="Gill Sans MT" w:hAnsi="Gill Sans MT" w:cs="Verdana"/>
          <w:iCs/>
          <w:color w:val="000000"/>
        </w:rPr>
        <w:t xml:space="preserve">5. </w:t>
      </w:r>
      <w:r w:rsidR="002842E5" w:rsidRPr="00A000CE">
        <w:rPr>
          <w:rFonts w:ascii="Gill Sans MT" w:hAnsi="Gill Sans MT" w:cs="Verdana"/>
          <w:iCs/>
          <w:color w:val="000000"/>
        </w:rPr>
        <w:t>La</w:t>
      </w:r>
      <w:r w:rsidR="005927FE" w:rsidRPr="00A000CE">
        <w:rPr>
          <w:rFonts w:ascii="Gill Sans MT" w:hAnsi="Gill Sans MT" w:cs="Verdana"/>
          <w:iCs/>
          <w:color w:val="000000"/>
        </w:rPr>
        <w:t>s</w:t>
      </w:r>
      <w:r w:rsidR="002842E5" w:rsidRPr="00A000CE">
        <w:rPr>
          <w:rFonts w:ascii="Gill Sans MT" w:hAnsi="Gill Sans MT" w:cs="Verdana"/>
          <w:iCs/>
          <w:color w:val="000000"/>
        </w:rPr>
        <w:t xml:space="preserve"> resoluci</w:t>
      </w:r>
      <w:r w:rsidR="005927FE" w:rsidRPr="00A000CE">
        <w:rPr>
          <w:rFonts w:ascii="Gill Sans MT" w:hAnsi="Gill Sans MT" w:cs="Verdana"/>
          <w:iCs/>
          <w:color w:val="000000"/>
        </w:rPr>
        <w:t>ones</w:t>
      </w:r>
      <w:r w:rsidR="002842E5" w:rsidRPr="00A000CE">
        <w:rPr>
          <w:rFonts w:ascii="Gill Sans MT" w:hAnsi="Gill Sans MT" w:cs="Verdana"/>
          <w:iCs/>
          <w:color w:val="000000"/>
        </w:rPr>
        <w:t xml:space="preserve"> será</w:t>
      </w:r>
      <w:r w:rsidR="005927FE" w:rsidRPr="00A000CE">
        <w:rPr>
          <w:rFonts w:ascii="Gill Sans MT" w:hAnsi="Gill Sans MT" w:cs="Verdana"/>
          <w:iCs/>
          <w:color w:val="000000"/>
        </w:rPr>
        <w:t>n</w:t>
      </w:r>
      <w:r w:rsidR="002842E5" w:rsidRPr="00A000CE">
        <w:rPr>
          <w:rFonts w:ascii="Gill Sans MT" w:hAnsi="Gill Sans MT" w:cs="Verdana"/>
          <w:iCs/>
          <w:color w:val="000000"/>
        </w:rPr>
        <w:t xml:space="preserve"> notificada</w:t>
      </w:r>
      <w:r w:rsidR="005927FE" w:rsidRPr="00A000CE">
        <w:rPr>
          <w:rFonts w:ascii="Gill Sans MT" w:hAnsi="Gill Sans MT" w:cs="Verdana"/>
          <w:iCs/>
          <w:color w:val="000000"/>
        </w:rPr>
        <w:t>s</w:t>
      </w:r>
      <w:r w:rsidR="002842E5" w:rsidRPr="00A000CE">
        <w:rPr>
          <w:rFonts w:ascii="Gill Sans MT" w:hAnsi="Gill Sans MT" w:cs="Verdana"/>
          <w:iCs/>
          <w:color w:val="000000"/>
        </w:rPr>
        <w:t xml:space="preserve"> a </w:t>
      </w:r>
      <w:r w:rsidR="005927FE" w:rsidRPr="00A000CE">
        <w:rPr>
          <w:rFonts w:ascii="Gill Sans MT" w:hAnsi="Gill Sans MT" w:cs="Verdana"/>
          <w:iCs/>
          <w:color w:val="000000"/>
        </w:rPr>
        <w:t xml:space="preserve">las personas </w:t>
      </w:r>
      <w:r w:rsidR="00B218B0" w:rsidRPr="00A000CE">
        <w:rPr>
          <w:rFonts w:ascii="Gill Sans MT" w:hAnsi="Gill Sans MT" w:cs="Verdana"/>
          <w:iCs/>
          <w:color w:val="000000"/>
        </w:rPr>
        <w:t>interesadas</w:t>
      </w:r>
      <w:r w:rsidR="002842E5" w:rsidRPr="00A000CE">
        <w:rPr>
          <w:rFonts w:ascii="Gill Sans MT" w:hAnsi="Gill Sans MT" w:cs="Verdana"/>
          <w:iCs/>
          <w:color w:val="000000"/>
        </w:rPr>
        <w:t xml:space="preserve">, conforme </w:t>
      </w:r>
      <w:r w:rsidR="00B218B0" w:rsidRPr="00A000CE">
        <w:rPr>
          <w:rFonts w:ascii="Gill Sans MT" w:hAnsi="Gill Sans MT" w:cs="Verdana"/>
          <w:iCs/>
          <w:color w:val="000000"/>
        </w:rPr>
        <w:t xml:space="preserve">a </w:t>
      </w:r>
      <w:r w:rsidR="002842E5" w:rsidRPr="00A000CE">
        <w:rPr>
          <w:rFonts w:ascii="Gill Sans MT" w:hAnsi="Gill Sans MT" w:cs="Verdana"/>
          <w:iCs/>
          <w:color w:val="000000"/>
        </w:rPr>
        <w:t>lo estableci</w:t>
      </w:r>
      <w:r w:rsidR="00BD1C41" w:rsidRPr="00A000CE">
        <w:rPr>
          <w:rFonts w:ascii="Gill Sans MT" w:hAnsi="Gill Sans MT" w:cs="Verdana"/>
          <w:iCs/>
          <w:color w:val="000000"/>
        </w:rPr>
        <w:t>do en los</w:t>
      </w:r>
      <w:r w:rsidR="00932096" w:rsidRPr="00A000CE">
        <w:rPr>
          <w:rFonts w:ascii="Gill Sans MT" w:hAnsi="Gill Sans MT" w:cs="Verdana"/>
          <w:iCs/>
          <w:color w:val="000000"/>
        </w:rPr>
        <w:t xml:space="preserve"> artículo</w:t>
      </w:r>
      <w:r w:rsidR="00A9395D" w:rsidRPr="00A000CE">
        <w:rPr>
          <w:rFonts w:ascii="Gill Sans MT" w:hAnsi="Gill Sans MT" w:cs="Verdana"/>
          <w:iCs/>
          <w:color w:val="000000"/>
        </w:rPr>
        <w:t>s</w:t>
      </w:r>
      <w:r w:rsidR="00932096" w:rsidRPr="00A000CE">
        <w:rPr>
          <w:rFonts w:ascii="Gill Sans MT" w:hAnsi="Gill Sans MT" w:cs="Verdana"/>
          <w:iCs/>
          <w:color w:val="000000"/>
        </w:rPr>
        <w:t xml:space="preserve"> 40</w:t>
      </w:r>
      <w:r w:rsidR="00B218B0" w:rsidRPr="00A000CE">
        <w:rPr>
          <w:rFonts w:ascii="Gill Sans MT" w:hAnsi="Gill Sans MT" w:cs="Verdana"/>
          <w:iCs/>
          <w:color w:val="000000"/>
        </w:rPr>
        <w:t xml:space="preserve"> y siguientes</w:t>
      </w:r>
      <w:r w:rsidR="00BD1C41" w:rsidRPr="00A000CE">
        <w:rPr>
          <w:rFonts w:ascii="Gill Sans MT" w:hAnsi="Gill Sans MT" w:cs="Verdana"/>
          <w:iCs/>
          <w:color w:val="000000"/>
        </w:rPr>
        <w:t xml:space="preserve"> </w:t>
      </w:r>
      <w:r w:rsidR="002842E5" w:rsidRPr="00A000CE">
        <w:rPr>
          <w:rFonts w:ascii="Gill Sans MT" w:hAnsi="Gill Sans MT" w:cs="Verdana"/>
          <w:iCs/>
          <w:color w:val="000000"/>
        </w:rPr>
        <w:t xml:space="preserve">de la </w:t>
      </w:r>
      <w:r w:rsidR="0001547D" w:rsidRPr="00A000CE">
        <w:rPr>
          <w:rFonts w:ascii="Gill Sans MT" w:hAnsi="Gill Sans MT" w:cs="Verdana"/>
          <w:bCs/>
          <w:iCs/>
          <w:color w:val="000000"/>
        </w:rPr>
        <w:t>Ley 39/2015, de 1 de octubre</w:t>
      </w:r>
      <w:r w:rsidR="002842E5" w:rsidRPr="00A000CE">
        <w:rPr>
          <w:rFonts w:ascii="Gill Sans MT" w:hAnsi="Gill Sans MT" w:cs="Verdana"/>
          <w:iCs/>
          <w:color w:val="000000"/>
        </w:rPr>
        <w:t xml:space="preserve">. </w:t>
      </w:r>
    </w:p>
    <w:p w14:paraId="2133EF04" w14:textId="77777777" w:rsidR="004D4DAF" w:rsidRPr="00A000CE" w:rsidRDefault="004D4DAF" w:rsidP="002842E5">
      <w:pPr>
        <w:jc w:val="both"/>
        <w:rPr>
          <w:rFonts w:ascii="Gill Sans MT" w:hAnsi="Gill Sans MT" w:cs="Verdana"/>
          <w:iCs/>
          <w:color w:val="000000"/>
        </w:rPr>
      </w:pPr>
    </w:p>
    <w:p w14:paraId="60651F68" w14:textId="77777777" w:rsidR="005927FE" w:rsidRPr="00A000CE" w:rsidRDefault="004F063E" w:rsidP="005927FE">
      <w:pPr>
        <w:jc w:val="both"/>
        <w:rPr>
          <w:rFonts w:ascii="Gill Sans MT" w:hAnsi="Gill Sans MT" w:cs="Verdana"/>
          <w:iCs/>
          <w:color w:val="000000"/>
        </w:rPr>
      </w:pPr>
      <w:r w:rsidRPr="00A000CE">
        <w:rPr>
          <w:rFonts w:ascii="Gill Sans MT" w:hAnsi="Gill Sans MT" w:cs="Verdana"/>
          <w:iCs/>
          <w:color w:val="000000"/>
        </w:rPr>
        <w:t xml:space="preserve">6. La resolución de concesión </w:t>
      </w:r>
      <w:r w:rsidR="006E25C7" w:rsidRPr="00A000CE">
        <w:rPr>
          <w:rFonts w:ascii="Gill Sans MT" w:hAnsi="Gill Sans MT" w:cs="Verdana"/>
          <w:iCs/>
          <w:color w:val="000000"/>
        </w:rPr>
        <w:t xml:space="preserve">o de denegación de la solicitud </w:t>
      </w:r>
      <w:r w:rsidRPr="00A000CE">
        <w:rPr>
          <w:rFonts w:ascii="Gill Sans MT" w:hAnsi="Gill Sans MT" w:cs="Verdana"/>
          <w:iCs/>
          <w:color w:val="000000"/>
        </w:rPr>
        <w:t xml:space="preserve">no agota la vía administrativa. Contra la misma cabe interponer recurso de alzada ante la persona titular de la consejería competente en materia de deportes en el plazo de un mes contado desde el día siguiente al de su notificación, sin perjuicio de que la persona interesada pueda </w:t>
      </w:r>
      <w:r w:rsidR="006F26A1" w:rsidRPr="00A000CE">
        <w:rPr>
          <w:rFonts w:ascii="Gill Sans MT" w:hAnsi="Gill Sans MT" w:cs="Verdana"/>
          <w:iCs/>
          <w:color w:val="000000"/>
        </w:rPr>
        <w:t>interponer</w:t>
      </w:r>
      <w:r w:rsidRPr="00A000CE">
        <w:rPr>
          <w:rFonts w:ascii="Gill Sans MT" w:hAnsi="Gill Sans MT" w:cs="Verdana"/>
          <w:iCs/>
          <w:color w:val="000000"/>
        </w:rPr>
        <w:t xml:space="preserve"> cualquier otro</w:t>
      </w:r>
      <w:r w:rsidR="006F26A1" w:rsidRPr="00A000CE">
        <w:rPr>
          <w:rFonts w:ascii="Gill Sans MT" w:hAnsi="Gill Sans MT" w:cs="Verdana"/>
          <w:iCs/>
          <w:color w:val="000000"/>
        </w:rPr>
        <w:t xml:space="preserve"> recurso</w:t>
      </w:r>
      <w:r w:rsidRPr="00A000CE">
        <w:rPr>
          <w:rFonts w:ascii="Gill Sans MT" w:hAnsi="Gill Sans MT" w:cs="Verdana"/>
          <w:iCs/>
          <w:color w:val="000000"/>
        </w:rPr>
        <w:t xml:space="preserve"> que estime conveniente</w:t>
      </w:r>
      <w:r w:rsidR="006F371C" w:rsidRPr="00A000CE">
        <w:rPr>
          <w:rFonts w:ascii="Gill Sans MT" w:hAnsi="Gill Sans MT" w:cs="Verdana"/>
          <w:iCs/>
          <w:color w:val="000000"/>
        </w:rPr>
        <w:t>.</w:t>
      </w:r>
      <w:r w:rsidR="00812A78" w:rsidRPr="00A000CE">
        <w:rPr>
          <w:rFonts w:ascii="Gill Sans MT" w:hAnsi="Gill Sans MT" w:cs="Verdana"/>
          <w:iCs/>
          <w:color w:val="000000"/>
        </w:rPr>
        <w:t xml:space="preserve"> </w:t>
      </w:r>
    </w:p>
    <w:p w14:paraId="2272B70B" w14:textId="77777777" w:rsidR="00580990" w:rsidRPr="00A000CE" w:rsidRDefault="00580990" w:rsidP="000E26EA">
      <w:pPr>
        <w:jc w:val="both"/>
        <w:rPr>
          <w:rFonts w:ascii="Gill Sans MT" w:hAnsi="Gill Sans MT" w:cs="Verdana"/>
          <w:iCs/>
          <w:color w:val="000000"/>
        </w:rPr>
      </w:pPr>
    </w:p>
    <w:p w14:paraId="25E4E7CE" w14:textId="77777777" w:rsidR="000E26EA" w:rsidRPr="00A000CE" w:rsidRDefault="004F063E" w:rsidP="000E26EA">
      <w:pPr>
        <w:jc w:val="both"/>
        <w:rPr>
          <w:rFonts w:ascii="Gill Sans MT" w:hAnsi="Gill Sans MT" w:cs="Verdana"/>
          <w:b/>
          <w:bCs/>
          <w:iCs/>
          <w:color w:val="000000"/>
        </w:rPr>
      </w:pPr>
      <w:r w:rsidRPr="00A000CE">
        <w:rPr>
          <w:rFonts w:ascii="Gill Sans MT" w:hAnsi="Gill Sans MT" w:cs="Verdana"/>
          <w:b/>
          <w:bCs/>
          <w:iCs/>
          <w:color w:val="000000"/>
        </w:rPr>
        <w:t>Artículo 1</w:t>
      </w:r>
      <w:r w:rsidR="00C028B3">
        <w:rPr>
          <w:rFonts w:ascii="Gill Sans MT" w:hAnsi="Gill Sans MT" w:cs="Verdana"/>
          <w:b/>
          <w:bCs/>
          <w:iCs/>
          <w:color w:val="000000"/>
        </w:rPr>
        <w:t>3</w:t>
      </w:r>
      <w:r w:rsidRPr="00A000CE">
        <w:rPr>
          <w:rFonts w:ascii="Gill Sans MT" w:hAnsi="Gill Sans MT" w:cs="Verdana"/>
          <w:b/>
          <w:bCs/>
          <w:iCs/>
          <w:color w:val="000000"/>
        </w:rPr>
        <w:t xml:space="preserve">. </w:t>
      </w:r>
      <w:r w:rsidR="000E26EA" w:rsidRPr="00A000CE">
        <w:rPr>
          <w:rFonts w:ascii="Gill Sans MT" w:hAnsi="Gill Sans MT" w:cs="Verdana"/>
          <w:b/>
          <w:bCs/>
          <w:iCs/>
          <w:color w:val="000000"/>
        </w:rPr>
        <w:t>Aceptación de la ayuda.</w:t>
      </w:r>
      <w:r w:rsidR="00525F7E" w:rsidRPr="00A000CE">
        <w:rPr>
          <w:rFonts w:ascii="Gill Sans MT" w:hAnsi="Gill Sans MT" w:cs="Verdana"/>
          <w:b/>
          <w:bCs/>
          <w:iCs/>
          <w:color w:val="000000"/>
        </w:rPr>
        <w:t xml:space="preserve"> </w:t>
      </w:r>
    </w:p>
    <w:p w14:paraId="599D9643" w14:textId="77777777" w:rsidR="000E26EA" w:rsidRPr="00A000CE" w:rsidRDefault="000E26EA" w:rsidP="000E26EA">
      <w:pPr>
        <w:jc w:val="both"/>
        <w:rPr>
          <w:rFonts w:ascii="Gill Sans MT" w:hAnsi="Gill Sans MT" w:cs="Verdana"/>
          <w:iCs/>
          <w:strike/>
          <w:color w:val="000000"/>
        </w:rPr>
      </w:pPr>
    </w:p>
    <w:p w14:paraId="0D9A6CAC" w14:textId="78464670" w:rsidR="000E26EA" w:rsidRPr="002B4053" w:rsidRDefault="000E26EA" w:rsidP="000E26EA">
      <w:pPr>
        <w:jc w:val="both"/>
        <w:rPr>
          <w:rFonts w:ascii="Gill Sans MT" w:hAnsi="Gill Sans MT" w:cs="Verdana"/>
          <w:iCs/>
        </w:rPr>
      </w:pPr>
      <w:r w:rsidRPr="002B4053">
        <w:rPr>
          <w:rFonts w:ascii="Gill Sans MT" w:hAnsi="Gill Sans MT" w:cs="Verdana"/>
          <w:iCs/>
        </w:rPr>
        <w:t>No se requerirá aceptación de la ayuda concedida, toda vez que la cuantía otorgada no puede diferir de</w:t>
      </w:r>
      <w:r w:rsidR="00363872" w:rsidRPr="002B4053">
        <w:rPr>
          <w:rFonts w:ascii="Gill Sans MT" w:hAnsi="Gill Sans MT" w:cs="Verdana"/>
          <w:iCs/>
        </w:rPr>
        <w:t>l porcentaje</w:t>
      </w:r>
      <w:r w:rsidRPr="002B4053">
        <w:rPr>
          <w:rFonts w:ascii="Gill Sans MT" w:hAnsi="Gill Sans MT" w:cs="Verdana"/>
          <w:iCs/>
        </w:rPr>
        <w:t xml:space="preserve"> correspond</w:t>
      </w:r>
      <w:r w:rsidR="00363872" w:rsidRPr="002B4053">
        <w:rPr>
          <w:rFonts w:ascii="Gill Sans MT" w:hAnsi="Gill Sans MT" w:cs="Verdana"/>
          <w:iCs/>
        </w:rPr>
        <w:t xml:space="preserve">iente en función de las características de </w:t>
      </w:r>
      <w:r w:rsidR="00753933" w:rsidRPr="002B4053">
        <w:rPr>
          <w:rFonts w:ascii="Gill Sans MT" w:hAnsi="Gill Sans MT" w:cs="Verdana"/>
          <w:iCs/>
        </w:rPr>
        <w:t>cada solicitud</w:t>
      </w:r>
      <w:r w:rsidRPr="002B4053">
        <w:rPr>
          <w:rFonts w:ascii="Gill Sans MT" w:hAnsi="Gill Sans MT" w:cs="Verdana"/>
          <w:iCs/>
        </w:rPr>
        <w:t xml:space="preserve">. Ello sin menoscabo del derecho de la persona interesada a desistir de su petición o a renunciar a la ayuda concedida, conforme al artículo 94 de la </w:t>
      </w:r>
      <w:r w:rsidR="0001547D" w:rsidRPr="002B4053">
        <w:rPr>
          <w:rFonts w:ascii="Gill Sans MT" w:hAnsi="Gill Sans MT" w:cs="Verdana"/>
          <w:bCs/>
          <w:iCs/>
        </w:rPr>
        <w:t>Ley 39/2015, de 1 de octubre</w:t>
      </w:r>
      <w:r w:rsidRPr="002B4053">
        <w:rPr>
          <w:rFonts w:ascii="Gill Sans MT" w:hAnsi="Gill Sans MT" w:cs="Verdana"/>
          <w:iCs/>
        </w:rPr>
        <w:t>.</w:t>
      </w:r>
    </w:p>
    <w:p w14:paraId="1D538BFF" w14:textId="77777777" w:rsidR="00B4145E" w:rsidRDefault="00B4145E" w:rsidP="006A5DF0">
      <w:pPr>
        <w:jc w:val="both"/>
        <w:rPr>
          <w:rFonts w:ascii="Gill Sans MT" w:hAnsi="Gill Sans MT" w:cs="Verdana"/>
          <w:b/>
          <w:bCs/>
          <w:iCs/>
          <w:color w:val="000000"/>
        </w:rPr>
      </w:pPr>
    </w:p>
    <w:p w14:paraId="735B81AE" w14:textId="7E18ED46" w:rsidR="00795F06" w:rsidRPr="00A000CE" w:rsidRDefault="00BD1C41" w:rsidP="00915793">
      <w:pPr>
        <w:ind w:left="708" w:hanging="708"/>
        <w:jc w:val="both"/>
        <w:rPr>
          <w:rFonts w:ascii="Gill Sans MT" w:hAnsi="Gill Sans MT" w:cs="Verdana"/>
          <w:b/>
          <w:bCs/>
          <w:iCs/>
          <w:color w:val="000000"/>
        </w:rPr>
      </w:pPr>
      <w:r w:rsidRPr="00A000CE">
        <w:rPr>
          <w:rFonts w:ascii="Gill Sans MT" w:hAnsi="Gill Sans MT" w:cs="Verdana"/>
          <w:b/>
          <w:bCs/>
          <w:iCs/>
          <w:color w:val="000000"/>
        </w:rPr>
        <w:t>Artículo 1</w:t>
      </w:r>
      <w:r w:rsidR="00C028B3">
        <w:rPr>
          <w:rFonts w:ascii="Gill Sans MT" w:hAnsi="Gill Sans MT" w:cs="Verdana"/>
          <w:b/>
          <w:bCs/>
          <w:iCs/>
          <w:color w:val="000000"/>
        </w:rPr>
        <w:t>4</w:t>
      </w:r>
      <w:r w:rsidR="004F063E" w:rsidRPr="00A000CE">
        <w:rPr>
          <w:rFonts w:ascii="Gill Sans MT" w:hAnsi="Gill Sans MT" w:cs="Verdana"/>
          <w:b/>
          <w:bCs/>
          <w:iCs/>
          <w:color w:val="000000"/>
        </w:rPr>
        <w:t xml:space="preserve">. </w:t>
      </w:r>
      <w:r w:rsidR="000E26EA" w:rsidRPr="00A000CE">
        <w:rPr>
          <w:rFonts w:ascii="Gill Sans MT" w:hAnsi="Gill Sans MT" w:cs="Verdana"/>
          <w:b/>
          <w:bCs/>
          <w:iCs/>
          <w:color w:val="000000"/>
        </w:rPr>
        <w:t>P</w:t>
      </w:r>
      <w:r w:rsidR="00795F06" w:rsidRPr="00A000CE">
        <w:rPr>
          <w:rFonts w:ascii="Gill Sans MT" w:hAnsi="Gill Sans MT" w:cs="Verdana"/>
          <w:b/>
          <w:bCs/>
          <w:iCs/>
          <w:color w:val="000000"/>
        </w:rPr>
        <w:t xml:space="preserve">ago </w:t>
      </w:r>
      <w:r w:rsidR="00C028B3">
        <w:rPr>
          <w:rFonts w:ascii="Gill Sans MT" w:hAnsi="Gill Sans MT" w:cs="Verdana"/>
          <w:b/>
          <w:bCs/>
          <w:iCs/>
          <w:color w:val="000000"/>
        </w:rPr>
        <w:t xml:space="preserve">y justificación </w:t>
      </w:r>
      <w:r w:rsidR="00795F06" w:rsidRPr="00A000CE">
        <w:rPr>
          <w:rFonts w:ascii="Gill Sans MT" w:hAnsi="Gill Sans MT" w:cs="Verdana"/>
          <w:b/>
          <w:bCs/>
          <w:iCs/>
          <w:color w:val="000000"/>
        </w:rPr>
        <w:t>de la ayuda.</w:t>
      </w:r>
    </w:p>
    <w:p w14:paraId="188AF2F7" w14:textId="77777777" w:rsidR="00795F06" w:rsidRPr="00A000CE" w:rsidRDefault="00795F06" w:rsidP="00795F06">
      <w:pPr>
        <w:jc w:val="both"/>
        <w:rPr>
          <w:rFonts w:ascii="Gill Sans MT" w:hAnsi="Gill Sans MT" w:cs="Verdana"/>
          <w:iCs/>
          <w:color w:val="000000"/>
        </w:rPr>
      </w:pPr>
    </w:p>
    <w:p w14:paraId="25979FDC" w14:textId="0411C99D" w:rsidR="00C028B3" w:rsidRPr="000115E7" w:rsidRDefault="000115E7" w:rsidP="00C028B3">
      <w:pPr>
        <w:jc w:val="both"/>
        <w:rPr>
          <w:rFonts w:ascii="Gill Sans MT" w:hAnsi="Gill Sans MT" w:cs="Verdana"/>
          <w:iCs/>
          <w:color w:val="000000"/>
        </w:rPr>
      </w:pPr>
      <w:r w:rsidRPr="000115E7">
        <w:rPr>
          <w:rFonts w:ascii="Gill Sans MT" w:hAnsi="Gill Sans MT" w:cs="Verdana"/>
          <w:iCs/>
          <w:color w:val="000000"/>
        </w:rPr>
        <w:t xml:space="preserve">1. </w:t>
      </w:r>
      <w:r w:rsidR="00606119">
        <w:rPr>
          <w:rFonts w:ascii="Gill Sans MT" w:hAnsi="Gill Sans MT" w:cs="Verdana"/>
          <w:iCs/>
          <w:color w:val="000000"/>
        </w:rPr>
        <w:t>El</w:t>
      </w:r>
      <w:r w:rsidRPr="000115E7">
        <w:rPr>
          <w:rFonts w:ascii="Gill Sans MT" w:hAnsi="Gill Sans MT" w:cs="Verdana"/>
          <w:iCs/>
          <w:color w:val="000000"/>
        </w:rPr>
        <w:t xml:space="preserve"> abono de la</w:t>
      </w:r>
      <w:r w:rsidR="00C028B3">
        <w:rPr>
          <w:rFonts w:ascii="Gill Sans MT" w:hAnsi="Gill Sans MT" w:cs="Verdana"/>
          <w:iCs/>
          <w:color w:val="000000"/>
        </w:rPr>
        <w:t xml:space="preserve"> ayuda</w:t>
      </w:r>
      <w:r w:rsidRPr="000115E7">
        <w:rPr>
          <w:rFonts w:ascii="Gill Sans MT" w:hAnsi="Gill Sans MT" w:cs="Verdana"/>
          <w:iCs/>
          <w:color w:val="000000"/>
        </w:rPr>
        <w:t xml:space="preserve"> se realizará en la cuenta bancaria que se indique en el</w:t>
      </w:r>
      <w:r w:rsidR="00C028B3" w:rsidRPr="00C028B3">
        <w:rPr>
          <w:rFonts w:ascii="Gill Sans MT" w:hAnsi="Gill Sans MT" w:cs="Verdana"/>
          <w:iCs/>
          <w:color w:val="000000"/>
        </w:rPr>
        <w:t xml:space="preserve"> </w:t>
      </w:r>
      <w:r w:rsidR="00C028B3" w:rsidRPr="000115E7">
        <w:rPr>
          <w:rFonts w:ascii="Gill Sans MT" w:hAnsi="Gill Sans MT" w:cs="Verdana"/>
          <w:iCs/>
          <w:color w:val="000000"/>
        </w:rPr>
        <w:t>modelo normalizado de la solicitud. Dicha cuenta bancaria deberá estar activa en</w:t>
      </w:r>
      <w:r w:rsidR="00C028B3" w:rsidRPr="00C028B3">
        <w:rPr>
          <w:rFonts w:ascii="Gill Sans MT" w:hAnsi="Gill Sans MT" w:cs="Verdana"/>
          <w:iCs/>
          <w:color w:val="000000"/>
        </w:rPr>
        <w:t xml:space="preserve"> </w:t>
      </w:r>
      <w:r w:rsidR="00C028B3" w:rsidRPr="000115E7">
        <w:rPr>
          <w:rFonts w:ascii="Gill Sans MT" w:hAnsi="Gill Sans MT" w:cs="Verdana"/>
          <w:iCs/>
          <w:color w:val="000000"/>
        </w:rPr>
        <w:t>el Sistema de Terceros de la Junta de Extremadura. En el caso de no estar activa</w:t>
      </w:r>
      <w:r w:rsidR="00C028B3" w:rsidRPr="00C028B3">
        <w:rPr>
          <w:rFonts w:ascii="Gill Sans MT" w:hAnsi="Gill Sans MT" w:cs="Verdana"/>
          <w:iCs/>
          <w:color w:val="000000"/>
        </w:rPr>
        <w:t xml:space="preserve"> </w:t>
      </w:r>
      <w:r w:rsidR="00C028B3" w:rsidRPr="001D1B04">
        <w:rPr>
          <w:rFonts w:ascii="Gill Sans MT" w:hAnsi="Gill Sans MT" w:cs="Verdana"/>
          <w:iCs/>
        </w:rPr>
        <w:t>o</w:t>
      </w:r>
      <w:r w:rsidR="00365144" w:rsidRPr="001D1B04">
        <w:rPr>
          <w:rFonts w:ascii="Gill Sans MT" w:hAnsi="Gill Sans MT" w:cs="Verdana"/>
          <w:iCs/>
        </w:rPr>
        <w:t xml:space="preserve"> de</w:t>
      </w:r>
      <w:r w:rsidR="00C028B3" w:rsidRPr="001D1B04">
        <w:rPr>
          <w:rFonts w:ascii="Gill Sans MT" w:hAnsi="Gill Sans MT" w:cs="Verdana"/>
          <w:iCs/>
        </w:rPr>
        <w:t xml:space="preserve"> que </w:t>
      </w:r>
      <w:r w:rsidR="00C028B3" w:rsidRPr="000115E7">
        <w:rPr>
          <w:rFonts w:ascii="Gill Sans MT" w:hAnsi="Gill Sans MT" w:cs="Verdana"/>
          <w:iCs/>
          <w:color w:val="000000"/>
        </w:rPr>
        <w:t>la persona solicitante quiera recibir el abono en una nueva cuenta bancaria,</w:t>
      </w:r>
      <w:r w:rsidR="00C028B3" w:rsidRPr="00C028B3">
        <w:rPr>
          <w:rFonts w:ascii="Gill Sans MT" w:hAnsi="Gill Sans MT" w:cs="Verdana"/>
          <w:iCs/>
          <w:color w:val="000000"/>
        </w:rPr>
        <w:t xml:space="preserve"> </w:t>
      </w:r>
      <w:r w:rsidR="00C028B3" w:rsidRPr="000115E7">
        <w:rPr>
          <w:rFonts w:ascii="Gill Sans MT" w:hAnsi="Gill Sans MT" w:cs="Verdana"/>
          <w:iCs/>
          <w:color w:val="000000"/>
        </w:rPr>
        <w:t>deberá realizar el alta a través del Trámite Alta de Terceros en la web:</w:t>
      </w:r>
      <w:r w:rsidR="00C028B3" w:rsidRPr="00C028B3">
        <w:rPr>
          <w:rFonts w:ascii="Gill Sans MT" w:hAnsi="Gill Sans MT" w:cs="Verdana"/>
          <w:iCs/>
          <w:color w:val="000000"/>
        </w:rPr>
        <w:t xml:space="preserve"> </w:t>
      </w:r>
      <w:r w:rsidR="00C028B3" w:rsidRPr="000115E7">
        <w:rPr>
          <w:rFonts w:ascii="Gill Sans MT" w:hAnsi="Gill Sans MT" w:cs="Verdana"/>
          <w:iCs/>
          <w:color w:val="000000"/>
        </w:rPr>
        <w:t>https://www.juntaex.es/w/5145</w:t>
      </w:r>
    </w:p>
    <w:p w14:paraId="5A7DCE74" w14:textId="5C0179CA" w:rsidR="007878BD" w:rsidRPr="000115E7" w:rsidRDefault="000115E7" w:rsidP="00986549">
      <w:pPr>
        <w:autoSpaceDE w:val="0"/>
        <w:spacing w:before="240" w:after="120"/>
        <w:jc w:val="both"/>
        <w:rPr>
          <w:rFonts w:ascii="Gill Sans MT" w:hAnsi="Gill Sans MT" w:cs="Verdana"/>
          <w:iCs/>
          <w:color w:val="000000"/>
        </w:rPr>
      </w:pPr>
      <w:r w:rsidRPr="000115E7">
        <w:rPr>
          <w:rFonts w:ascii="Gill Sans MT" w:hAnsi="Gill Sans MT" w:cs="Verdana"/>
          <w:iCs/>
          <w:color w:val="000000"/>
        </w:rPr>
        <w:lastRenderedPageBreak/>
        <w:t xml:space="preserve">2. Las personas beneficiarias de las subvenciones reguladas en </w:t>
      </w:r>
      <w:r w:rsidR="00365144">
        <w:rPr>
          <w:rFonts w:ascii="Gill Sans MT" w:hAnsi="Gill Sans MT" w:cs="Verdana"/>
          <w:iCs/>
          <w:color w:val="000000"/>
        </w:rPr>
        <w:t>este</w:t>
      </w:r>
      <w:r w:rsidRPr="000115E7">
        <w:rPr>
          <w:rFonts w:ascii="Gill Sans MT" w:hAnsi="Gill Sans MT" w:cs="Verdana"/>
          <w:iCs/>
          <w:color w:val="000000"/>
        </w:rPr>
        <w:t xml:space="preserve"> decreto</w:t>
      </w:r>
      <w:r w:rsidR="007878BD" w:rsidRPr="007878BD">
        <w:rPr>
          <w:rFonts w:ascii="Gill Sans MT" w:hAnsi="Gill Sans MT" w:cs="Verdana"/>
          <w:iCs/>
          <w:color w:val="000000"/>
        </w:rPr>
        <w:t xml:space="preserve"> </w:t>
      </w:r>
      <w:r w:rsidR="007878BD" w:rsidRPr="000115E7">
        <w:rPr>
          <w:rFonts w:ascii="Gill Sans MT" w:hAnsi="Gill Sans MT" w:cs="Verdana"/>
          <w:iCs/>
          <w:color w:val="000000"/>
        </w:rPr>
        <w:t>estarán exentas, en todo caso, de la obligación de presentar las correspondientes</w:t>
      </w:r>
      <w:r w:rsidR="007878BD" w:rsidRPr="007878BD">
        <w:rPr>
          <w:rFonts w:ascii="Gill Sans MT" w:hAnsi="Gill Sans MT" w:cs="Verdana"/>
          <w:iCs/>
          <w:color w:val="000000"/>
        </w:rPr>
        <w:t xml:space="preserve"> </w:t>
      </w:r>
      <w:r w:rsidR="007878BD" w:rsidRPr="000115E7">
        <w:rPr>
          <w:rFonts w:ascii="Gill Sans MT" w:hAnsi="Gill Sans MT" w:cs="Verdana"/>
          <w:iCs/>
          <w:color w:val="000000"/>
        </w:rPr>
        <w:t>garantías para pagos anticipados.</w:t>
      </w:r>
    </w:p>
    <w:p w14:paraId="276625FD" w14:textId="77777777" w:rsidR="007878BD" w:rsidRPr="000115E7" w:rsidRDefault="007878BD" w:rsidP="007878BD">
      <w:pPr>
        <w:jc w:val="both"/>
        <w:rPr>
          <w:rFonts w:ascii="Gill Sans MT" w:hAnsi="Gill Sans MT" w:cs="Verdana"/>
          <w:iCs/>
          <w:color w:val="000000"/>
        </w:rPr>
      </w:pPr>
    </w:p>
    <w:p w14:paraId="14CC1954" w14:textId="6A6173D7" w:rsidR="00C76904" w:rsidRPr="000115E7" w:rsidRDefault="000115E7" w:rsidP="00C76904">
      <w:pPr>
        <w:jc w:val="both"/>
        <w:rPr>
          <w:rFonts w:ascii="Gill Sans MT" w:hAnsi="Gill Sans MT" w:cs="Verdana"/>
          <w:iCs/>
          <w:color w:val="000000"/>
        </w:rPr>
      </w:pPr>
      <w:r w:rsidRPr="000115E7">
        <w:rPr>
          <w:rFonts w:ascii="Gill Sans MT" w:hAnsi="Gill Sans MT" w:cs="Verdana"/>
          <w:iCs/>
          <w:color w:val="000000"/>
        </w:rPr>
        <w:t>3</w:t>
      </w:r>
      <w:r w:rsidRPr="001B0A98">
        <w:rPr>
          <w:rFonts w:ascii="Gill Sans MT" w:hAnsi="Gill Sans MT" w:cs="Verdana"/>
          <w:iCs/>
        </w:rPr>
        <w:t>. El órgano gestor de las ayudas, con carácter previo a</w:t>
      </w:r>
      <w:r w:rsidR="00365144" w:rsidRPr="001B0A98">
        <w:rPr>
          <w:rFonts w:ascii="Gill Sans MT" w:hAnsi="Gill Sans MT" w:cs="Verdana"/>
          <w:iCs/>
        </w:rPr>
        <w:t xml:space="preserve"> su</w:t>
      </w:r>
      <w:r w:rsidRPr="001B0A98">
        <w:rPr>
          <w:rFonts w:ascii="Gill Sans MT" w:hAnsi="Gill Sans MT" w:cs="Verdana"/>
          <w:iCs/>
        </w:rPr>
        <w:t xml:space="preserve"> abono </w:t>
      </w:r>
      <w:r w:rsidR="00C76904" w:rsidRPr="001B0A98">
        <w:rPr>
          <w:rFonts w:ascii="Gill Sans MT" w:hAnsi="Gill Sans MT" w:cs="Verdana"/>
          <w:iCs/>
        </w:rPr>
        <w:t xml:space="preserve">comprobará que las personas beneficiarias </w:t>
      </w:r>
      <w:r w:rsidR="00365144" w:rsidRPr="001B0A98">
        <w:rPr>
          <w:rFonts w:ascii="Gill Sans MT" w:hAnsi="Gill Sans MT" w:cs="Verdana"/>
          <w:iCs/>
        </w:rPr>
        <w:t>han presentado con la solicitud de ayuda la declaración responsable de hallarse</w:t>
      </w:r>
      <w:r w:rsidR="00C76904" w:rsidRPr="001B0A98">
        <w:rPr>
          <w:rFonts w:ascii="Gill Sans MT" w:hAnsi="Gill Sans MT" w:cs="Verdana"/>
          <w:iCs/>
        </w:rPr>
        <w:t xml:space="preserve"> al corriente de sus obligaciones </w:t>
      </w:r>
      <w:r w:rsidR="00365144" w:rsidRPr="001B0A98">
        <w:rPr>
          <w:rFonts w:ascii="Gill Sans MT" w:hAnsi="Gill Sans MT" w:cs="Verdana"/>
          <w:iCs/>
        </w:rPr>
        <w:t xml:space="preserve">fiscales con la hacienda </w:t>
      </w:r>
      <w:r w:rsidR="00F71ED3" w:rsidRPr="001B0A98">
        <w:rPr>
          <w:rFonts w:ascii="Gill Sans MT" w:hAnsi="Gill Sans MT" w:cs="Verdana"/>
          <w:iCs/>
        </w:rPr>
        <w:t>Estatal, con</w:t>
      </w:r>
      <w:r w:rsidR="00365144" w:rsidRPr="001B0A98">
        <w:rPr>
          <w:rFonts w:ascii="Gill Sans MT" w:hAnsi="Gill Sans MT" w:cs="Verdana"/>
          <w:iCs/>
        </w:rPr>
        <w:t xml:space="preserve"> la Seguridad Social y de que no tienen deudas </w:t>
      </w:r>
      <w:r w:rsidR="00C76904" w:rsidRPr="001B0A98">
        <w:rPr>
          <w:rFonts w:ascii="Gill Sans MT" w:hAnsi="Gill Sans MT" w:cs="Verdana"/>
          <w:iCs/>
        </w:rPr>
        <w:t>con la Hacienda Autonómica</w:t>
      </w:r>
      <w:r w:rsidR="00F71ED3" w:rsidRPr="001B0A98">
        <w:rPr>
          <w:rFonts w:ascii="Gill Sans MT" w:hAnsi="Gill Sans MT" w:cs="Verdana"/>
          <w:iCs/>
        </w:rPr>
        <w:t xml:space="preserve">. </w:t>
      </w:r>
    </w:p>
    <w:p w14:paraId="74F46AC1" w14:textId="77777777" w:rsidR="000115E7" w:rsidRPr="000115E7" w:rsidRDefault="000115E7" w:rsidP="000115E7">
      <w:pPr>
        <w:jc w:val="both"/>
        <w:rPr>
          <w:rFonts w:ascii="Gill Sans MT" w:hAnsi="Gill Sans MT" w:cs="Verdana"/>
          <w:iCs/>
          <w:color w:val="000000"/>
        </w:rPr>
      </w:pPr>
    </w:p>
    <w:p w14:paraId="36FCEBF0" w14:textId="39780B82" w:rsidR="00C867A0" w:rsidRPr="002B4053" w:rsidRDefault="000115E7" w:rsidP="00442706">
      <w:pPr>
        <w:jc w:val="both"/>
        <w:rPr>
          <w:rFonts w:ascii="Gill Sans MT" w:hAnsi="Gill Sans MT" w:cs="Verdana"/>
          <w:iCs/>
        </w:rPr>
      </w:pPr>
      <w:r w:rsidRPr="002B4053">
        <w:rPr>
          <w:rFonts w:ascii="Gill Sans MT" w:hAnsi="Gill Sans MT" w:cs="Verdana"/>
          <w:iCs/>
        </w:rPr>
        <w:t xml:space="preserve">4. A efectos de justificación de </w:t>
      </w:r>
      <w:r w:rsidR="00D475EF" w:rsidRPr="002B4053">
        <w:rPr>
          <w:rFonts w:ascii="Gill Sans MT" w:hAnsi="Gill Sans MT" w:cs="Verdana"/>
          <w:iCs/>
        </w:rPr>
        <w:t>las ayudas</w:t>
      </w:r>
      <w:r w:rsidRPr="002B4053">
        <w:rPr>
          <w:rFonts w:ascii="Gill Sans MT" w:hAnsi="Gill Sans MT" w:cs="Verdana"/>
          <w:iCs/>
        </w:rPr>
        <w:t xml:space="preserve"> y, sin perjuicio de lo previsto en el artículo</w:t>
      </w:r>
      <w:r w:rsidR="00D475EF" w:rsidRPr="002B4053">
        <w:rPr>
          <w:rFonts w:ascii="Gill Sans MT" w:hAnsi="Gill Sans MT" w:cs="Verdana"/>
          <w:iCs/>
        </w:rPr>
        <w:t xml:space="preserve"> </w:t>
      </w:r>
      <w:r w:rsidR="00C76904" w:rsidRPr="002B4053">
        <w:rPr>
          <w:rFonts w:ascii="Gill Sans MT" w:hAnsi="Gill Sans MT" w:cs="Verdana"/>
          <w:iCs/>
        </w:rPr>
        <w:t xml:space="preserve">35.7 de la Ley de Subvenciones de </w:t>
      </w:r>
      <w:r w:rsidR="00F71ED3" w:rsidRPr="002B4053">
        <w:rPr>
          <w:rFonts w:ascii="Gill Sans MT" w:hAnsi="Gill Sans MT" w:cs="Verdana"/>
          <w:iCs/>
        </w:rPr>
        <w:t>la CAEX</w:t>
      </w:r>
      <w:r w:rsidR="00D475EF" w:rsidRPr="002B4053">
        <w:rPr>
          <w:rFonts w:ascii="Gill Sans MT" w:hAnsi="Gill Sans MT" w:cs="Verdana"/>
          <w:iCs/>
        </w:rPr>
        <w:t>, las personas beneficiarias</w:t>
      </w:r>
      <w:r w:rsidR="00FA3677" w:rsidRPr="002B4053">
        <w:rPr>
          <w:rFonts w:ascii="Gill Sans MT" w:hAnsi="Gill Sans MT" w:cs="Verdana"/>
          <w:iCs/>
        </w:rPr>
        <w:t xml:space="preserve"> deberán presentar ante la dirección general competente en materia de deportes</w:t>
      </w:r>
      <w:r w:rsidR="00C867A0" w:rsidRPr="002B4053">
        <w:rPr>
          <w:rFonts w:ascii="Gill Sans MT" w:hAnsi="Gill Sans MT" w:cs="Verdana"/>
          <w:iCs/>
        </w:rPr>
        <w:t xml:space="preserve"> l</w:t>
      </w:r>
      <w:r w:rsidR="00F71ED3" w:rsidRPr="002B4053">
        <w:rPr>
          <w:rFonts w:ascii="Gill Sans MT" w:hAnsi="Gill Sans MT" w:cs="Verdana"/>
          <w:iCs/>
        </w:rPr>
        <w:t>a</w:t>
      </w:r>
      <w:r w:rsidR="00C867A0" w:rsidRPr="002B4053">
        <w:rPr>
          <w:rFonts w:ascii="Gill Sans MT" w:hAnsi="Gill Sans MT" w:cs="Verdana"/>
          <w:iCs/>
        </w:rPr>
        <w:t xml:space="preserve"> documentación acreditativa </w:t>
      </w:r>
      <w:r w:rsidR="00F71ED3" w:rsidRPr="002B4053">
        <w:rPr>
          <w:rFonts w:ascii="Gill Sans MT" w:hAnsi="Gill Sans MT" w:cs="Verdana"/>
          <w:iCs/>
        </w:rPr>
        <w:t xml:space="preserve"> de haber obtenido la c</w:t>
      </w:r>
      <w:r w:rsidR="00260939" w:rsidRPr="002B4053">
        <w:rPr>
          <w:rFonts w:ascii="Gill Sans MT" w:hAnsi="Gill Sans MT" w:cs="Verdana"/>
          <w:iCs/>
        </w:rPr>
        <w:t>ua</w:t>
      </w:r>
      <w:r w:rsidR="00F71ED3" w:rsidRPr="002B4053">
        <w:rPr>
          <w:rFonts w:ascii="Gill Sans MT" w:hAnsi="Gill Sans MT" w:cs="Verdana"/>
          <w:iCs/>
        </w:rPr>
        <w:t>lificación profesional que corresponda</w:t>
      </w:r>
      <w:r w:rsidR="00753933" w:rsidRPr="002B4053">
        <w:rPr>
          <w:rFonts w:ascii="Gill Sans MT" w:hAnsi="Gill Sans MT" w:cs="Verdana"/>
          <w:iCs/>
        </w:rPr>
        <w:t>, bien</w:t>
      </w:r>
      <w:r w:rsidR="00F71ED3" w:rsidRPr="002B4053">
        <w:rPr>
          <w:rFonts w:ascii="Gill Sans MT" w:hAnsi="Gill Sans MT" w:cs="Verdana"/>
          <w:iCs/>
        </w:rPr>
        <w:t xml:space="preserve"> mediante la </w:t>
      </w:r>
      <w:r w:rsidR="00FA3677" w:rsidRPr="002B4053">
        <w:rPr>
          <w:rFonts w:ascii="Gill Sans MT" w:hAnsi="Gill Sans MT" w:cs="Verdana"/>
          <w:iCs/>
        </w:rPr>
        <w:t>aportación</w:t>
      </w:r>
      <w:r w:rsidR="00F71ED3" w:rsidRPr="002B4053">
        <w:rPr>
          <w:rFonts w:ascii="Gill Sans MT" w:hAnsi="Gill Sans MT" w:cs="Verdana"/>
          <w:iCs/>
        </w:rPr>
        <w:t xml:space="preserve"> del correspondiente título</w:t>
      </w:r>
      <w:r w:rsidR="00260939" w:rsidRPr="002B4053">
        <w:rPr>
          <w:rFonts w:ascii="Gill Sans MT" w:hAnsi="Gill Sans MT" w:cs="Verdana"/>
          <w:iCs/>
        </w:rPr>
        <w:t xml:space="preserve"> o </w:t>
      </w:r>
      <w:r w:rsidR="00F71ED3" w:rsidRPr="002B4053">
        <w:rPr>
          <w:rFonts w:ascii="Gill Sans MT" w:hAnsi="Gill Sans MT" w:cs="Verdana"/>
          <w:iCs/>
        </w:rPr>
        <w:t>diploma acreditativo expedido a su nombre</w:t>
      </w:r>
      <w:r w:rsidR="00442706" w:rsidRPr="002B4053">
        <w:rPr>
          <w:rFonts w:ascii="Gill Sans MT" w:hAnsi="Gill Sans MT" w:cs="Verdana"/>
          <w:iCs/>
        </w:rPr>
        <w:t xml:space="preserve"> o </w:t>
      </w:r>
      <w:r w:rsidR="00753933" w:rsidRPr="002B4053">
        <w:rPr>
          <w:rFonts w:ascii="Gill Sans MT" w:hAnsi="Gill Sans MT" w:cs="Verdana"/>
          <w:iCs/>
        </w:rPr>
        <w:t xml:space="preserve">bien de </w:t>
      </w:r>
      <w:r w:rsidR="00442706" w:rsidRPr="002B4053">
        <w:rPr>
          <w:rFonts w:ascii="Gill Sans MT" w:hAnsi="Gill Sans MT" w:cs="Verdana"/>
          <w:iCs/>
        </w:rPr>
        <w:t>u</w:t>
      </w:r>
      <w:r w:rsidR="00FA3677" w:rsidRPr="002B4053">
        <w:rPr>
          <w:rFonts w:ascii="Gill Sans MT" w:hAnsi="Gill Sans MT" w:cs="Verdana"/>
          <w:iCs/>
        </w:rPr>
        <w:t xml:space="preserve">n </w:t>
      </w:r>
      <w:r w:rsidR="00D475EF" w:rsidRPr="002B4053">
        <w:rPr>
          <w:rFonts w:ascii="Gill Sans MT" w:hAnsi="Gill Sans MT" w:cs="Verdana"/>
          <w:iCs/>
        </w:rPr>
        <w:t>certificado</w:t>
      </w:r>
      <w:r w:rsidR="00F71ED3" w:rsidRPr="002B4053">
        <w:rPr>
          <w:rFonts w:ascii="Gill Sans MT" w:hAnsi="Gill Sans MT" w:cs="Verdana"/>
          <w:iCs/>
        </w:rPr>
        <w:t xml:space="preserve"> firmado por la persona </w:t>
      </w:r>
      <w:r w:rsidR="00FA3677" w:rsidRPr="002B4053">
        <w:rPr>
          <w:rFonts w:ascii="Gill Sans MT" w:hAnsi="Gill Sans MT" w:cs="Verdana"/>
          <w:iCs/>
        </w:rPr>
        <w:t>representante de</w:t>
      </w:r>
      <w:r w:rsidR="00D475EF" w:rsidRPr="002B4053">
        <w:rPr>
          <w:rFonts w:ascii="Gill Sans MT" w:hAnsi="Gill Sans MT" w:cs="Verdana"/>
          <w:iCs/>
        </w:rPr>
        <w:t xml:space="preserve"> l</w:t>
      </w:r>
      <w:r w:rsidR="00F71ED3" w:rsidRPr="002B4053">
        <w:rPr>
          <w:rFonts w:ascii="Gill Sans MT" w:hAnsi="Gill Sans MT" w:cs="Verdana"/>
          <w:iCs/>
        </w:rPr>
        <w:t xml:space="preserve">a </w:t>
      </w:r>
      <w:r w:rsidR="00D475EF" w:rsidRPr="002B4053">
        <w:rPr>
          <w:rFonts w:ascii="Gill Sans MT" w:hAnsi="Gill Sans MT" w:cs="Verdana"/>
          <w:iCs/>
        </w:rPr>
        <w:t>entidad promotora de la formación en el</w:t>
      </w:r>
      <w:r w:rsidR="00260939" w:rsidRPr="002B4053">
        <w:rPr>
          <w:rFonts w:ascii="Gill Sans MT" w:hAnsi="Gill Sans MT" w:cs="Verdana"/>
          <w:iCs/>
        </w:rPr>
        <w:t xml:space="preserve"> </w:t>
      </w:r>
      <w:r w:rsidR="00D475EF" w:rsidRPr="002B4053">
        <w:rPr>
          <w:rFonts w:ascii="Gill Sans MT" w:hAnsi="Gill Sans MT" w:cs="Verdana"/>
          <w:iCs/>
        </w:rPr>
        <w:t xml:space="preserve">que figure </w:t>
      </w:r>
      <w:r w:rsidR="00FA3677" w:rsidRPr="002B4053">
        <w:rPr>
          <w:rFonts w:ascii="Gill Sans MT" w:hAnsi="Gill Sans MT" w:cs="Verdana"/>
          <w:iCs/>
        </w:rPr>
        <w:t>el nombre del alumno/a</w:t>
      </w:r>
      <w:r w:rsidR="00753933" w:rsidRPr="002B4053">
        <w:rPr>
          <w:rFonts w:ascii="Gill Sans MT" w:hAnsi="Gill Sans MT" w:cs="Verdana"/>
          <w:iCs/>
        </w:rPr>
        <w:t xml:space="preserve"> y en el que</w:t>
      </w:r>
      <w:r w:rsidR="00260939" w:rsidRPr="002B4053">
        <w:rPr>
          <w:rFonts w:ascii="Gill Sans MT" w:hAnsi="Gill Sans MT" w:cs="Verdana"/>
          <w:iCs/>
        </w:rPr>
        <w:t xml:space="preserve"> se acredite que ha aprobado íntegramente </w:t>
      </w:r>
      <w:r w:rsidR="00C867A0" w:rsidRPr="002B4053">
        <w:rPr>
          <w:rFonts w:ascii="Gill Sans MT" w:hAnsi="Gill Sans MT" w:cs="Verdana"/>
          <w:iCs/>
        </w:rPr>
        <w:t>la totalidad de la actividad formativa.</w:t>
      </w:r>
    </w:p>
    <w:p w14:paraId="73FAA433" w14:textId="77777777" w:rsidR="00C867A0" w:rsidRPr="002B4053" w:rsidRDefault="00C867A0" w:rsidP="00442706">
      <w:pPr>
        <w:jc w:val="both"/>
        <w:rPr>
          <w:rFonts w:ascii="Gill Sans MT" w:hAnsi="Gill Sans MT" w:cs="Verdana"/>
          <w:iCs/>
        </w:rPr>
      </w:pPr>
    </w:p>
    <w:p w14:paraId="19EEDF27" w14:textId="31008414" w:rsidR="00F81DEC" w:rsidRPr="002B4053" w:rsidRDefault="00D475EF" w:rsidP="00D475EF">
      <w:pPr>
        <w:jc w:val="both"/>
        <w:rPr>
          <w:rFonts w:ascii="Gill Sans MT" w:hAnsi="Gill Sans MT" w:cs="Verdana"/>
          <w:iCs/>
        </w:rPr>
      </w:pPr>
      <w:r w:rsidRPr="002B4053">
        <w:rPr>
          <w:rFonts w:ascii="Gill Sans MT" w:hAnsi="Gill Sans MT" w:cs="Verdana"/>
          <w:iCs/>
        </w:rPr>
        <w:t>Esta documentación deberá</w:t>
      </w:r>
      <w:r w:rsidR="00FA3677" w:rsidRPr="002B4053">
        <w:rPr>
          <w:rFonts w:ascii="Gill Sans MT" w:hAnsi="Gill Sans MT" w:cs="Verdana"/>
          <w:iCs/>
        </w:rPr>
        <w:t xml:space="preserve"> presentarse antes del treinta y uno de diciembre del año siguiente al de</w:t>
      </w:r>
      <w:r w:rsidR="00753933" w:rsidRPr="002B4053">
        <w:rPr>
          <w:rFonts w:ascii="Gill Sans MT" w:hAnsi="Gill Sans MT" w:cs="Verdana"/>
          <w:iCs/>
        </w:rPr>
        <w:t xml:space="preserve"> la publicación de</w:t>
      </w:r>
      <w:r w:rsidR="00FA3677" w:rsidRPr="002B4053">
        <w:rPr>
          <w:rFonts w:ascii="Gill Sans MT" w:hAnsi="Gill Sans MT" w:cs="Verdana"/>
          <w:iCs/>
        </w:rPr>
        <w:t xml:space="preserve"> la convocatoria </w:t>
      </w:r>
      <w:r w:rsidR="00C867A0" w:rsidRPr="002B4053">
        <w:rPr>
          <w:rFonts w:ascii="Gill Sans MT" w:hAnsi="Gill Sans MT" w:cs="Verdana"/>
          <w:iCs/>
        </w:rPr>
        <w:t xml:space="preserve">que </w:t>
      </w:r>
      <w:r w:rsidR="00014EB7" w:rsidRPr="002B4053">
        <w:rPr>
          <w:rFonts w:ascii="Gill Sans MT" w:hAnsi="Gill Sans MT" w:cs="Verdana"/>
          <w:iCs/>
        </w:rPr>
        <w:t>corresponda</w:t>
      </w:r>
      <w:r w:rsidR="00FA3677" w:rsidRPr="002B4053">
        <w:rPr>
          <w:rFonts w:ascii="Gill Sans MT" w:hAnsi="Gill Sans MT" w:cs="Verdana"/>
          <w:iCs/>
        </w:rPr>
        <w:t>. En el caso de que la actividad formativa se extendiera en el tiempo más allá de la fecha anteriormente indicada, la documentación deberá ser presentada en el plazo de un mes desde la finalización de la actividad formativa.</w:t>
      </w:r>
    </w:p>
    <w:p w14:paraId="0A859937" w14:textId="77777777" w:rsidR="00C76904" w:rsidRPr="000115E7" w:rsidRDefault="00C76904" w:rsidP="00C76904">
      <w:pPr>
        <w:jc w:val="both"/>
        <w:rPr>
          <w:rFonts w:ascii="Gill Sans MT" w:hAnsi="Gill Sans MT" w:cs="Verdana"/>
          <w:iCs/>
          <w:color w:val="000000"/>
        </w:rPr>
      </w:pPr>
    </w:p>
    <w:p w14:paraId="42539644" w14:textId="77777777" w:rsidR="0079266C" w:rsidRPr="00A000CE" w:rsidRDefault="00BD1C41">
      <w:pPr>
        <w:rPr>
          <w:rFonts w:ascii="Gill Sans MT" w:hAnsi="Gill Sans MT" w:cs="Verdana"/>
          <w:iCs/>
          <w:color w:val="000000"/>
        </w:rPr>
      </w:pPr>
      <w:r w:rsidRPr="00A000CE">
        <w:rPr>
          <w:rFonts w:ascii="Gill Sans MT" w:hAnsi="Gill Sans MT" w:cs="Verdana"/>
          <w:b/>
          <w:iCs/>
          <w:color w:val="000000"/>
        </w:rPr>
        <w:t>Artículo 1</w:t>
      </w:r>
      <w:r w:rsidR="006B13C4">
        <w:rPr>
          <w:rFonts w:ascii="Gill Sans MT" w:hAnsi="Gill Sans MT" w:cs="Verdana"/>
          <w:b/>
          <w:iCs/>
          <w:color w:val="000000"/>
        </w:rPr>
        <w:t>5</w:t>
      </w:r>
      <w:r w:rsidR="00E97E36" w:rsidRPr="00A000CE">
        <w:rPr>
          <w:rFonts w:ascii="Gill Sans MT" w:hAnsi="Gill Sans MT" w:cs="Verdana"/>
          <w:b/>
          <w:iCs/>
          <w:color w:val="000000"/>
        </w:rPr>
        <w:t xml:space="preserve">. </w:t>
      </w:r>
      <w:r w:rsidR="0079266C" w:rsidRPr="00A000CE">
        <w:rPr>
          <w:rFonts w:ascii="Gill Sans MT" w:hAnsi="Gill Sans MT" w:cs="Verdana"/>
          <w:b/>
          <w:iCs/>
          <w:color w:val="000000"/>
        </w:rPr>
        <w:t xml:space="preserve">Obligaciones de </w:t>
      </w:r>
      <w:r w:rsidR="006331CB" w:rsidRPr="00A000CE">
        <w:rPr>
          <w:rFonts w:ascii="Gill Sans MT" w:hAnsi="Gill Sans MT" w:cs="Verdana"/>
          <w:b/>
          <w:iCs/>
          <w:color w:val="000000"/>
        </w:rPr>
        <w:t>las personas beneficiarias</w:t>
      </w:r>
    </w:p>
    <w:p w14:paraId="1BB88CE4" w14:textId="77777777" w:rsidR="006331CB" w:rsidRPr="00A000CE" w:rsidRDefault="006331CB" w:rsidP="006331CB">
      <w:pPr>
        <w:autoSpaceDE w:val="0"/>
        <w:spacing w:before="240"/>
        <w:jc w:val="both"/>
        <w:rPr>
          <w:rFonts w:ascii="Gill Sans MT" w:hAnsi="Gill Sans MT" w:cs="Verdana"/>
          <w:iCs/>
          <w:color w:val="000000"/>
        </w:rPr>
      </w:pPr>
      <w:r w:rsidRPr="00A000CE">
        <w:rPr>
          <w:rFonts w:ascii="Gill Sans MT" w:hAnsi="Gill Sans MT" w:cs="Verdana"/>
          <w:iCs/>
          <w:color w:val="000000"/>
        </w:rPr>
        <w:t xml:space="preserve">Sin perjuicio de las obligaciones establecidas con carácter general en la Ley de </w:t>
      </w:r>
      <w:r w:rsidR="0001547D" w:rsidRPr="00A000CE">
        <w:rPr>
          <w:rFonts w:ascii="Gill Sans MT" w:hAnsi="Gill Sans MT" w:cs="Verdana"/>
          <w:iCs/>
          <w:color w:val="000000"/>
        </w:rPr>
        <w:t>S</w:t>
      </w:r>
      <w:r w:rsidRPr="00A000CE">
        <w:rPr>
          <w:rFonts w:ascii="Gill Sans MT" w:hAnsi="Gill Sans MT" w:cs="Verdana"/>
          <w:iCs/>
          <w:color w:val="000000"/>
        </w:rPr>
        <w:t>ubvenciones de la CAEX, las personas beneficiarias de las ayudas vendrán obligadas a:</w:t>
      </w:r>
    </w:p>
    <w:p w14:paraId="1201C6AC" w14:textId="48BAAEEC" w:rsidR="00BD1C41" w:rsidRPr="00A13D84" w:rsidRDefault="00A13D84" w:rsidP="00A13D84">
      <w:pPr>
        <w:autoSpaceDE w:val="0"/>
        <w:spacing w:before="240"/>
        <w:jc w:val="both"/>
        <w:rPr>
          <w:rFonts w:ascii="Gill Sans MT" w:hAnsi="Gill Sans MT" w:cs="Verdana"/>
          <w:iCs/>
          <w:color w:val="000000"/>
        </w:rPr>
      </w:pPr>
      <w:r w:rsidRPr="00A13D84">
        <w:rPr>
          <w:rFonts w:ascii="Gill Sans MT" w:hAnsi="Gill Sans MT" w:cs="Verdana"/>
          <w:iCs/>
          <w:color w:val="000000"/>
        </w:rPr>
        <w:t xml:space="preserve">a) </w:t>
      </w:r>
      <w:r w:rsidR="004F063E" w:rsidRPr="00A13D84">
        <w:rPr>
          <w:rFonts w:ascii="Gill Sans MT" w:hAnsi="Gill Sans MT" w:cs="Verdana"/>
          <w:iCs/>
          <w:color w:val="000000"/>
        </w:rPr>
        <w:t xml:space="preserve">Comunicar a la </w:t>
      </w:r>
      <w:r w:rsidR="00FD4890" w:rsidRPr="00A13D84">
        <w:rPr>
          <w:rFonts w:ascii="Gill Sans MT" w:hAnsi="Gill Sans MT" w:cs="Verdana"/>
          <w:iCs/>
          <w:color w:val="000000"/>
        </w:rPr>
        <w:t>d</w:t>
      </w:r>
      <w:r w:rsidR="004F063E" w:rsidRPr="00A13D84">
        <w:rPr>
          <w:rFonts w:ascii="Gill Sans MT" w:hAnsi="Gill Sans MT" w:cs="Verdana"/>
          <w:iCs/>
          <w:color w:val="000000"/>
        </w:rPr>
        <w:t xml:space="preserve">irección </w:t>
      </w:r>
      <w:r w:rsidR="00FD4890" w:rsidRPr="00A13D84">
        <w:rPr>
          <w:rFonts w:ascii="Gill Sans MT" w:hAnsi="Gill Sans MT" w:cs="Verdana"/>
          <w:iCs/>
          <w:color w:val="000000"/>
        </w:rPr>
        <w:t>g</w:t>
      </w:r>
      <w:r w:rsidR="004F063E" w:rsidRPr="00A13D84">
        <w:rPr>
          <w:rFonts w:ascii="Gill Sans MT" w:hAnsi="Gill Sans MT" w:cs="Verdana"/>
          <w:iCs/>
          <w:color w:val="000000"/>
        </w:rPr>
        <w:t xml:space="preserve">eneral </w:t>
      </w:r>
      <w:r w:rsidR="009230B2" w:rsidRPr="00A13D84">
        <w:rPr>
          <w:rFonts w:ascii="Gill Sans MT" w:hAnsi="Gill Sans MT" w:cs="Verdana"/>
          <w:iCs/>
          <w:color w:val="000000"/>
        </w:rPr>
        <w:t>competente</w:t>
      </w:r>
      <w:r w:rsidR="00FD4890" w:rsidRPr="00A13D84">
        <w:rPr>
          <w:rFonts w:ascii="Gill Sans MT" w:hAnsi="Gill Sans MT" w:cs="Verdana"/>
          <w:iCs/>
          <w:color w:val="000000"/>
        </w:rPr>
        <w:t xml:space="preserve"> en materia de deportes de la Junta de Extremadura</w:t>
      </w:r>
      <w:r w:rsidR="004F063E" w:rsidRPr="00A13D84">
        <w:rPr>
          <w:rFonts w:ascii="Gill Sans MT" w:hAnsi="Gill Sans MT" w:cs="Verdana"/>
          <w:iCs/>
          <w:color w:val="000000"/>
        </w:rPr>
        <w:t xml:space="preserve"> cualquier modificación que afecte a los datos contenidos en la solicitud presentada o que afecte a alguno de los requisitos </w:t>
      </w:r>
      <w:r w:rsidR="00BD1C41" w:rsidRPr="00A13D84">
        <w:rPr>
          <w:rFonts w:ascii="Gill Sans MT" w:hAnsi="Gill Sans MT" w:cs="Verdana"/>
          <w:iCs/>
          <w:color w:val="000000"/>
        </w:rPr>
        <w:t>exigidos para obtener la ayuda.</w:t>
      </w:r>
    </w:p>
    <w:p w14:paraId="5FAADDB9" w14:textId="292E68F7" w:rsidR="00A13D84" w:rsidRPr="002B4053" w:rsidRDefault="00A13D84" w:rsidP="00A13D84">
      <w:pPr>
        <w:autoSpaceDE w:val="0"/>
        <w:spacing w:before="240"/>
        <w:jc w:val="both"/>
        <w:rPr>
          <w:rFonts w:ascii="Gill Sans MT" w:hAnsi="Gill Sans MT" w:cs="Verdana"/>
          <w:iCs/>
        </w:rPr>
      </w:pPr>
      <w:r w:rsidRPr="002B4053">
        <w:rPr>
          <w:rFonts w:ascii="Gill Sans MT" w:hAnsi="Gill Sans MT"/>
        </w:rPr>
        <w:t>b) Comunicar al órgano concedente la obtención de otras subvenciones, ayudas, ingresos o recursos que financien las actividades subvencionadas tan pronto como se conozca</w:t>
      </w:r>
      <w:r w:rsidR="00B4145E" w:rsidRPr="002B4053">
        <w:rPr>
          <w:rFonts w:ascii="Gill Sans MT" w:hAnsi="Gill Sans MT"/>
        </w:rPr>
        <w:t>n</w:t>
      </w:r>
      <w:r w:rsidRPr="002B4053">
        <w:rPr>
          <w:rFonts w:ascii="Gill Sans MT" w:hAnsi="Gill Sans MT"/>
        </w:rPr>
        <w:t xml:space="preserve"> y, en todo caso, con anterioridad a su justificación</w:t>
      </w:r>
    </w:p>
    <w:p w14:paraId="692F5EAB" w14:textId="1D47F6CC" w:rsidR="000769EC" w:rsidRPr="002B4053" w:rsidRDefault="00A13D84" w:rsidP="006331CB">
      <w:pPr>
        <w:autoSpaceDE w:val="0"/>
        <w:spacing w:before="240"/>
        <w:jc w:val="both"/>
        <w:rPr>
          <w:rFonts w:ascii="Gill Sans MT" w:hAnsi="Gill Sans MT" w:cs="Verdana"/>
          <w:iCs/>
        </w:rPr>
      </w:pPr>
      <w:r w:rsidRPr="002B4053">
        <w:rPr>
          <w:rFonts w:ascii="Gill Sans MT" w:hAnsi="Gill Sans MT" w:cs="Verdana"/>
          <w:iCs/>
        </w:rPr>
        <w:t>c</w:t>
      </w:r>
      <w:r w:rsidR="00E97E36" w:rsidRPr="002B4053">
        <w:rPr>
          <w:rFonts w:ascii="Gill Sans MT" w:hAnsi="Gill Sans MT" w:cs="Verdana"/>
          <w:iCs/>
        </w:rPr>
        <w:t xml:space="preserve">) </w:t>
      </w:r>
      <w:r w:rsidR="006331CB" w:rsidRPr="002B4053">
        <w:rPr>
          <w:rFonts w:ascii="Gill Sans MT" w:hAnsi="Gill Sans MT" w:cs="Verdana"/>
          <w:iCs/>
        </w:rPr>
        <w:t>Facilitar cuantas actuaciones de comprobación se requieran por parte del órgano concedente de la subvenc</w:t>
      </w:r>
      <w:r w:rsidR="00B33E04" w:rsidRPr="002B4053">
        <w:rPr>
          <w:rFonts w:ascii="Gill Sans MT" w:hAnsi="Gill Sans MT" w:cs="Verdana"/>
          <w:iCs/>
        </w:rPr>
        <w:t>ión. Asimismo, quedarán obligada</w:t>
      </w:r>
      <w:r w:rsidR="006331CB" w:rsidRPr="002B4053">
        <w:rPr>
          <w:rFonts w:ascii="Gill Sans MT" w:hAnsi="Gill Sans MT" w:cs="Verdana"/>
          <w:iCs/>
        </w:rPr>
        <w:t xml:space="preserve">s a facilitar cuanta información les sea demandada y </w:t>
      </w:r>
      <w:r w:rsidR="00B33E04" w:rsidRPr="002B4053">
        <w:rPr>
          <w:rFonts w:ascii="Gill Sans MT" w:hAnsi="Gill Sans MT" w:cs="Verdana"/>
          <w:iCs/>
        </w:rPr>
        <w:t>estarán sometida</w:t>
      </w:r>
      <w:r w:rsidR="006331CB" w:rsidRPr="002B4053">
        <w:rPr>
          <w:rFonts w:ascii="Gill Sans MT" w:hAnsi="Gill Sans MT" w:cs="Verdana"/>
          <w:iCs/>
        </w:rPr>
        <w:t>s al control financiero que corresponde a la Intervención General de la Junta de Extremadura.</w:t>
      </w:r>
    </w:p>
    <w:p w14:paraId="594FAA13" w14:textId="77777777" w:rsidR="00703EAA" w:rsidRPr="002B4053" w:rsidRDefault="00703EAA" w:rsidP="00703EAA">
      <w:pPr>
        <w:autoSpaceDE w:val="0"/>
        <w:jc w:val="both"/>
        <w:rPr>
          <w:rFonts w:ascii="Gill Sans MT" w:hAnsi="Gill Sans MT" w:cs="Verdana"/>
          <w:iCs/>
        </w:rPr>
      </w:pPr>
    </w:p>
    <w:p w14:paraId="603C8094" w14:textId="11735DEC" w:rsidR="0079266C" w:rsidRPr="00A000CE" w:rsidRDefault="00A13D84" w:rsidP="000769EC">
      <w:pPr>
        <w:jc w:val="both"/>
        <w:rPr>
          <w:rFonts w:ascii="Gill Sans MT" w:hAnsi="Gill Sans MT" w:cs="Andalus"/>
          <w:iCs/>
          <w:color w:val="000000"/>
          <w:lang w:eastAsia="es-ES"/>
        </w:rPr>
      </w:pPr>
      <w:r w:rsidRPr="002B4053">
        <w:rPr>
          <w:rFonts w:ascii="Gill Sans MT" w:hAnsi="Gill Sans MT" w:cs="Verdana"/>
          <w:bCs/>
          <w:iCs/>
        </w:rPr>
        <w:t>d</w:t>
      </w:r>
      <w:r w:rsidR="00E97E36" w:rsidRPr="002B4053">
        <w:rPr>
          <w:rFonts w:ascii="Gill Sans MT" w:hAnsi="Gill Sans MT" w:cs="Verdana"/>
          <w:bCs/>
          <w:iCs/>
        </w:rPr>
        <w:t xml:space="preserve">) </w:t>
      </w:r>
      <w:r w:rsidR="0029778B" w:rsidRPr="002B4053">
        <w:rPr>
          <w:rFonts w:ascii="Gill Sans MT" w:hAnsi="Gill Sans MT" w:cs="Andalus"/>
          <w:iCs/>
          <w:lang w:eastAsia="es-ES"/>
        </w:rPr>
        <w:t>Hallarse al corriente en el cumplimiento de sus obligaciones tributarias con la Hacienda Estata</w:t>
      </w:r>
      <w:r w:rsidR="000769EC" w:rsidRPr="002B4053">
        <w:rPr>
          <w:rFonts w:ascii="Gill Sans MT" w:hAnsi="Gill Sans MT" w:cs="Andalus"/>
          <w:iCs/>
          <w:lang w:eastAsia="es-ES"/>
        </w:rPr>
        <w:t xml:space="preserve">l, frente a la Seguridad </w:t>
      </w:r>
      <w:r w:rsidR="000769EC" w:rsidRPr="00A000CE">
        <w:rPr>
          <w:rFonts w:ascii="Gill Sans MT" w:hAnsi="Gill Sans MT" w:cs="Andalus"/>
          <w:iCs/>
          <w:color w:val="000000"/>
          <w:lang w:eastAsia="es-ES"/>
        </w:rPr>
        <w:t>Social y no tener</w:t>
      </w:r>
      <w:r w:rsidR="0029778B" w:rsidRPr="00A000CE">
        <w:rPr>
          <w:rFonts w:ascii="Gill Sans MT" w:hAnsi="Gill Sans MT" w:cs="Andalus"/>
          <w:iCs/>
          <w:color w:val="000000"/>
          <w:lang w:eastAsia="es-ES"/>
        </w:rPr>
        <w:t xml:space="preserve"> deudas con la Hacien</w:t>
      </w:r>
      <w:r w:rsidR="000769EC" w:rsidRPr="00A000CE">
        <w:rPr>
          <w:rFonts w:ascii="Gill Sans MT" w:hAnsi="Gill Sans MT" w:cs="Andalus"/>
          <w:iCs/>
          <w:color w:val="000000"/>
          <w:lang w:eastAsia="es-ES"/>
        </w:rPr>
        <w:t xml:space="preserve">da Autonómica, </w:t>
      </w:r>
      <w:r w:rsidR="0079266C" w:rsidRPr="00A000CE">
        <w:rPr>
          <w:rFonts w:ascii="Gill Sans MT" w:hAnsi="Gill Sans MT" w:cs="Verdana"/>
          <w:bCs/>
          <w:iCs/>
          <w:color w:val="000000"/>
        </w:rPr>
        <w:t>con anterioridad a dictarse la propuesta de resolución de concesión y con carácter previo al pago.</w:t>
      </w:r>
    </w:p>
    <w:p w14:paraId="0C1D9A44" w14:textId="609E97AB" w:rsidR="0079266C" w:rsidRPr="002B4053" w:rsidRDefault="00A13D84">
      <w:pPr>
        <w:autoSpaceDE w:val="0"/>
        <w:spacing w:before="240"/>
        <w:jc w:val="both"/>
        <w:rPr>
          <w:rFonts w:ascii="Gill Sans MT" w:hAnsi="Gill Sans MT" w:cs="Verdana"/>
          <w:iCs/>
        </w:rPr>
      </w:pPr>
      <w:r w:rsidRPr="002B4053">
        <w:rPr>
          <w:rFonts w:ascii="Gill Sans MT" w:hAnsi="Gill Sans MT" w:cs="Verdana"/>
          <w:bCs/>
          <w:iCs/>
        </w:rPr>
        <w:t>e</w:t>
      </w:r>
      <w:r w:rsidR="00E97E36" w:rsidRPr="002B4053">
        <w:rPr>
          <w:rFonts w:ascii="Gill Sans MT" w:hAnsi="Gill Sans MT" w:cs="Verdana"/>
          <w:bCs/>
          <w:iCs/>
        </w:rPr>
        <w:t xml:space="preserve">) </w:t>
      </w:r>
      <w:r w:rsidR="0079266C" w:rsidRPr="002B4053">
        <w:rPr>
          <w:rFonts w:ascii="Gill Sans MT" w:hAnsi="Gill Sans MT" w:cs="Verdana"/>
          <w:bCs/>
          <w:iCs/>
        </w:rPr>
        <w:t>Proceder al reintegro de los fondos percibidos en l</w:t>
      </w:r>
      <w:r w:rsidR="003A13D0" w:rsidRPr="002B4053">
        <w:rPr>
          <w:rFonts w:ascii="Gill Sans MT" w:hAnsi="Gill Sans MT" w:cs="Verdana"/>
          <w:bCs/>
          <w:iCs/>
        </w:rPr>
        <w:t>os supuestos contemplados en este decreto</w:t>
      </w:r>
      <w:r w:rsidR="006331CB" w:rsidRPr="002B4053">
        <w:rPr>
          <w:rFonts w:ascii="Gill Sans MT" w:hAnsi="Gill Sans MT" w:cs="Verdana"/>
          <w:bCs/>
          <w:iCs/>
        </w:rPr>
        <w:t xml:space="preserve"> </w:t>
      </w:r>
      <w:r w:rsidR="0079266C" w:rsidRPr="002B4053">
        <w:rPr>
          <w:rFonts w:ascii="Gill Sans MT" w:hAnsi="Gill Sans MT" w:cs="Verdana"/>
          <w:bCs/>
          <w:iCs/>
        </w:rPr>
        <w:t>y demás normativa de aplicación.</w:t>
      </w:r>
    </w:p>
    <w:p w14:paraId="07991CD9" w14:textId="77777777" w:rsidR="007F2ECF" w:rsidRPr="002B4053" w:rsidRDefault="007F2ECF" w:rsidP="001D73F9">
      <w:pPr>
        <w:jc w:val="both"/>
        <w:rPr>
          <w:rFonts w:ascii="Gill Sans MT" w:hAnsi="Gill Sans MT" w:cs="Verdana"/>
          <w:iCs/>
        </w:rPr>
      </w:pPr>
    </w:p>
    <w:p w14:paraId="17F453FA" w14:textId="77777777" w:rsidR="00E8150E" w:rsidRPr="002B4053" w:rsidRDefault="001D73F9" w:rsidP="00E8150E">
      <w:pPr>
        <w:jc w:val="both"/>
        <w:rPr>
          <w:rFonts w:ascii="Gill Sans MT" w:hAnsi="Gill Sans MT" w:cs="Verdana"/>
          <w:iCs/>
        </w:rPr>
      </w:pPr>
      <w:r w:rsidRPr="002B4053">
        <w:rPr>
          <w:rFonts w:ascii="Gill Sans MT" w:hAnsi="Gill Sans MT" w:cs="Verdana"/>
          <w:iCs/>
        </w:rPr>
        <w:t xml:space="preserve">2. El incumplimiento de estas obligaciones comportará el reintegro de la </w:t>
      </w:r>
      <w:r w:rsidR="00715F13" w:rsidRPr="002B4053">
        <w:rPr>
          <w:rFonts w:ascii="Gill Sans MT" w:hAnsi="Gill Sans MT" w:cs="Verdana"/>
          <w:iCs/>
        </w:rPr>
        <w:t>ayuda</w:t>
      </w:r>
      <w:r w:rsidRPr="002B4053">
        <w:rPr>
          <w:rFonts w:ascii="Gill Sans MT" w:hAnsi="Gill Sans MT" w:cs="Verdana"/>
          <w:iCs/>
        </w:rPr>
        <w:t>, en</w:t>
      </w:r>
      <w:r w:rsidR="00E8150E" w:rsidRPr="002B4053">
        <w:rPr>
          <w:rFonts w:ascii="Gill Sans MT" w:hAnsi="Gill Sans MT" w:cs="Verdana"/>
          <w:iCs/>
        </w:rPr>
        <w:t xml:space="preserve"> los términos del artículo siguiente.</w:t>
      </w:r>
    </w:p>
    <w:p w14:paraId="13465891" w14:textId="77777777" w:rsidR="00FB7BFA" w:rsidRPr="002B4053" w:rsidRDefault="00FB7BFA" w:rsidP="00FB7BFA">
      <w:pPr>
        <w:autoSpaceDE w:val="0"/>
        <w:spacing w:before="240"/>
        <w:jc w:val="both"/>
        <w:rPr>
          <w:rFonts w:ascii="Gill Sans MT" w:hAnsi="Gill Sans MT" w:cs="Verdana"/>
          <w:b/>
          <w:iCs/>
        </w:rPr>
      </w:pPr>
      <w:r w:rsidRPr="002B4053">
        <w:rPr>
          <w:rFonts w:ascii="Gill Sans MT" w:hAnsi="Gill Sans MT" w:cs="Verdana"/>
          <w:b/>
          <w:iCs/>
        </w:rPr>
        <w:t>Artículo 1</w:t>
      </w:r>
      <w:r w:rsidR="00CD28C1" w:rsidRPr="002B4053">
        <w:rPr>
          <w:rFonts w:ascii="Gill Sans MT" w:hAnsi="Gill Sans MT" w:cs="Verdana"/>
          <w:b/>
          <w:iCs/>
        </w:rPr>
        <w:t>6</w:t>
      </w:r>
      <w:r w:rsidRPr="002B4053">
        <w:rPr>
          <w:rFonts w:ascii="Gill Sans MT" w:hAnsi="Gill Sans MT" w:cs="Verdana"/>
          <w:b/>
          <w:iCs/>
        </w:rPr>
        <w:t xml:space="preserve">. Reintegro de la </w:t>
      </w:r>
      <w:r w:rsidR="001C5B9E" w:rsidRPr="002B4053">
        <w:rPr>
          <w:rFonts w:ascii="Gill Sans MT" w:hAnsi="Gill Sans MT" w:cs="Verdana"/>
          <w:b/>
          <w:iCs/>
        </w:rPr>
        <w:t>ayuda</w:t>
      </w:r>
      <w:r w:rsidRPr="002B4053">
        <w:rPr>
          <w:rFonts w:ascii="Gill Sans MT" w:hAnsi="Gill Sans MT" w:cs="Verdana"/>
          <w:b/>
          <w:iCs/>
        </w:rPr>
        <w:t>.</w:t>
      </w:r>
    </w:p>
    <w:p w14:paraId="0CC075BD" w14:textId="138A8D5F" w:rsidR="001C5B9E" w:rsidRPr="002B4053" w:rsidRDefault="00FB7BFA" w:rsidP="001C5B9E">
      <w:pPr>
        <w:autoSpaceDE w:val="0"/>
        <w:spacing w:before="240"/>
        <w:jc w:val="both"/>
        <w:rPr>
          <w:rFonts w:ascii="Gill Sans MT" w:hAnsi="Gill Sans MT" w:cs="Verdana"/>
          <w:bCs/>
          <w:iCs/>
          <w:strike/>
        </w:rPr>
      </w:pPr>
      <w:r w:rsidRPr="002B4053">
        <w:rPr>
          <w:rFonts w:ascii="Gill Sans MT" w:hAnsi="Gill Sans MT" w:cs="Verdana"/>
          <w:bCs/>
          <w:iCs/>
        </w:rPr>
        <w:lastRenderedPageBreak/>
        <w:t>1. Sin perjuicio de otras responsabilidades a las que hubiere lugar, procederá el</w:t>
      </w:r>
      <w:r w:rsidR="001C5B9E" w:rsidRPr="002B4053">
        <w:rPr>
          <w:rFonts w:ascii="Gill Sans MT" w:hAnsi="Gill Sans MT" w:cs="Verdana"/>
          <w:bCs/>
          <w:iCs/>
        </w:rPr>
        <w:t xml:space="preserve"> reintegro total </w:t>
      </w:r>
      <w:r w:rsidR="001F47BD" w:rsidRPr="002B4053">
        <w:rPr>
          <w:rFonts w:ascii="Gill Sans MT" w:hAnsi="Gill Sans MT" w:cs="Verdana"/>
          <w:bCs/>
          <w:iCs/>
        </w:rPr>
        <w:t xml:space="preserve">de la </w:t>
      </w:r>
      <w:r w:rsidR="00715F13" w:rsidRPr="002B4053">
        <w:rPr>
          <w:rFonts w:ascii="Gill Sans MT" w:hAnsi="Gill Sans MT" w:cs="Verdana"/>
          <w:bCs/>
          <w:iCs/>
        </w:rPr>
        <w:t>ayuda</w:t>
      </w:r>
      <w:r w:rsidR="001C5B9E" w:rsidRPr="002B4053">
        <w:rPr>
          <w:rFonts w:ascii="Gill Sans MT" w:hAnsi="Gill Sans MT" w:cs="Verdana"/>
          <w:bCs/>
          <w:iCs/>
        </w:rPr>
        <w:t xml:space="preserve"> y la exigencia del interés de demora, desde el momento del pago de la </w:t>
      </w:r>
      <w:r w:rsidR="00715F13" w:rsidRPr="002B4053">
        <w:rPr>
          <w:rFonts w:ascii="Gill Sans MT" w:hAnsi="Gill Sans MT" w:cs="Verdana"/>
          <w:bCs/>
          <w:iCs/>
        </w:rPr>
        <w:t>ayuda</w:t>
      </w:r>
      <w:r w:rsidR="001C5B9E" w:rsidRPr="002B4053">
        <w:rPr>
          <w:rFonts w:ascii="Gill Sans MT" w:hAnsi="Gill Sans MT" w:cs="Verdana"/>
          <w:bCs/>
          <w:iCs/>
        </w:rPr>
        <w:t xml:space="preserve"> hasta la fecha en que se acuerde la procedencia del reintegro, en los supuestos previstos en el artículo 43</w:t>
      </w:r>
      <w:r w:rsidR="00782B43" w:rsidRPr="002B4053">
        <w:rPr>
          <w:rFonts w:ascii="Gill Sans MT" w:hAnsi="Gill Sans MT" w:cs="Verdana"/>
          <w:bCs/>
          <w:iCs/>
        </w:rPr>
        <w:t>.1</w:t>
      </w:r>
      <w:r w:rsidR="001C5B9E" w:rsidRPr="002B4053">
        <w:rPr>
          <w:rFonts w:ascii="Gill Sans MT" w:hAnsi="Gill Sans MT" w:cs="Verdana"/>
          <w:bCs/>
          <w:iCs/>
        </w:rPr>
        <w:t xml:space="preserve"> de la Ley de Subvenciones de la </w:t>
      </w:r>
      <w:r w:rsidR="00782B43" w:rsidRPr="002B4053">
        <w:rPr>
          <w:rFonts w:ascii="Gill Sans MT" w:hAnsi="Gill Sans MT" w:cs="Verdana"/>
          <w:bCs/>
          <w:iCs/>
        </w:rPr>
        <w:t>CAEX</w:t>
      </w:r>
      <w:r w:rsidR="001F47BD" w:rsidRPr="002B4053">
        <w:rPr>
          <w:rFonts w:ascii="Gill Sans MT" w:hAnsi="Gill Sans MT" w:cs="Verdana"/>
          <w:bCs/>
          <w:iCs/>
        </w:rPr>
        <w:t>.</w:t>
      </w:r>
    </w:p>
    <w:p w14:paraId="44E74CA7" w14:textId="526B2386" w:rsidR="008E11F7" w:rsidRPr="002B4053" w:rsidRDefault="00FB7BFA" w:rsidP="001C5B9E">
      <w:pPr>
        <w:autoSpaceDE w:val="0"/>
        <w:spacing w:before="240"/>
        <w:jc w:val="both"/>
        <w:rPr>
          <w:rFonts w:ascii="Gill Sans MT" w:hAnsi="Gill Sans MT" w:cs="Verdana"/>
          <w:bCs/>
          <w:iCs/>
        </w:rPr>
      </w:pPr>
      <w:r w:rsidRPr="002B4053">
        <w:rPr>
          <w:rFonts w:ascii="Gill Sans MT" w:hAnsi="Gill Sans MT" w:cs="Verdana"/>
          <w:bCs/>
          <w:iCs/>
        </w:rPr>
        <w:t xml:space="preserve">A </w:t>
      </w:r>
      <w:r w:rsidR="008E11F7" w:rsidRPr="002B4053">
        <w:rPr>
          <w:rFonts w:ascii="Gill Sans MT" w:hAnsi="Gill Sans MT" w:cs="Verdana"/>
          <w:bCs/>
          <w:iCs/>
        </w:rPr>
        <w:t>efecto de lo dispuesto en el a</w:t>
      </w:r>
      <w:r w:rsidR="00753933" w:rsidRPr="002B4053">
        <w:rPr>
          <w:rFonts w:ascii="Gill Sans MT" w:hAnsi="Gill Sans MT" w:cs="Verdana"/>
          <w:bCs/>
          <w:iCs/>
        </w:rPr>
        <w:t>rtículo 53</w:t>
      </w:r>
      <w:r w:rsidR="008E11F7" w:rsidRPr="002B4053">
        <w:rPr>
          <w:rFonts w:ascii="Gill Sans MT" w:hAnsi="Gill Sans MT" w:cs="Verdana"/>
          <w:bCs/>
          <w:iCs/>
        </w:rPr>
        <w:t xml:space="preserve">1.b) </w:t>
      </w:r>
      <w:r w:rsidR="00753933" w:rsidRPr="002B4053">
        <w:rPr>
          <w:rFonts w:ascii="Gill Sans MT" w:hAnsi="Gill Sans MT" w:cs="Verdana"/>
          <w:bCs/>
          <w:iCs/>
        </w:rPr>
        <w:t>de esta norma,</w:t>
      </w:r>
      <w:r w:rsidRPr="002B4053">
        <w:rPr>
          <w:rFonts w:ascii="Gill Sans MT" w:hAnsi="Gill Sans MT" w:cs="Verdana"/>
          <w:bCs/>
          <w:iCs/>
        </w:rPr>
        <w:t xml:space="preserve"> se entenderá que </w:t>
      </w:r>
      <w:r w:rsidR="008E11F7" w:rsidRPr="002B4053">
        <w:rPr>
          <w:rFonts w:ascii="Gill Sans MT" w:hAnsi="Gill Sans MT" w:cs="Verdana"/>
          <w:bCs/>
          <w:iCs/>
        </w:rPr>
        <w:t>se ha producido un incumplimiento total del objeto de la subvención cuando no se haya obtenido la cualificación profesional que corresponda debido a la no aprobación íntegra del curso subvencionado y a la no obtención del correspondiente diploma o título acreditativo.</w:t>
      </w:r>
    </w:p>
    <w:p w14:paraId="1F1787A7" w14:textId="3189E541" w:rsidR="001C5B9E" w:rsidRPr="002B4053" w:rsidRDefault="008E11F7" w:rsidP="001C5B9E">
      <w:pPr>
        <w:autoSpaceDE w:val="0"/>
        <w:spacing w:before="240"/>
        <w:jc w:val="both"/>
        <w:rPr>
          <w:rFonts w:ascii="Gill Sans MT" w:hAnsi="Gill Sans MT" w:cs="Verdana"/>
          <w:bCs/>
          <w:iCs/>
        </w:rPr>
      </w:pPr>
      <w:r w:rsidRPr="002B4053">
        <w:rPr>
          <w:rFonts w:ascii="Gill Sans MT" w:hAnsi="Gill Sans MT" w:cs="Verdana"/>
          <w:bCs/>
          <w:iCs/>
        </w:rPr>
        <w:t>2</w:t>
      </w:r>
      <w:r w:rsidR="008D488C" w:rsidRPr="002B4053">
        <w:rPr>
          <w:rFonts w:ascii="Gill Sans MT" w:hAnsi="Gill Sans MT" w:cs="Verdana"/>
          <w:bCs/>
          <w:iCs/>
        </w:rPr>
        <w:t>. Las cantidades a reintegrar tendrán la consideración de ingresos de derecho</w:t>
      </w:r>
      <w:r w:rsidR="001C5B9E" w:rsidRPr="002B4053">
        <w:rPr>
          <w:rFonts w:ascii="Gill Sans MT" w:hAnsi="Gill Sans MT" w:cs="Verdana"/>
          <w:bCs/>
          <w:iCs/>
        </w:rPr>
        <w:t xml:space="preserve"> público, resultando de aplicación para su cobranza lo previsto en la Ley 5/2017, de 19 de abril, General de Hacienda Pública de Extremadura.</w:t>
      </w:r>
    </w:p>
    <w:p w14:paraId="64BBD22E" w14:textId="5B8E7640" w:rsidR="001C5B9E" w:rsidRDefault="008E11F7" w:rsidP="001C5B9E">
      <w:pPr>
        <w:autoSpaceDE w:val="0"/>
        <w:spacing w:before="240"/>
        <w:jc w:val="both"/>
        <w:rPr>
          <w:rFonts w:ascii="Gill Sans MT" w:hAnsi="Gill Sans MT" w:cs="Verdana"/>
          <w:bCs/>
          <w:iCs/>
          <w:color w:val="000000"/>
        </w:rPr>
      </w:pPr>
      <w:r w:rsidRPr="002B4053">
        <w:rPr>
          <w:rFonts w:ascii="Gill Sans MT" w:hAnsi="Gill Sans MT" w:cs="Verdana"/>
          <w:bCs/>
          <w:iCs/>
        </w:rPr>
        <w:t>3</w:t>
      </w:r>
      <w:r w:rsidR="001C5B9E" w:rsidRPr="002B4053">
        <w:rPr>
          <w:rFonts w:ascii="Gill Sans MT" w:hAnsi="Gill Sans MT" w:cs="Verdana"/>
          <w:bCs/>
          <w:iCs/>
        </w:rPr>
        <w:t xml:space="preserve">. El procedimiento de reintegro se ajustará al procedimiento administrativo regulado </w:t>
      </w:r>
      <w:r w:rsidR="001C5B9E" w:rsidRPr="001C5B9E">
        <w:rPr>
          <w:rFonts w:ascii="Gill Sans MT" w:hAnsi="Gill Sans MT" w:cs="Verdana"/>
          <w:bCs/>
          <w:iCs/>
          <w:color w:val="000000"/>
        </w:rPr>
        <w:t>en el Capítulo II del Título III de la Ley de Subvenciones de la CAEX.</w:t>
      </w:r>
    </w:p>
    <w:p w14:paraId="301B3A17" w14:textId="55E10F42" w:rsidR="00227BE6" w:rsidRPr="001C5B9E" w:rsidRDefault="00227BE6" w:rsidP="00227BE6">
      <w:pPr>
        <w:autoSpaceDE w:val="0"/>
        <w:spacing w:before="240"/>
        <w:jc w:val="both"/>
        <w:rPr>
          <w:rFonts w:ascii="Gill Sans MT" w:hAnsi="Gill Sans MT" w:cs="Verdana"/>
          <w:bCs/>
          <w:iCs/>
          <w:color w:val="000000"/>
        </w:rPr>
      </w:pPr>
      <w:r w:rsidRPr="00C74999">
        <w:rPr>
          <w:rFonts w:ascii="Gill Sans MT" w:hAnsi="Gill Sans MT" w:cs="Verdana"/>
          <w:bCs/>
          <w:iCs/>
          <w:color w:val="000000"/>
        </w:rPr>
        <w:t>La liquidación de los intereses se realizará en la misma resolución en la que se acuerde la procedencia del reintegro, con indicación expresa de la fecha de inicio y finalización del cómputo de intereses y del porcentaje del interés de demora aplicable</w:t>
      </w:r>
      <w:r w:rsidR="00C74999">
        <w:rPr>
          <w:rFonts w:ascii="Gill Sans MT" w:hAnsi="Gill Sans MT" w:cs="Verdana"/>
          <w:bCs/>
          <w:iCs/>
          <w:color w:val="000000"/>
        </w:rPr>
        <w:t>.</w:t>
      </w:r>
    </w:p>
    <w:p w14:paraId="147B179D" w14:textId="77777777" w:rsidR="00E508B3" w:rsidRPr="00A000CE" w:rsidRDefault="00E508B3" w:rsidP="00E508B3">
      <w:pPr>
        <w:widowControl w:val="0"/>
        <w:autoSpaceDE w:val="0"/>
        <w:autoSpaceDN w:val="0"/>
        <w:spacing w:before="91"/>
        <w:ind w:right="-142"/>
        <w:jc w:val="both"/>
        <w:rPr>
          <w:rFonts w:ascii="Verdana" w:eastAsia="Arial" w:hAnsi="Verdana" w:cs="Arial"/>
          <w:iCs/>
          <w:color w:val="000000"/>
          <w:sz w:val="20"/>
          <w:szCs w:val="20"/>
          <w:lang w:eastAsia="ar-SA"/>
        </w:rPr>
      </w:pPr>
    </w:p>
    <w:p w14:paraId="5145A0E6" w14:textId="32F814A0" w:rsidR="0079266C" w:rsidRPr="00A000CE" w:rsidRDefault="00BD1C41">
      <w:pPr>
        <w:rPr>
          <w:rFonts w:ascii="Gill Sans MT" w:hAnsi="Gill Sans MT" w:cs="Verdana"/>
          <w:iCs/>
          <w:color w:val="000000"/>
        </w:rPr>
      </w:pPr>
      <w:r w:rsidRPr="00A000CE">
        <w:rPr>
          <w:rFonts w:ascii="Gill Sans MT" w:hAnsi="Gill Sans MT" w:cs="Verdana"/>
          <w:b/>
          <w:iCs/>
          <w:color w:val="000000"/>
        </w:rPr>
        <w:t>Artículo 1</w:t>
      </w:r>
      <w:r w:rsidR="00CD28C1">
        <w:rPr>
          <w:rFonts w:ascii="Gill Sans MT" w:hAnsi="Gill Sans MT" w:cs="Verdana"/>
          <w:b/>
          <w:iCs/>
          <w:color w:val="000000"/>
        </w:rPr>
        <w:t>7</w:t>
      </w:r>
      <w:r w:rsidR="00E97E36" w:rsidRPr="00A000CE">
        <w:rPr>
          <w:rFonts w:ascii="Gill Sans MT" w:hAnsi="Gill Sans MT" w:cs="Verdana"/>
          <w:b/>
          <w:iCs/>
          <w:color w:val="000000"/>
        </w:rPr>
        <w:t xml:space="preserve">. </w:t>
      </w:r>
      <w:r w:rsidR="00442706" w:rsidRPr="00442706">
        <w:rPr>
          <w:rFonts w:ascii="Gill Sans MT" w:hAnsi="Gill Sans MT" w:cs="Verdana"/>
          <w:b/>
          <w:iCs/>
          <w:color w:val="000000" w:themeColor="text1"/>
        </w:rPr>
        <w:t>C</w:t>
      </w:r>
      <w:r w:rsidR="0079266C" w:rsidRPr="00442706">
        <w:rPr>
          <w:rFonts w:ascii="Gill Sans MT" w:hAnsi="Gill Sans MT" w:cs="Verdana"/>
          <w:b/>
          <w:iCs/>
          <w:color w:val="000000" w:themeColor="text1"/>
        </w:rPr>
        <w:t>ompatibilidad</w:t>
      </w:r>
      <w:r w:rsidR="00E66CAA" w:rsidRPr="00A000CE">
        <w:rPr>
          <w:rFonts w:ascii="Gill Sans MT" w:hAnsi="Gill Sans MT" w:cs="Verdana"/>
          <w:b/>
          <w:iCs/>
          <w:color w:val="000000"/>
        </w:rPr>
        <w:t xml:space="preserve"> con otras ayudas</w:t>
      </w:r>
      <w:r w:rsidR="0079266C" w:rsidRPr="00A000CE">
        <w:rPr>
          <w:rFonts w:ascii="Gill Sans MT" w:hAnsi="Gill Sans MT" w:cs="Verdana"/>
          <w:b/>
          <w:iCs/>
          <w:color w:val="000000"/>
        </w:rPr>
        <w:t>.</w:t>
      </w:r>
    </w:p>
    <w:p w14:paraId="773A809A" w14:textId="20B41320" w:rsidR="00C9777B" w:rsidRPr="002B4053" w:rsidRDefault="0079266C" w:rsidP="00BD1C41">
      <w:pPr>
        <w:autoSpaceDE w:val="0"/>
        <w:spacing w:before="240"/>
        <w:jc w:val="both"/>
        <w:rPr>
          <w:rFonts w:ascii="Gill Sans MT" w:hAnsi="Gill Sans MT" w:cs="Verdana"/>
          <w:iCs/>
        </w:rPr>
      </w:pPr>
      <w:r w:rsidRPr="002B4053">
        <w:rPr>
          <w:rFonts w:ascii="Gill Sans MT" w:hAnsi="Gill Sans MT" w:cs="Verdana"/>
          <w:iCs/>
        </w:rPr>
        <w:t>La</w:t>
      </w:r>
      <w:r w:rsidR="007F2096" w:rsidRPr="002B4053">
        <w:rPr>
          <w:rFonts w:ascii="Gill Sans MT" w:hAnsi="Gill Sans MT" w:cs="Verdana"/>
          <w:iCs/>
        </w:rPr>
        <w:t xml:space="preserve">s ayudas reguladas en este </w:t>
      </w:r>
      <w:r w:rsidR="008E11F7" w:rsidRPr="002B4053">
        <w:rPr>
          <w:rFonts w:ascii="Gill Sans MT" w:hAnsi="Gill Sans MT" w:cs="Verdana"/>
          <w:iCs/>
        </w:rPr>
        <w:t>d</w:t>
      </w:r>
      <w:r w:rsidR="007F2096" w:rsidRPr="002B4053">
        <w:rPr>
          <w:rFonts w:ascii="Gill Sans MT" w:hAnsi="Gill Sans MT" w:cs="Verdana"/>
          <w:iCs/>
        </w:rPr>
        <w:t>ecreto</w:t>
      </w:r>
      <w:r w:rsidRPr="002B4053">
        <w:rPr>
          <w:rFonts w:ascii="Gill Sans MT" w:hAnsi="Gill Sans MT" w:cs="Verdana"/>
          <w:iCs/>
        </w:rPr>
        <w:t xml:space="preserve"> </w:t>
      </w:r>
      <w:r w:rsidR="005F1D7E" w:rsidRPr="002B4053">
        <w:rPr>
          <w:rFonts w:ascii="Gill Sans MT" w:hAnsi="Gill Sans MT" w:cs="Verdana"/>
          <w:iCs/>
        </w:rPr>
        <w:t xml:space="preserve">son </w:t>
      </w:r>
      <w:r w:rsidRPr="002B4053">
        <w:rPr>
          <w:rFonts w:ascii="Gill Sans MT" w:hAnsi="Gill Sans MT" w:cs="Verdana"/>
          <w:iCs/>
        </w:rPr>
        <w:t>compatible</w:t>
      </w:r>
      <w:r w:rsidR="005F1D7E" w:rsidRPr="002B4053">
        <w:rPr>
          <w:rFonts w:ascii="Gill Sans MT" w:hAnsi="Gill Sans MT" w:cs="Verdana"/>
          <w:iCs/>
        </w:rPr>
        <w:t>s</w:t>
      </w:r>
      <w:r w:rsidRPr="002B4053">
        <w:rPr>
          <w:rFonts w:ascii="Gill Sans MT" w:hAnsi="Gill Sans MT" w:cs="Verdana"/>
          <w:iCs/>
        </w:rPr>
        <w:t xml:space="preserve"> con la percepción de </w:t>
      </w:r>
      <w:r w:rsidR="00E66CAA" w:rsidRPr="002B4053">
        <w:rPr>
          <w:rFonts w:ascii="Gill Sans MT" w:hAnsi="Gill Sans MT" w:cs="Verdana"/>
          <w:iCs/>
        </w:rPr>
        <w:t xml:space="preserve">cualesquiera otros </w:t>
      </w:r>
      <w:r w:rsidRPr="002B4053">
        <w:rPr>
          <w:rFonts w:ascii="Gill Sans MT" w:hAnsi="Gill Sans MT" w:cs="Verdana"/>
          <w:iCs/>
        </w:rPr>
        <w:t xml:space="preserve">premios, subvenciones </w:t>
      </w:r>
      <w:r w:rsidR="005F1D7E" w:rsidRPr="002B4053">
        <w:rPr>
          <w:rFonts w:ascii="Gill Sans MT" w:hAnsi="Gill Sans MT" w:cs="Verdana"/>
          <w:iCs/>
        </w:rPr>
        <w:t>o</w:t>
      </w:r>
      <w:r w:rsidRPr="002B4053">
        <w:rPr>
          <w:rFonts w:ascii="Gill Sans MT" w:hAnsi="Gill Sans MT" w:cs="Verdana"/>
          <w:iCs/>
        </w:rPr>
        <w:t xml:space="preserve"> </w:t>
      </w:r>
      <w:r w:rsidR="00715F13" w:rsidRPr="002B4053">
        <w:rPr>
          <w:rFonts w:ascii="Gill Sans MT" w:hAnsi="Gill Sans MT" w:cs="Verdana"/>
          <w:iCs/>
        </w:rPr>
        <w:t>ayuda</w:t>
      </w:r>
      <w:r w:rsidR="003123D7" w:rsidRPr="002B4053">
        <w:rPr>
          <w:rFonts w:ascii="Gill Sans MT" w:hAnsi="Gill Sans MT" w:cs="Verdana"/>
          <w:iCs/>
        </w:rPr>
        <w:t>s</w:t>
      </w:r>
      <w:r w:rsidR="005F1D7E" w:rsidRPr="002B4053">
        <w:rPr>
          <w:rFonts w:ascii="Gill Sans MT" w:hAnsi="Gill Sans MT" w:cs="Verdana"/>
          <w:iCs/>
        </w:rPr>
        <w:t xml:space="preserve"> concedidas para la misma finalidad, independientemente de que su</w:t>
      </w:r>
      <w:r w:rsidR="00B33E04" w:rsidRPr="002B4053">
        <w:rPr>
          <w:rFonts w:ascii="Gill Sans MT" w:hAnsi="Gill Sans MT" w:cs="Verdana"/>
          <w:iCs/>
        </w:rPr>
        <w:t xml:space="preserve"> proceden</w:t>
      </w:r>
      <w:r w:rsidR="005F1D7E" w:rsidRPr="002B4053">
        <w:rPr>
          <w:rFonts w:ascii="Gill Sans MT" w:hAnsi="Gill Sans MT" w:cs="Verdana"/>
          <w:iCs/>
        </w:rPr>
        <w:t>cia</w:t>
      </w:r>
      <w:r w:rsidR="00B33E04" w:rsidRPr="002B4053">
        <w:rPr>
          <w:rFonts w:ascii="Gill Sans MT" w:hAnsi="Gill Sans MT" w:cs="Verdana"/>
          <w:iCs/>
        </w:rPr>
        <w:t xml:space="preserve"> </w:t>
      </w:r>
      <w:r w:rsidR="005F1D7E" w:rsidRPr="002B4053">
        <w:rPr>
          <w:rFonts w:ascii="Gill Sans MT" w:hAnsi="Gill Sans MT" w:cs="Verdana"/>
          <w:iCs/>
        </w:rPr>
        <w:t xml:space="preserve">sea </w:t>
      </w:r>
      <w:r w:rsidR="00B33E04" w:rsidRPr="002B4053">
        <w:rPr>
          <w:rFonts w:ascii="Gill Sans MT" w:hAnsi="Gill Sans MT" w:cs="Verdana"/>
          <w:iCs/>
        </w:rPr>
        <w:t xml:space="preserve">de </w:t>
      </w:r>
      <w:r w:rsidR="005F1D7E" w:rsidRPr="002B4053">
        <w:rPr>
          <w:rFonts w:ascii="Gill Sans MT" w:hAnsi="Gill Sans MT" w:cs="Verdana"/>
          <w:iCs/>
        </w:rPr>
        <w:t xml:space="preserve">otras </w:t>
      </w:r>
      <w:r w:rsidR="00B33E04" w:rsidRPr="002B4053">
        <w:rPr>
          <w:rFonts w:ascii="Gill Sans MT" w:hAnsi="Gill Sans MT" w:cs="Verdana"/>
          <w:iCs/>
        </w:rPr>
        <w:t>a</w:t>
      </w:r>
      <w:r w:rsidRPr="002B4053">
        <w:rPr>
          <w:rFonts w:ascii="Gill Sans MT" w:hAnsi="Gill Sans MT" w:cs="Verdana"/>
          <w:iCs/>
        </w:rPr>
        <w:t>dministraciones o entes públicos o privados, nacionales, de la Unión Europea</w:t>
      </w:r>
      <w:r w:rsidR="005F1D7E" w:rsidRPr="002B4053">
        <w:rPr>
          <w:rFonts w:ascii="Gill Sans MT" w:hAnsi="Gill Sans MT" w:cs="Verdana"/>
          <w:iCs/>
        </w:rPr>
        <w:t xml:space="preserve"> u</w:t>
      </w:r>
      <w:r w:rsidRPr="002B4053">
        <w:rPr>
          <w:rFonts w:ascii="Gill Sans MT" w:hAnsi="Gill Sans MT" w:cs="Verdana"/>
          <w:iCs/>
        </w:rPr>
        <w:t xml:space="preserve"> organismos internacionales</w:t>
      </w:r>
      <w:r w:rsidR="00753933" w:rsidRPr="002B4053">
        <w:rPr>
          <w:rFonts w:ascii="Gill Sans MT" w:hAnsi="Gill Sans MT" w:cs="Verdana"/>
          <w:iCs/>
        </w:rPr>
        <w:t>,</w:t>
      </w:r>
      <w:r w:rsidR="00753933" w:rsidRPr="002B4053">
        <w:rPr>
          <w:rFonts w:ascii="Gill Sans MT" w:hAnsi="Gill Sans MT"/>
          <w:sz w:val="22"/>
          <w:szCs w:val="22"/>
        </w:rPr>
        <w:t xml:space="preserve"> siempre que su importe no supere el coste de la actividad subvencionada.</w:t>
      </w:r>
    </w:p>
    <w:p w14:paraId="1A64871D" w14:textId="77777777" w:rsidR="00F93A79" w:rsidRDefault="00F93A79" w:rsidP="008119E3">
      <w:pPr>
        <w:rPr>
          <w:rFonts w:ascii="Gill Sans MT" w:hAnsi="Gill Sans MT" w:cs="Verdana"/>
          <w:b/>
          <w:iCs/>
          <w:color w:val="000000"/>
        </w:rPr>
      </w:pPr>
    </w:p>
    <w:p w14:paraId="1DA01E0E" w14:textId="77777777" w:rsidR="008119E3" w:rsidRPr="00A000CE" w:rsidRDefault="00BD1C41" w:rsidP="008119E3">
      <w:pPr>
        <w:rPr>
          <w:rFonts w:ascii="Gill Sans MT" w:hAnsi="Gill Sans MT" w:cs="Verdana"/>
          <w:b/>
          <w:iCs/>
          <w:color w:val="000000"/>
        </w:rPr>
      </w:pPr>
      <w:r w:rsidRPr="00A000CE">
        <w:rPr>
          <w:rFonts w:ascii="Gill Sans MT" w:hAnsi="Gill Sans MT" w:cs="Verdana"/>
          <w:b/>
          <w:iCs/>
          <w:color w:val="000000"/>
        </w:rPr>
        <w:t>Artículo 1</w:t>
      </w:r>
      <w:r w:rsidR="00CD28C1">
        <w:rPr>
          <w:rFonts w:ascii="Gill Sans MT" w:hAnsi="Gill Sans MT" w:cs="Verdana"/>
          <w:b/>
          <w:iCs/>
          <w:color w:val="000000"/>
        </w:rPr>
        <w:t>8</w:t>
      </w:r>
      <w:r w:rsidR="00E97E36" w:rsidRPr="00A000CE">
        <w:rPr>
          <w:rFonts w:ascii="Gill Sans MT" w:hAnsi="Gill Sans MT" w:cs="Verdana"/>
          <w:b/>
          <w:iCs/>
          <w:color w:val="000000"/>
        </w:rPr>
        <w:t xml:space="preserve">. </w:t>
      </w:r>
      <w:r w:rsidR="008119E3" w:rsidRPr="00A000CE">
        <w:rPr>
          <w:rFonts w:ascii="Gill Sans MT" w:hAnsi="Gill Sans MT" w:cs="Verdana"/>
          <w:b/>
          <w:iCs/>
          <w:color w:val="000000"/>
        </w:rPr>
        <w:t>Publicidad de las ayudas concedidas</w:t>
      </w:r>
      <w:r w:rsidR="00E97E36" w:rsidRPr="00A000CE">
        <w:rPr>
          <w:rFonts w:ascii="Gill Sans MT" w:hAnsi="Gill Sans MT" w:cs="Verdana"/>
          <w:b/>
          <w:iCs/>
          <w:color w:val="000000"/>
        </w:rPr>
        <w:t>.</w:t>
      </w:r>
    </w:p>
    <w:p w14:paraId="22ADD39B" w14:textId="77777777" w:rsidR="008119E3" w:rsidRPr="00A000CE" w:rsidRDefault="008119E3" w:rsidP="008119E3">
      <w:pPr>
        <w:jc w:val="both"/>
        <w:rPr>
          <w:rFonts w:ascii="Gill Sans MT" w:hAnsi="Gill Sans MT" w:cs="Verdana"/>
          <w:iCs/>
          <w:color w:val="000000"/>
        </w:rPr>
      </w:pPr>
    </w:p>
    <w:p w14:paraId="019BB6F5" w14:textId="77777777" w:rsidR="008119E3" w:rsidRPr="00D312E9" w:rsidRDefault="008119E3" w:rsidP="008119E3">
      <w:pPr>
        <w:jc w:val="both"/>
        <w:rPr>
          <w:rFonts w:ascii="Gill Sans MT" w:hAnsi="Gill Sans MT" w:cs="Verdana"/>
          <w:iCs/>
          <w:color w:val="000000"/>
        </w:rPr>
      </w:pPr>
      <w:r w:rsidRPr="00A000CE">
        <w:rPr>
          <w:rFonts w:ascii="Gill Sans MT" w:hAnsi="Gill Sans MT" w:cs="Verdana"/>
          <w:iCs/>
          <w:color w:val="000000"/>
        </w:rPr>
        <w:t>Las subvenciones concedidas serán</w:t>
      </w:r>
      <w:r w:rsidR="00AE1F0C" w:rsidRPr="00A000CE">
        <w:rPr>
          <w:rFonts w:ascii="Gill Sans MT" w:hAnsi="Gill Sans MT" w:cs="Verdana"/>
          <w:iCs/>
          <w:color w:val="000000"/>
        </w:rPr>
        <w:t xml:space="preserve"> publicadas</w:t>
      </w:r>
      <w:r w:rsidRPr="00A000CE">
        <w:rPr>
          <w:rFonts w:ascii="Gill Sans MT" w:hAnsi="Gill Sans MT" w:cs="Verdana"/>
          <w:iCs/>
          <w:color w:val="000000"/>
        </w:rPr>
        <w:t xml:space="preserve"> en el Diario Oficial de Extremadura (http://doe.juntaex.es) y en el Portal de Subvenciones de la Comunidad Autónoma de Extremadura (https://www.infosubvenciones.es/bdnstrans/A11/es/index), con expresión de la convocatoria, del programa de ayudas, </w:t>
      </w:r>
      <w:r w:rsidR="00AE1F0C" w:rsidRPr="00A000CE">
        <w:rPr>
          <w:rFonts w:ascii="Gill Sans MT" w:hAnsi="Gill Sans MT" w:cs="Verdana"/>
          <w:iCs/>
          <w:color w:val="000000"/>
        </w:rPr>
        <w:t>d</w:t>
      </w:r>
      <w:r w:rsidRPr="00A000CE">
        <w:rPr>
          <w:rFonts w:ascii="Gill Sans MT" w:hAnsi="Gill Sans MT" w:cs="Verdana"/>
          <w:iCs/>
          <w:color w:val="000000"/>
        </w:rPr>
        <w:t>el crédito presupuestario al que se imputan,</w:t>
      </w:r>
      <w:r w:rsidR="00AE1F0C" w:rsidRPr="00A000CE">
        <w:rPr>
          <w:rFonts w:ascii="Gill Sans MT" w:hAnsi="Gill Sans MT" w:cs="Verdana"/>
          <w:iCs/>
          <w:color w:val="000000"/>
        </w:rPr>
        <w:t xml:space="preserve"> de</w:t>
      </w:r>
      <w:r w:rsidRPr="00A000CE">
        <w:rPr>
          <w:rFonts w:ascii="Gill Sans MT" w:hAnsi="Gill Sans MT" w:cs="Verdana"/>
          <w:iCs/>
          <w:color w:val="000000"/>
        </w:rPr>
        <w:t xml:space="preserve"> </w:t>
      </w:r>
      <w:r w:rsidR="00171725" w:rsidRPr="00A000CE">
        <w:rPr>
          <w:rFonts w:ascii="Gill Sans MT" w:hAnsi="Gill Sans MT" w:cs="Verdana"/>
          <w:iCs/>
          <w:color w:val="000000"/>
        </w:rPr>
        <w:t xml:space="preserve">las </w:t>
      </w:r>
      <w:r w:rsidR="00B33E04" w:rsidRPr="00A000CE">
        <w:rPr>
          <w:rFonts w:ascii="Gill Sans MT" w:hAnsi="Gill Sans MT" w:cs="Verdana"/>
          <w:iCs/>
          <w:color w:val="000000"/>
        </w:rPr>
        <w:t>persona</w:t>
      </w:r>
      <w:r w:rsidR="00AE1F0C" w:rsidRPr="00A000CE">
        <w:rPr>
          <w:rFonts w:ascii="Gill Sans MT" w:hAnsi="Gill Sans MT" w:cs="Verdana"/>
          <w:iCs/>
          <w:color w:val="000000"/>
        </w:rPr>
        <w:t>s</w:t>
      </w:r>
      <w:r w:rsidRPr="00A000CE">
        <w:rPr>
          <w:rFonts w:ascii="Gill Sans MT" w:hAnsi="Gill Sans MT" w:cs="Verdana"/>
          <w:iCs/>
          <w:color w:val="000000"/>
        </w:rPr>
        <w:t xml:space="preserve"> beneficiaria</w:t>
      </w:r>
      <w:r w:rsidR="00AE1F0C" w:rsidRPr="00A000CE">
        <w:rPr>
          <w:rFonts w:ascii="Gill Sans MT" w:hAnsi="Gill Sans MT" w:cs="Verdana"/>
          <w:iCs/>
          <w:color w:val="000000"/>
        </w:rPr>
        <w:t>s</w:t>
      </w:r>
      <w:r w:rsidRPr="00A000CE">
        <w:rPr>
          <w:rFonts w:ascii="Gill Sans MT" w:hAnsi="Gill Sans MT" w:cs="Verdana"/>
          <w:iCs/>
          <w:color w:val="000000"/>
        </w:rPr>
        <w:t xml:space="preserve">, </w:t>
      </w:r>
      <w:r w:rsidR="00AE1F0C" w:rsidRPr="00A000CE">
        <w:rPr>
          <w:rFonts w:ascii="Gill Sans MT" w:hAnsi="Gill Sans MT" w:cs="Verdana"/>
          <w:iCs/>
          <w:color w:val="000000"/>
        </w:rPr>
        <w:t xml:space="preserve">de la </w:t>
      </w:r>
      <w:r w:rsidRPr="00A000CE">
        <w:rPr>
          <w:rFonts w:ascii="Gill Sans MT" w:hAnsi="Gill Sans MT" w:cs="Verdana"/>
          <w:iCs/>
          <w:color w:val="000000"/>
        </w:rPr>
        <w:t xml:space="preserve">cantidad concedida y </w:t>
      </w:r>
      <w:r w:rsidR="00AE1F0C" w:rsidRPr="00A000CE">
        <w:rPr>
          <w:rFonts w:ascii="Gill Sans MT" w:hAnsi="Gill Sans MT" w:cs="Verdana"/>
          <w:iCs/>
          <w:color w:val="000000"/>
        </w:rPr>
        <w:t>de la finalidad de la subvención;</w:t>
      </w:r>
      <w:r w:rsidRPr="00A000CE">
        <w:rPr>
          <w:rFonts w:ascii="Gill Sans MT" w:hAnsi="Gill Sans MT" w:cs="Verdana"/>
          <w:iCs/>
          <w:color w:val="000000"/>
        </w:rPr>
        <w:t xml:space="preserve"> de existir financiación con cargo a los Fondos de la Unión Europea, </w:t>
      </w:r>
      <w:r w:rsidR="00AE1F0C" w:rsidRPr="00A000CE">
        <w:rPr>
          <w:rFonts w:ascii="Gill Sans MT" w:hAnsi="Gill Sans MT" w:cs="Verdana"/>
          <w:iCs/>
          <w:color w:val="000000"/>
        </w:rPr>
        <w:t xml:space="preserve">se incluirán también </w:t>
      </w:r>
      <w:r w:rsidRPr="00A000CE">
        <w:rPr>
          <w:rFonts w:ascii="Gill Sans MT" w:hAnsi="Gill Sans MT" w:cs="Verdana"/>
          <w:iCs/>
          <w:color w:val="000000"/>
        </w:rPr>
        <w:t xml:space="preserve">las menciones de identificación y publicidad que se deriven de la normativa comunitaria que le sea de aplicación, todo ello en cumplimiento de lo dispuesto en el artículo 17 de la Ley de </w:t>
      </w:r>
      <w:r w:rsidRPr="00D312E9">
        <w:rPr>
          <w:rFonts w:ascii="Gill Sans MT" w:hAnsi="Gill Sans MT" w:cs="Verdana"/>
          <w:iCs/>
          <w:color w:val="000000"/>
        </w:rPr>
        <w:t>Subvenciones de la CAEX.</w:t>
      </w:r>
    </w:p>
    <w:p w14:paraId="4DC679B8" w14:textId="77777777" w:rsidR="008119E3" w:rsidRPr="00D312E9" w:rsidRDefault="008119E3" w:rsidP="008119E3">
      <w:pPr>
        <w:jc w:val="both"/>
        <w:rPr>
          <w:rFonts w:ascii="Gill Sans MT" w:hAnsi="Gill Sans MT" w:cs="Verdana"/>
          <w:iCs/>
          <w:color w:val="000000"/>
        </w:rPr>
      </w:pPr>
    </w:p>
    <w:p w14:paraId="523861D5" w14:textId="3BA285B8" w:rsidR="008119E3" w:rsidRPr="00D312E9" w:rsidRDefault="008119E3" w:rsidP="008119E3">
      <w:pPr>
        <w:jc w:val="both"/>
        <w:rPr>
          <w:rFonts w:ascii="Gill Sans MT" w:hAnsi="Gill Sans MT" w:cs="Verdana"/>
          <w:iCs/>
          <w:color w:val="000000"/>
        </w:rPr>
      </w:pPr>
      <w:r w:rsidRPr="00D312E9">
        <w:rPr>
          <w:rFonts w:ascii="Gill Sans MT" w:hAnsi="Gill Sans MT" w:cs="Verdana"/>
          <w:iCs/>
          <w:color w:val="000000"/>
        </w:rPr>
        <w:t>Asimismo, serán objeto de publicidad</w:t>
      </w:r>
      <w:r w:rsidR="00235419" w:rsidRPr="00235419">
        <w:rPr>
          <w:rFonts w:ascii="Gill Sans MT" w:hAnsi="Gill Sans MT" w:cs="Verdana"/>
          <w:iCs/>
          <w:color w:val="000000"/>
        </w:rPr>
        <w:t xml:space="preserve"> en la Base de Datos Nacional de Subvenciones (</w:t>
      </w:r>
      <w:hyperlink r:id="rId12" w:history="1">
        <w:r w:rsidR="00235419" w:rsidRPr="00235419">
          <w:rPr>
            <w:rStyle w:val="Hipervnculo"/>
            <w:rFonts w:ascii="Gill Sans MT" w:hAnsi="Gill Sans MT" w:cs="Verdana"/>
            <w:iCs/>
          </w:rPr>
          <w:t>https://www.pap.hacienda.gob.es/bdnstrans/GE/es/convocatorias</w:t>
        </w:r>
      </w:hyperlink>
      <w:r w:rsidRPr="00D312E9">
        <w:rPr>
          <w:rFonts w:ascii="Gill Sans MT" w:hAnsi="Gill Sans MT" w:cs="Verdana"/>
          <w:iCs/>
          <w:color w:val="000000"/>
        </w:rPr>
        <w:t xml:space="preserve"> </w:t>
      </w:r>
      <w:r w:rsidR="00235419">
        <w:rPr>
          <w:rFonts w:ascii="Gill Sans MT" w:hAnsi="Gill Sans MT" w:cs="Verdana"/>
          <w:iCs/>
          <w:color w:val="000000"/>
        </w:rPr>
        <w:t xml:space="preserve">y </w:t>
      </w:r>
      <w:r w:rsidRPr="00D312E9">
        <w:rPr>
          <w:rFonts w:ascii="Gill Sans MT" w:hAnsi="Gill Sans MT" w:cs="Verdana"/>
          <w:iCs/>
          <w:color w:val="000000"/>
        </w:rPr>
        <w:t xml:space="preserve">en el Portal de la Transparencia de la Junta de Extremadura </w:t>
      </w:r>
      <w:hyperlink r:id="rId13" w:history="1">
        <w:r w:rsidR="00C27012" w:rsidRPr="00D312E9">
          <w:rPr>
            <w:rStyle w:val="Hipervnculo"/>
            <w:rFonts w:ascii="Verdana" w:hAnsi="Verdana" w:cs="Arial"/>
            <w:color w:val="000000"/>
            <w:sz w:val="20"/>
            <w:szCs w:val="20"/>
          </w:rPr>
          <w:t>https://www.juntaex.es/transparencia</w:t>
        </w:r>
      </w:hyperlink>
      <w:r w:rsidR="00C74999" w:rsidRPr="00D312E9">
        <w:t>,</w:t>
      </w:r>
      <w:r w:rsidR="00C27012" w:rsidRPr="00D312E9">
        <w:t xml:space="preserve"> </w:t>
      </w:r>
      <w:r w:rsidRPr="00D312E9">
        <w:rPr>
          <w:rFonts w:ascii="Gill Sans MT" w:hAnsi="Gill Sans MT" w:cs="Verdana"/>
          <w:iCs/>
          <w:color w:val="000000"/>
        </w:rPr>
        <w:t>de conformidad con lo dispuesto en el artículo 11 de la Ley 4/2013, de 21 de mayo, de Gobierno Abierto de Extremadura y en la Base de Datos Nacional de Subvenciones conforme a lo establecido en el artículo 20.8.b) de la Ley 38/2003, de 17 de noviembre, General de Subvenciones.</w:t>
      </w:r>
    </w:p>
    <w:bookmarkEnd w:id="18"/>
    <w:p w14:paraId="580E1373" w14:textId="77777777" w:rsidR="00741752" w:rsidRPr="00D312E9" w:rsidRDefault="00741752" w:rsidP="008119E3">
      <w:pPr>
        <w:jc w:val="both"/>
        <w:rPr>
          <w:rFonts w:ascii="Gill Sans MT" w:hAnsi="Gill Sans MT" w:cs="Verdana"/>
          <w:iCs/>
          <w:color w:val="000000"/>
        </w:rPr>
      </w:pPr>
    </w:p>
    <w:p w14:paraId="2F0D1246" w14:textId="77777777" w:rsidR="005D2AE6" w:rsidRPr="00D312E9" w:rsidRDefault="005D2AE6" w:rsidP="00881DB9">
      <w:pPr>
        <w:rPr>
          <w:rFonts w:ascii="Gill Sans MT" w:hAnsi="Gill Sans MT" w:cs="Verdana"/>
          <w:b/>
          <w:iCs/>
          <w:color w:val="000000"/>
        </w:rPr>
      </w:pPr>
      <w:r w:rsidRPr="00D312E9">
        <w:rPr>
          <w:rFonts w:ascii="Gill Sans MT" w:hAnsi="Gill Sans MT" w:cs="Verdana"/>
          <w:b/>
          <w:iCs/>
          <w:color w:val="000000"/>
        </w:rPr>
        <w:t>Disposición final primera. Habilitación normativa.</w:t>
      </w:r>
    </w:p>
    <w:p w14:paraId="2382C5B2" w14:textId="002F42EE" w:rsidR="005D2AE6" w:rsidRPr="00A000CE" w:rsidRDefault="005D2AE6" w:rsidP="005D2AE6">
      <w:pPr>
        <w:tabs>
          <w:tab w:val="left" w:pos="720"/>
        </w:tabs>
        <w:autoSpaceDE w:val="0"/>
        <w:spacing w:before="240"/>
        <w:jc w:val="both"/>
        <w:rPr>
          <w:rFonts w:ascii="Gill Sans MT" w:hAnsi="Gill Sans MT" w:cs="Verdana"/>
          <w:iCs/>
          <w:color w:val="000000"/>
        </w:rPr>
      </w:pPr>
      <w:r w:rsidRPr="00D312E9">
        <w:rPr>
          <w:rFonts w:ascii="Gill Sans MT" w:hAnsi="Gill Sans MT" w:cs="Verdana"/>
          <w:iCs/>
          <w:color w:val="000000"/>
        </w:rPr>
        <w:lastRenderedPageBreak/>
        <w:t>Se faculta a la persona que ejerza la titularidad de la</w:t>
      </w:r>
      <w:r w:rsidR="00AE1F0C" w:rsidRPr="00D312E9">
        <w:rPr>
          <w:rFonts w:ascii="Gill Sans MT" w:hAnsi="Gill Sans MT" w:cs="Verdana"/>
          <w:iCs/>
          <w:color w:val="000000"/>
        </w:rPr>
        <w:t xml:space="preserve"> </w:t>
      </w:r>
      <w:r w:rsidR="00831A83" w:rsidRPr="00D312E9">
        <w:rPr>
          <w:rFonts w:ascii="Gill Sans MT" w:hAnsi="Gill Sans MT" w:cs="Verdana"/>
          <w:iCs/>
          <w:color w:val="000000"/>
        </w:rPr>
        <w:t>secretaría</w:t>
      </w:r>
      <w:r w:rsidR="00AE1F0C" w:rsidRPr="00D312E9">
        <w:rPr>
          <w:rFonts w:ascii="Gill Sans MT" w:hAnsi="Gill Sans MT" w:cs="Verdana"/>
          <w:iCs/>
          <w:color w:val="000000"/>
        </w:rPr>
        <w:t xml:space="preserve"> general </w:t>
      </w:r>
      <w:r w:rsidR="00831A83" w:rsidRPr="00D312E9">
        <w:rPr>
          <w:rFonts w:ascii="Gill Sans MT" w:hAnsi="Gill Sans MT" w:cs="Verdana"/>
          <w:iCs/>
          <w:color w:val="000000"/>
        </w:rPr>
        <w:t xml:space="preserve">de la consejería </w:t>
      </w:r>
      <w:r w:rsidRPr="00D312E9">
        <w:rPr>
          <w:rFonts w:ascii="Gill Sans MT" w:hAnsi="Gill Sans MT" w:cs="Verdana"/>
          <w:iCs/>
          <w:color w:val="000000"/>
        </w:rPr>
        <w:t>competente en materia de deportes de la Junt</w:t>
      </w:r>
      <w:r w:rsidR="002A113B" w:rsidRPr="00D312E9">
        <w:rPr>
          <w:rFonts w:ascii="Gill Sans MT" w:hAnsi="Gill Sans MT" w:cs="Verdana"/>
          <w:iCs/>
          <w:color w:val="000000"/>
        </w:rPr>
        <w:t xml:space="preserve">a de Extremadura para </w:t>
      </w:r>
      <w:r w:rsidR="003B00AA" w:rsidRPr="00D312E9">
        <w:rPr>
          <w:rFonts w:ascii="Gill Sans MT" w:hAnsi="Gill Sans MT" w:cs="Verdana"/>
          <w:iCs/>
          <w:color w:val="000000"/>
        </w:rPr>
        <w:t>dictar</w:t>
      </w:r>
      <w:r w:rsidR="00C74999" w:rsidRPr="00D312E9">
        <w:rPr>
          <w:rFonts w:ascii="Gill Sans MT" w:hAnsi="Gill Sans MT" w:cs="Verdana"/>
          <w:iCs/>
          <w:color w:val="000000"/>
        </w:rPr>
        <w:t xml:space="preserve"> los </w:t>
      </w:r>
      <w:r w:rsidR="00874446" w:rsidRPr="00D312E9">
        <w:rPr>
          <w:rFonts w:ascii="Verdana" w:hAnsi="Verdana" w:cs="Arial"/>
          <w:bCs/>
          <w:iCs/>
          <w:color w:val="000000"/>
          <w:sz w:val="20"/>
          <w:szCs w:val="20"/>
        </w:rPr>
        <w:t>actos administrativos que sean precisos para la adecuada aplicación y ejecución de este decreto.</w:t>
      </w:r>
    </w:p>
    <w:p w14:paraId="6AE71554" w14:textId="77777777" w:rsidR="005066D4" w:rsidRPr="00A000CE" w:rsidRDefault="005066D4" w:rsidP="005D2AE6">
      <w:pPr>
        <w:tabs>
          <w:tab w:val="left" w:pos="720"/>
        </w:tabs>
        <w:autoSpaceDE w:val="0"/>
        <w:spacing w:before="240"/>
        <w:jc w:val="both"/>
        <w:rPr>
          <w:rFonts w:ascii="Gill Sans MT" w:hAnsi="Gill Sans MT" w:cs="Verdana"/>
          <w:iCs/>
          <w:color w:val="000000"/>
        </w:rPr>
      </w:pPr>
    </w:p>
    <w:p w14:paraId="3E2A2549" w14:textId="77777777" w:rsidR="005D2AE6" w:rsidRPr="00A000CE" w:rsidRDefault="005D2AE6" w:rsidP="00881DB9">
      <w:pPr>
        <w:rPr>
          <w:rFonts w:ascii="Gill Sans MT" w:hAnsi="Gill Sans MT" w:cs="Verdana"/>
          <w:b/>
          <w:iCs/>
          <w:color w:val="000000"/>
        </w:rPr>
      </w:pPr>
      <w:r w:rsidRPr="00A000CE">
        <w:rPr>
          <w:rFonts w:ascii="Gill Sans MT" w:hAnsi="Gill Sans MT" w:cs="Verdana"/>
          <w:b/>
          <w:iCs/>
          <w:color w:val="000000"/>
        </w:rPr>
        <w:t xml:space="preserve">Disposición final </w:t>
      </w:r>
      <w:r w:rsidR="00881DB9" w:rsidRPr="00A000CE">
        <w:rPr>
          <w:rFonts w:ascii="Gill Sans MT" w:hAnsi="Gill Sans MT" w:cs="Verdana"/>
          <w:b/>
          <w:iCs/>
          <w:color w:val="000000"/>
        </w:rPr>
        <w:t>segunda</w:t>
      </w:r>
      <w:r w:rsidRPr="00A000CE">
        <w:rPr>
          <w:rFonts w:ascii="Gill Sans MT" w:hAnsi="Gill Sans MT" w:cs="Verdana"/>
          <w:b/>
          <w:iCs/>
          <w:color w:val="000000"/>
        </w:rPr>
        <w:t>. Entrada en vigor.</w:t>
      </w:r>
    </w:p>
    <w:p w14:paraId="26710F4E" w14:textId="4B08F9A2" w:rsidR="002A256A" w:rsidRPr="002A256A" w:rsidRDefault="003A13D0" w:rsidP="002A256A">
      <w:pPr>
        <w:tabs>
          <w:tab w:val="left" w:pos="720"/>
        </w:tabs>
        <w:autoSpaceDE w:val="0"/>
        <w:spacing w:before="240"/>
        <w:jc w:val="both"/>
        <w:rPr>
          <w:rFonts w:ascii="Gill Sans MT" w:hAnsi="Gill Sans MT" w:cs="Verdana"/>
          <w:iCs/>
          <w:color w:val="000000"/>
        </w:rPr>
      </w:pPr>
      <w:r w:rsidRPr="00A000CE">
        <w:rPr>
          <w:rFonts w:ascii="Gill Sans MT" w:hAnsi="Gill Sans MT" w:cs="Verdana"/>
          <w:iCs/>
          <w:color w:val="000000"/>
        </w:rPr>
        <w:t>El presente decreto</w:t>
      </w:r>
      <w:r w:rsidR="005D2AE6" w:rsidRPr="00A000CE">
        <w:rPr>
          <w:rFonts w:ascii="Gill Sans MT" w:hAnsi="Gill Sans MT" w:cs="Verdana"/>
          <w:iCs/>
          <w:color w:val="000000"/>
        </w:rPr>
        <w:t xml:space="preserve"> entrará en vigor el día siguiente al de su publicación en el Diario Oficial de</w:t>
      </w:r>
      <w:r w:rsidR="00E97E36" w:rsidRPr="00A000CE">
        <w:rPr>
          <w:rFonts w:ascii="Gill Sans MT" w:hAnsi="Gill Sans MT" w:cs="Verdana"/>
          <w:iCs/>
          <w:color w:val="000000"/>
        </w:rPr>
        <w:t xml:space="preserve"> </w:t>
      </w:r>
      <w:r w:rsidR="005D2AE6" w:rsidRPr="00A000CE">
        <w:rPr>
          <w:rFonts w:ascii="Gill Sans MT" w:hAnsi="Gill Sans MT" w:cs="Verdana"/>
          <w:iCs/>
          <w:color w:val="000000"/>
        </w:rPr>
        <w:t>Extremadura</w:t>
      </w:r>
      <w:r w:rsidR="002A256A">
        <w:rPr>
          <w:rFonts w:ascii="Gill Sans MT" w:hAnsi="Gill Sans MT" w:cs="Verdana"/>
          <w:iCs/>
          <w:color w:val="000000"/>
        </w:rPr>
        <w:t xml:space="preserve"> </w:t>
      </w:r>
      <w:r w:rsidR="002A256A" w:rsidRPr="002A256A">
        <w:rPr>
          <w:rFonts w:ascii="Gill Sans MT" w:hAnsi="Gill Sans MT" w:cs="Verdana"/>
          <w:iCs/>
          <w:color w:val="000000"/>
        </w:rPr>
        <w:t>(</w:t>
      </w:r>
      <w:hyperlink r:id="rId14" w:history="1">
        <w:r w:rsidR="002A256A" w:rsidRPr="002A256A">
          <w:rPr>
            <w:rStyle w:val="Hipervnculo"/>
            <w:rFonts w:ascii="Gill Sans MT" w:hAnsi="Gill Sans MT" w:cs="Verdana"/>
            <w:iCs/>
          </w:rPr>
          <w:t>http://doe.juntaex.es</w:t>
        </w:r>
      </w:hyperlink>
      <w:r w:rsidR="002A256A" w:rsidRPr="002A256A">
        <w:rPr>
          <w:rFonts w:ascii="Gill Sans MT" w:hAnsi="Gill Sans MT" w:cs="Verdana"/>
          <w:iCs/>
          <w:color w:val="000000"/>
        </w:rPr>
        <w:t>).</w:t>
      </w:r>
    </w:p>
    <w:p w14:paraId="44792D0E" w14:textId="77777777" w:rsidR="00E159F9" w:rsidRPr="00A000CE" w:rsidRDefault="00E159F9" w:rsidP="005D2AE6">
      <w:pPr>
        <w:tabs>
          <w:tab w:val="left" w:pos="720"/>
        </w:tabs>
        <w:autoSpaceDE w:val="0"/>
        <w:spacing w:before="240"/>
        <w:jc w:val="both"/>
        <w:rPr>
          <w:rFonts w:ascii="Gill Sans MT" w:hAnsi="Gill Sans MT" w:cs="Verdana"/>
          <w:iCs/>
          <w:color w:val="000000"/>
        </w:rPr>
      </w:pPr>
    </w:p>
    <w:p w14:paraId="02BE431D" w14:textId="77777777" w:rsidR="000E26EA" w:rsidRPr="00A000CE" w:rsidRDefault="000E26EA">
      <w:pPr>
        <w:jc w:val="both"/>
        <w:rPr>
          <w:rFonts w:ascii="Gill Sans MT" w:hAnsi="Gill Sans MT" w:cs="Verdana"/>
          <w:iCs/>
          <w:color w:val="000000"/>
        </w:rPr>
      </w:pPr>
    </w:p>
    <w:p w14:paraId="58216A34" w14:textId="77777777" w:rsidR="00E73E2A" w:rsidRPr="00A000CE" w:rsidRDefault="00E73E2A" w:rsidP="00AE1F0C">
      <w:pPr>
        <w:jc w:val="center"/>
        <w:rPr>
          <w:rFonts w:ascii="Gill Sans MT" w:hAnsi="Gill Sans MT" w:cs="Verdana"/>
          <w:iCs/>
          <w:color w:val="000000"/>
        </w:rPr>
      </w:pPr>
      <w:r w:rsidRPr="00A000CE">
        <w:rPr>
          <w:rFonts w:ascii="Gill Sans MT" w:hAnsi="Gill Sans MT" w:cs="Verdana"/>
          <w:iCs/>
          <w:color w:val="000000"/>
        </w:rPr>
        <w:t xml:space="preserve"> LA CONSEJERA DE CULTURA, TURISMO, JÓVENES Y DEPORTES</w:t>
      </w:r>
    </w:p>
    <w:p w14:paraId="14F42F5A" w14:textId="77777777" w:rsidR="00E73E2A" w:rsidRDefault="00E73E2A" w:rsidP="00AE1F0C">
      <w:pPr>
        <w:jc w:val="center"/>
        <w:rPr>
          <w:rFonts w:ascii="Gill Sans MT" w:hAnsi="Gill Sans MT" w:cs="Verdana"/>
          <w:iCs/>
          <w:color w:val="000000"/>
        </w:rPr>
      </w:pPr>
      <w:r w:rsidRPr="00A000CE">
        <w:rPr>
          <w:rFonts w:ascii="Gill Sans MT" w:hAnsi="Gill Sans MT" w:cs="Verdana"/>
          <w:iCs/>
          <w:color w:val="000000"/>
        </w:rPr>
        <w:t xml:space="preserve">Victoria </w:t>
      </w:r>
      <w:proofErr w:type="spellStart"/>
      <w:r w:rsidRPr="00A000CE">
        <w:rPr>
          <w:rFonts w:ascii="Gill Sans MT" w:hAnsi="Gill Sans MT" w:cs="Verdana"/>
          <w:iCs/>
          <w:color w:val="000000"/>
        </w:rPr>
        <w:t>Bazaga</w:t>
      </w:r>
      <w:proofErr w:type="spellEnd"/>
      <w:r w:rsidRPr="00A000CE">
        <w:rPr>
          <w:rFonts w:ascii="Gill Sans MT" w:hAnsi="Gill Sans MT" w:cs="Verdana"/>
          <w:iCs/>
          <w:color w:val="000000"/>
        </w:rPr>
        <w:t xml:space="preserve"> Gazapo</w:t>
      </w:r>
    </w:p>
    <w:p w14:paraId="3C7ACA46" w14:textId="77777777" w:rsidR="00E159F9" w:rsidRPr="00A000CE" w:rsidRDefault="00E159F9" w:rsidP="00E159F9">
      <w:pPr>
        <w:rPr>
          <w:rFonts w:ascii="Gill Sans MT" w:hAnsi="Gill Sans MT" w:cs="Verdana"/>
          <w:iCs/>
          <w:color w:val="000000"/>
        </w:rPr>
      </w:pPr>
    </w:p>
    <w:p w14:paraId="76C94DBC" w14:textId="77777777" w:rsidR="00E73E2A" w:rsidRPr="00A000CE" w:rsidRDefault="00E73E2A" w:rsidP="00AE1F0C">
      <w:pPr>
        <w:jc w:val="center"/>
        <w:rPr>
          <w:rFonts w:ascii="Gill Sans MT" w:hAnsi="Gill Sans MT" w:cs="Verdana"/>
          <w:iCs/>
          <w:color w:val="000000"/>
        </w:rPr>
      </w:pPr>
    </w:p>
    <w:p w14:paraId="23B80E6C" w14:textId="77777777" w:rsidR="000E26EA" w:rsidRPr="00A000CE" w:rsidRDefault="00AE1F0C" w:rsidP="00AE1F0C">
      <w:pPr>
        <w:jc w:val="center"/>
        <w:rPr>
          <w:rFonts w:ascii="Gill Sans MT" w:hAnsi="Gill Sans MT" w:cs="Verdana"/>
          <w:iCs/>
          <w:color w:val="000000"/>
        </w:rPr>
      </w:pPr>
      <w:r w:rsidRPr="00A000CE">
        <w:rPr>
          <w:rFonts w:ascii="Gill Sans MT" w:hAnsi="Gill Sans MT" w:cs="Verdana"/>
          <w:iCs/>
          <w:color w:val="000000"/>
        </w:rPr>
        <w:t xml:space="preserve">LA </w:t>
      </w:r>
      <w:r w:rsidR="00171725" w:rsidRPr="00A000CE">
        <w:rPr>
          <w:rFonts w:ascii="Gill Sans MT" w:hAnsi="Gill Sans MT" w:cs="Verdana"/>
          <w:iCs/>
          <w:color w:val="000000"/>
        </w:rPr>
        <w:t>PRESIDENTA DE LA JUNTA DE EXTREMADURA</w:t>
      </w:r>
    </w:p>
    <w:p w14:paraId="670E1914" w14:textId="77777777" w:rsidR="00AE1F0C" w:rsidRPr="00A000CE" w:rsidRDefault="00171725" w:rsidP="00AE1F0C">
      <w:pPr>
        <w:jc w:val="center"/>
        <w:rPr>
          <w:rFonts w:ascii="Gill Sans MT" w:hAnsi="Gill Sans MT" w:cs="Verdana"/>
          <w:iCs/>
          <w:color w:val="000000"/>
        </w:rPr>
      </w:pPr>
      <w:r w:rsidRPr="00A000CE">
        <w:rPr>
          <w:rFonts w:ascii="Gill Sans MT" w:hAnsi="Gill Sans MT" w:cs="Verdana"/>
          <w:iCs/>
          <w:color w:val="000000"/>
        </w:rPr>
        <w:t>María Guardiola Martín</w:t>
      </w:r>
    </w:p>
    <w:p w14:paraId="22E4F7EC" w14:textId="77777777" w:rsidR="005927FE" w:rsidRDefault="005927FE" w:rsidP="005927FE">
      <w:pPr>
        <w:jc w:val="both"/>
        <w:rPr>
          <w:rFonts w:ascii="Gill Sans MT" w:hAnsi="Gill Sans MT" w:cs="Verdana"/>
          <w:iCs/>
          <w:color w:val="000000"/>
        </w:rPr>
      </w:pPr>
    </w:p>
    <w:p w14:paraId="4B010E14" w14:textId="77777777" w:rsidR="00315554" w:rsidRDefault="00315554" w:rsidP="005927FE">
      <w:pPr>
        <w:jc w:val="both"/>
        <w:rPr>
          <w:rFonts w:ascii="Gill Sans MT" w:hAnsi="Gill Sans MT" w:cs="Verdana"/>
          <w:iCs/>
          <w:color w:val="000000"/>
        </w:rPr>
      </w:pPr>
    </w:p>
    <w:p w14:paraId="49B6BC55" w14:textId="77777777" w:rsidR="00315554" w:rsidRDefault="00315554" w:rsidP="005927FE">
      <w:pPr>
        <w:jc w:val="both"/>
        <w:rPr>
          <w:rFonts w:ascii="Gill Sans MT" w:hAnsi="Gill Sans MT" w:cs="Verdana"/>
          <w:iCs/>
          <w:color w:val="000000"/>
        </w:rPr>
      </w:pPr>
    </w:p>
    <w:p w14:paraId="4E566EFF" w14:textId="77777777" w:rsidR="00315554" w:rsidRDefault="00315554" w:rsidP="005927FE">
      <w:pPr>
        <w:jc w:val="both"/>
        <w:rPr>
          <w:rFonts w:ascii="Gill Sans MT" w:hAnsi="Gill Sans MT" w:cs="Verdana"/>
          <w:iCs/>
          <w:color w:val="000000"/>
        </w:rPr>
      </w:pPr>
    </w:p>
    <w:p w14:paraId="6E66BF99" w14:textId="77777777" w:rsidR="00553617" w:rsidRDefault="00553617" w:rsidP="005927FE">
      <w:pPr>
        <w:jc w:val="both"/>
        <w:rPr>
          <w:rFonts w:ascii="Gill Sans MT" w:hAnsi="Gill Sans MT" w:cs="Verdana"/>
          <w:iCs/>
          <w:color w:val="000000"/>
        </w:rPr>
      </w:pPr>
    </w:p>
    <w:p w14:paraId="5745DE7E" w14:textId="77777777" w:rsidR="00553617" w:rsidRDefault="00553617" w:rsidP="005927FE">
      <w:pPr>
        <w:jc w:val="both"/>
        <w:rPr>
          <w:rFonts w:ascii="Gill Sans MT" w:hAnsi="Gill Sans MT" w:cs="Verdana"/>
          <w:iCs/>
          <w:color w:val="000000"/>
        </w:rPr>
      </w:pPr>
    </w:p>
    <w:p w14:paraId="69200AD7" w14:textId="77777777" w:rsidR="00553617" w:rsidRDefault="00553617" w:rsidP="005927FE">
      <w:pPr>
        <w:jc w:val="both"/>
        <w:rPr>
          <w:rFonts w:ascii="Gill Sans MT" w:hAnsi="Gill Sans MT" w:cs="Verdana"/>
          <w:iCs/>
          <w:color w:val="000000"/>
        </w:rPr>
      </w:pPr>
    </w:p>
    <w:p w14:paraId="582C1CB3" w14:textId="77777777" w:rsidR="00553617" w:rsidRDefault="00553617" w:rsidP="005927FE">
      <w:pPr>
        <w:jc w:val="both"/>
        <w:rPr>
          <w:rFonts w:ascii="Gill Sans MT" w:hAnsi="Gill Sans MT" w:cs="Verdana"/>
          <w:iCs/>
          <w:color w:val="000000"/>
        </w:rPr>
      </w:pPr>
    </w:p>
    <w:p w14:paraId="0AFA937F" w14:textId="77777777" w:rsidR="00553617" w:rsidRDefault="00553617" w:rsidP="005927FE">
      <w:pPr>
        <w:jc w:val="both"/>
        <w:rPr>
          <w:rFonts w:ascii="Gill Sans MT" w:hAnsi="Gill Sans MT" w:cs="Verdana"/>
          <w:iCs/>
          <w:color w:val="000000"/>
        </w:rPr>
      </w:pPr>
    </w:p>
    <w:p w14:paraId="77555FD3" w14:textId="77777777" w:rsidR="00553617" w:rsidRDefault="00553617" w:rsidP="005927FE">
      <w:pPr>
        <w:jc w:val="both"/>
        <w:rPr>
          <w:rFonts w:ascii="Gill Sans MT" w:hAnsi="Gill Sans MT" w:cs="Verdana"/>
          <w:iCs/>
          <w:color w:val="000000"/>
        </w:rPr>
      </w:pPr>
    </w:p>
    <w:p w14:paraId="30024E59" w14:textId="77777777" w:rsidR="00553617" w:rsidRDefault="00553617" w:rsidP="005927FE">
      <w:pPr>
        <w:jc w:val="both"/>
        <w:rPr>
          <w:rFonts w:ascii="Gill Sans MT" w:hAnsi="Gill Sans MT" w:cs="Verdana"/>
          <w:iCs/>
          <w:color w:val="000000"/>
        </w:rPr>
      </w:pPr>
    </w:p>
    <w:p w14:paraId="6ABADE95" w14:textId="77777777" w:rsidR="00553617" w:rsidRDefault="00553617" w:rsidP="005927FE">
      <w:pPr>
        <w:jc w:val="both"/>
        <w:rPr>
          <w:rFonts w:ascii="Gill Sans MT" w:hAnsi="Gill Sans MT" w:cs="Verdana"/>
          <w:iCs/>
          <w:color w:val="000000"/>
        </w:rPr>
      </w:pPr>
    </w:p>
    <w:p w14:paraId="161FED6E" w14:textId="77777777" w:rsidR="00553617" w:rsidRDefault="00553617" w:rsidP="005927FE">
      <w:pPr>
        <w:jc w:val="both"/>
        <w:rPr>
          <w:rFonts w:ascii="Gill Sans MT" w:hAnsi="Gill Sans MT" w:cs="Verdana"/>
          <w:iCs/>
          <w:color w:val="000000"/>
        </w:rPr>
      </w:pPr>
    </w:p>
    <w:p w14:paraId="0F3FD0E7" w14:textId="77777777" w:rsidR="00553617" w:rsidRDefault="00553617" w:rsidP="005927FE">
      <w:pPr>
        <w:jc w:val="both"/>
        <w:rPr>
          <w:rFonts w:ascii="Gill Sans MT" w:hAnsi="Gill Sans MT" w:cs="Verdana"/>
          <w:iCs/>
          <w:color w:val="000000"/>
        </w:rPr>
      </w:pPr>
    </w:p>
    <w:p w14:paraId="49C87129" w14:textId="77777777" w:rsidR="00553617" w:rsidRDefault="00553617" w:rsidP="005927FE">
      <w:pPr>
        <w:jc w:val="both"/>
        <w:rPr>
          <w:rFonts w:ascii="Gill Sans MT" w:hAnsi="Gill Sans MT" w:cs="Verdana"/>
          <w:iCs/>
          <w:color w:val="000000"/>
        </w:rPr>
      </w:pPr>
    </w:p>
    <w:p w14:paraId="7CF28D0F" w14:textId="77777777" w:rsidR="00553617" w:rsidRDefault="00553617" w:rsidP="005927FE">
      <w:pPr>
        <w:jc w:val="both"/>
        <w:rPr>
          <w:rFonts w:ascii="Gill Sans MT" w:hAnsi="Gill Sans MT" w:cs="Verdana"/>
          <w:iCs/>
          <w:color w:val="000000"/>
        </w:rPr>
      </w:pPr>
    </w:p>
    <w:p w14:paraId="1148DF37" w14:textId="77777777" w:rsidR="00553617" w:rsidRDefault="00553617" w:rsidP="005927FE">
      <w:pPr>
        <w:jc w:val="both"/>
        <w:rPr>
          <w:rFonts w:ascii="Gill Sans MT" w:hAnsi="Gill Sans MT" w:cs="Verdana"/>
          <w:iCs/>
          <w:color w:val="000000"/>
        </w:rPr>
      </w:pPr>
    </w:p>
    <w:p w14:paraId="4F5115E9" w14:textId="77777777" w:rsidR="00553617" w:rsidRDefault="00553617" w:rsidP="005927FE">
      <w:pPr>
        <w:jc w:val="both"/>
        <w:rPr>
          <w:rFonts w:ascii="Gill Sans MT" w:hAnsi="Gill Sans MT" w:cs="Verdana"/>
          <w:iCs/>
          <w:color w:val="000000"/>
        </w:rPr>
      </w:pPr>
    </w:p>
    <w:p w14:paraId="6248C5DF" w14:textId="77777777" w:rsidR="00553617" w:rsidRDefault="00553617" w:rsidP="005927FE">
      <w:pPr>
        <w:jc w:val="both"/>
        <w:rPr>
          <w:rFonts w:ascii="Gill Sans MT" w:hAnsi="Gill Sans MT" w:cs="Verdana"/>
          <w:iCs/>
          <w:color w:val="000000"/>
        </w:rPr>
      </w:pPr>
    </w:p>
    <w:p w14:paraId="39995301" w14:textId="77777777" w:rsidR="00553617" w:rsidRDefault="00553617" w:rsidP="005927FE">
      <w:pPr>
        <w:jc w:val="both"/>
        <w:rPr>
          <w:rFonts w:ascii="Gill Sans MT" w:hAnsi="Gill Sans MT" w:cs="Verdana"/>
          <w:iCs/>
          <w:color w:val="000000"/>
        </w:rPr>
      </w:pPr>
    </w:p>
    <w:p w14:paraId="354309E4" w14:textId="77777777" w:rsidR="00553617" w:rsidRDefault="00553617" w:rsidP="005927FE">
      <w:pPr>
        <w:jc w:val="both"/>
        <w:rPr>
          <w:rFonts w:ascii="Gill Sans MT" w:hAnsi="Gill Sans MT" w:cs="Verdana"/>
          <w:iCs/>
          <w:color w:val="000000"/>
        </w:rPr>
      </w:pPr>
    </w:p>
    <w:p w14:paraId="7BA6FBF6" w14:textId="77777777" w:rsidR="00553617" w:rsidRDefault="00553617" w:rsidP="005927FE">
      <w:pPr>
        <w:jc w:val="both"/>
        <w:rPr>
          <w:rFonts w:ascii="Gill Sans MT" w:hAnsi="Gill Sans MT" w:cs="Verdana"/>
          <w:iCs/>
          <w:color w:val="000000"/>
        </w:rPr>
      </w:pPr>
    </w:p>
    <w:p w14:paraId="071BBBE8" w14:textId="77777777" w:rsidR="00553617" w:rsidRDefault="00553617" w:rsidP="005927FE">
      <w:pPr>
        <w:jc w:val="both"/>
        <w:rPr>
          <w:rFonts w:ascii="Gill Sans MT" w:hAnsi="Gill Sans MT" w:cs="Verdana"/>
          <w:iCs/>
          <w:color w:val="000000"/>
        </w:rPr>
      </w:pPr>
    </w:p>
    <w:p w14:paraId="1CB2B1F3" w14:textId="77777777" w:rsidR="00553617" w:rsidRDefault="00553617" w:rsidP="005927FE">
      <w:pPr>
        <w:jc w:val="both"/>
        <w:rPr>
          <w:rFonts w:ascii="Gill Sans MT" w:hAnsi="Gill Sans MT" w:cs="Verdana"/>
          <w:iCs/>
          <w:color w:val="000000"/>
        </w:rPr>
      </w:pPr>
    </w:p>
    <w:p w14:paraId="4BAACFE1" w14:textId="77777777" w:rsidR="00553617" w:rsidRDefault="00553617" w:rsidP="005927FE">
      <w:pPr>
        <w:jc w:val="both"/>
        <w:rPr>
          <w:rFonts w:ascii="Gill Sans MT" w:hAnsi="Gill Sans MT" w:cs="Verdana"/>
          <w:iCs/>
          <w:color w:val="000000"/>
        </w:rPr>
      </w:pPr>
    </w:p>
    <w:p w14:paraId="5838A24F" w14:textId="77777777" w:rsidR="00553617" w:rsidRDefault="00553617" w:rsidP="005927FE">
      <w:pPr>
        <w:jc w:val="both"/>
        <w:rPr>
          <w:rFonts w:ascii="Gill Sans MT" w:hAnsi="Gill Sans MT" w:cs="Verdana"/>
          <w:iCs/>
          <w:color w:val="000000"/>
        </w:rPr>
      </w:pPr>
    </w:p>
    <w:p w14:paraId="11448B0C" w14:textId="77777777" w:rsidR="00553617" w:rsidRDefault="00553617" w:rsidP="005927FE">
      <w:pPr>
        <w:jc w:val="both"/>
        <w:rPr>
          <w:rFonts w:ascii="Gill Sans MT" w:hAnsi="Gill Sans MT" w:cs="Verdana"/>
          <w:iCs/>
          <w:color w:val="000000"/>
        </w:rPr>
      </w:pPr>
    </w:p>
    <w:p w14:paraId="7533E3FB" w14:textId="77777777" w:rsidR="00553617" w:rsidRDefault="00553617" w:rsidP="005927FE">
      <w:pPr>
        <w:jc w:val="both"/>
        <w:rPr>
          <w:rFonts w:ascii="Gill Sans MT" w:hAnsi="Gill Sans MT" w:cs="Verdana"/>
          <w:iCs/>
          <w:color w:val="000000"/>
        </w:rPr>
      </w:pPr>
    </w:p>
    <w:p w14:paraId="2E1E8E5F" w14:textId="77777777" w:rsidR="00553617" w:rsidRDefault="00553617" w:rsidP="005927FE">
      <w:pPr>
        <w:jc w:val="both"/>
        <w:rPr>
          <w:rFonts w:ascii="Gill Sans MT" w:hAnsi="Gill Sans MT" w:cs="Verdana"/>
          <w:iCs/>
          <w:color w:val="000000"/>
        </w:rPr>
      </w:pPr>
    </w:p>
    <w:p w14:paraId="2FCC6D16" w14:textId="77777777" w:rsidR="00553617" w:rsidRDefault="00553617" w:rsidP="005927FE">
      <w:pPr>
        <w:jc w:val="both"/>
        <w:rPr>
          <w:rFonts w:ascii="Gill Sans MT" w:hAnsi="Gill Sans MT" w:cs="Verdana"/>
          <w:iCs/>
          <w:color w:val="000000"/>
        </w:rPr>
      </w:pPr>
    </w:p>
    <w:p w14:paraId="182A551A" w14:textId="77777777" w:rsidR="00553617" w:rsidRDefault="00553617" w:rsidP="005927FE">
      <w:pPr>
        <w:jc w:val="both"/>
        <w:rPr>
          <w:rFonts w:ascii="Gill Sans MT" w:hAnsi="Gill Sans MT" w:cs="Verdana"/>
          <w:iCs/>
          <w:color w:val="000000"/>
        </w:rPr>
      </w:pPr>
    </w:p>
    <w:p w14:paraId="0EFE1F4B" w14:textId="77777777" w:rsidR="00553617" w:rsidRDefault="00553617" w:rsidP="005927FE">
      <w:pPr>
        <w:jc w:val="both"/>
        <w:rPr>
          <w:rFonts w:ascii="Gill Sans MT" w:hAnsi="Gill Sans MT" w:cs="Verdana"/>
          <w:iCs/>
          <w:color w:val="000000"/>
        </w:rPr>
      </w:pPr>
    </w:p>
    <w:p w14:paraId="05D86DC6" w14:textId="77777777" w:rsidR="00315554" w:rsidRDefault="00315554" w:rsidP="00315554">
      <w:pPr>
        <w:ind w:left="-360" w:right="-338"/>
        <w:jc w:val="center"/>
        <w:rPr>
          <w:rFonts w:ascii="Arial" w:hAnsi="Arial" w:cs="Arial"/>
          <w:b/>
          <w:bCs/>
          <w:iCs/>
          <w:caps/>
          <w:color w:val="000000"/>
          <w:sz w:val="20"/>
          <w:szCs w:val="20"/>
        </w:rPr>
      </w:pPr>
    </w:p>
    <w:p w14:paraId="6DAD4EB8" w14:textId="77777777" w:rsidR="000E5856" w:rsidRDefault="000E5856" w:rsidP="00315554">
      <w:pPr>
        <w:ind w:left="-360" w:right="-338"/>
        <w:jc w:val="center"/>
        <w:rPr>
          <w:rFonts w:ascii="Arial" w:hAnsi="Arial" w:cs="Arial"/>
          <w:b/>
          <w:bCs/>
          <w:iCs/>
          <w:caps/>
          <w:color w:val="000000"/>
          <w:sz w:val="20"/>
          <w:szCs w:val="20"/>
        </w:rPr>
      </w:pPr>
    </w:p>
    <w:p w14:paraId="4AF50A5E" w14:textId="08A1C979" w:rsidR="000E5856" w:rsidRPr="00AE7520" w:rsidRDefault="000E5856" w:rsidP="000E5856">
      <w:pPr>
        <w:tabs>
          <w:tab w:val="left" w:pos="3628"/>
        </w:tabs>
        <w:suppressAutoHyphens w:val="0"/>
        <w:ind w:left="-709" w:right="-568"/>
        <w:jc w:val="center"/>
        <w:rPr>
          <w:rFonts w:ascii="Arial" w:hAnsi="Arial" w:cs="Arial"/>
          <w:b/>
          <w:bCs/>
          <w:caps/>
          <w:sz w:val="18"/>
          <w:szCs w:val="18"/>
          <w:lang w:eastAsia="es-ES"/>
        </w:rPr>
      </w:pPr>
    </w:p>
    <w:p w14:paraId="359B9B48" w14:textId="77777777" w:rsidR="000E5856" w:rsidRDefault="000E5856" w:rsidP="000E5856">
      <w:pPr>
        <w:rPr>
          <w:rFonts w:ascii="Verdana" w:hAnsi="Verdana" w:cs="Arial (W1)"/>
          <w:b/>
          <w:iCs/>
          <w:color w:val="000000"/>
          <w:sz w:val="20"/>
          <w:szCs w:val="20"/>
        </w:rPr>
      </w:pPr>
    </w:p>
    <w:tbl>
      <w:tblPr>
        <w:tblStyle w:val="Tablaconcuadrcula6"/>
        <w:tblW w:w="9776" w:type="dxa"/>
        <w:tblLook w:val="04A0" w:firstRow="1" w:lastRow="0" w:firstColumn="1" w:lastColumn="0" w:noHBand="0" w:noVBand="1"/>
      </w:tblPr>
      <w:tblGrid>
        <w:gridCol w:w="9776"/>
      </w:tblGrid>
      <w:tr w:rsidR="000E5856" w:rsidRPr="005823CD" w14:paraId="0EA03FF7" w14:textId="77777777" w:rsidTr="00713BF0">
        <w:trPr>
          <w:trHeight w:val="531"/>
        </w:trPr>
        <w:tc>
          <w:tcPr>
            <w:tcW w:w="9776" w:type="dxa"/>
            <w:shd w:val="clear" w:color="auto" w:fill="339933"/>
            <w:vAlign w:val="center"/>
          </w:tcPr>
          <w:p w14:paraId="2DA0D88C" w14:textId="77777777" w:rsidR="000E5856" w:rsidRPr="005823CD" w:rsidRDefault="000E5856" w:rsidP="00713BF0">
            <w:pPr>
              <w:pStyle w:val="Prrafodelista"/>
              <w:suppressAutoHyphens w:val="0"/>
              <w:ind w:left="1080"/>
              <w:jc w:val="center"/>
              <w:rPr>
                <w:rFonts w:ascii="Arial" w:hAnsi="Arial" w:cs="Arial"/>
                <w:color w:val="FFFFFF"/>
                <w:sz w:val="20"/>
                <w:szCs w:val="20"/>
                <w:lang w:eastAsia="en-US"/>
              </w:rPr>
            </w:pPr>
            <w:r w:rsidRPr="00AE7520">
              <w:rPr>
                <w:rFonts w:ascii="Gill Sans MT" w:hAnsi="Gill Sans MT" w:cs="Arial"/>
                <w:b/>
                <w:color w:val="FFFFFF" w:themeColor="background1"/>
                <w:w w:val="80"/>
                <w:sz w:val="24"/>
                <w:lang w:eastAsia="en-US"/>
              </w:rPr>
              <w:t>Protección de Datos Personales. Cláusula Informativa.</w:t>
            </w:r>
          </w:p>
        </w:tc>
      </w:tr>
    </w:tbl>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051"/>
      </w:tblGrid>
      <w:tr w:rsidR="000E5856" w:rsidRPr="00315554" w14:paraId="19035B79" w14:textId="77777777" w:rsidTr="007375DF">
        <w:trPr>
          <w:cantSplit/>
        </w:trPr>
        <w:tc>
          <w:tcPr>
            <w:tcW w:w="1730" w:type="dxa"/>
            <w:vAlign w:val="center"/>
          </w:tcPr>
          <w:p w14:paraId="34C296B0" w14:textId="77777777" w:rsidR="000E5856" w:rsidRPr="00315554" w:rsidRDefault="000E5856" w:rsidP="00713BF0">
            <w:pPr>
              <w:rPr>
                <w:rFonts w:ascii="Verdana" w:hAnsi="Verdana" w:cs="Utsaah"/>
                <w:b/>
                <w:iCs/>
                <w:color w:val="000000"/>
                <w:sz w:val="16"/>
                <w:szCs w:val="16"/>
              </w:rPr>
            </w:pPr>
            <w:r w:rsidRPr="00315554">
              <w:rPr>
                <w:rFonts w:ascii="Verdana" w:hAnsi="Verdana" w:cs="Utsaah"/>
                <w:b/>
                <w:iCs/>
                <w:color w:val="000000"/>
                <w:sz w:val="16"/>
                <w:szCs w:val="16"/>
              </w:rPr>
              <w:t xml:space="preserve">RESPONSABLE </w:t>
            </w:r>
          </w:p>
          <w:p w14:paraId="281B9B01" w14:textId="77777777" w:rsidR="000E5856" w:rsidRPr="00315554" w:rsidRDefault="000E5856" w:rsidP="00713BF0">
            <w:pPr>
              <w:rPr>
                <w:rFonts w:ascii="Verdana" w:hAnsi="Verdana" w:cs="Utsaah"/>
                <w:iCs/>
                <w:color w:val="000000"/>
                <w:sz w:val="16"/>
                <w:szCs w:val="16"/>
              </w:rPr>
            </w:pPr>
            <w:r w:rsidRPr="00315554">
              <w:rPr>
                <w:rFonts w:ascii="Verdana" w:hAnsi="Verdana" w:cs="Utsaah"/>
                <w:iCs/>
                <w:color w:val="000000"/>
                <w:sz w:val="16"/>
                <w:szCs w:val="16"/>
              </w:rPr>
              <w:t>del Tratamiento</w:t>
            </w:r>
          </w:p>
        </w:tc>
        <w:tc>
          <w:tcPr>
            <w:tcW w:w="8051" w:type="dxa"/>
            <w:vAlign w:val="center"/>
          </w:tcPr>
          <w:p w14:paraId="461650A0" w14:textId="77777777" w:rsidR="000E5856" w:rsidRPr="00315554" w:rsidRDefault="000E5856" w:rsidP="00713BF0">
            <w:pPr>
              <w:rPr>
                <w:rFonts w:ascii="Verdana" w:hAnsi="Verdana" w:cs="Utsaah"/>
                <w:iCs/>
                <w:color w:val="000000"/>
                <w:sz w:val="16"/>
                <w:szCs w:val="16"/>
              </w:rPr>
            </w:pPr>
            <w:r w:rsidRPr="00315554">
              <w:rPr>
                <w:rFonts w:ascii="Verdana" w:hAnsi="Verdana" w:cs="Utsaah"/>
                <w:iCs/>
                <w:color w:val="000000"/>
                <w:sz w:val="16"/>
                <w:szCs w:val="16"/>
              </w:rPr>
              <w:t xml:space="preserve">Consejería de Cultura, Turismo, Jóvenes y Deportes. </w:t>
            </w:r>
          </w:p>
          <w:p w14:paraId="611FED1B" w14:textId="77777777" w:rsidR="000E5856" w:rsidRPr="00315554" w:rsidRDefault="000E5856" w:rsidP="00713BF0">
            <w:pPr>
              <w:rPr>
                <w:rFonts w:ascii="Verdana" w:hAnsi="Verdana" w:cs="Utsaah"/>
                <w:iCs/>
                <w:color w:val="000000"/>
                <w:sz w:val="16"/>
                <w:szCs w:val="16"/>
              </w:rPr>
            </w:pPr>
            <w:r w:rsidRPr="00A91001">
              <w:rPr>
                <w:rFonts w:ascii="Verdana" w:hAnsi="Verdana" w:cs="Utsaah"/>
                <w:iCs/>
                <w:color w:val="000000"/>
                <w:sz w:val="16"/>
                <w:szCs w:val="16"/>
                <w:lang w:val="pt-PT"/>
              </w:rPr>
              <w:t xml:space="preserve">Av. </w:t>
            </w:r>
            <w:proofErr w:type="spellStart"/>
            <w:r w:rsidRPr="00A91001">
              <w:rPr>
                <w:rFonts w:ascii="Verdana" w:hAnsi="Verdana" w:cs="Utsaah"/>
                <w:iCs/>
                <w:color w:val="000000"/>
                <w:sz w:val="16"/>
                <w:szCs w:val="16"/>
                <w:lang w:val="pt-PT"/>
              </w:rPr>
              <w:t>Valhondo</w:t>
            </w:r>
            <w:proofErr w:type="spellEnd"/>
            <w:r w:rsidRPr="00A91001">
              <w:rPr>
                <w:rFonts w:ascii="Verdana" w:hAnsi="Verdana" w:cs="Utsaah"/>
                <w:iCs/>
                <w:color w:val="000000"/>
                <w:sz w:val="16"/>
                <w:szCs w:val="16"/>
                <w:lang w:val="pt-PT"/>
              </w:rPr>
              <w:t xml:space="preserve"> s/n. Módulo 4, 1ª planta. </w:t>
            </w:r>
            <w:r w:rsidRPr="00315554">
              <w:rPr>
                <w:rFonts w:ascii="Verdana" w:hAnsi="Verdana" w:cs="Utsaah"/>
                <w:iCs/>
                <w:color w:val="000000"/>
                <w:sz w:val="16"/>
                <w:szCs w:val="16"/>
              </w:rPr>
              <w:t xml:space="preserve">06800, Mérida (Badajoz). </w:t>
            </w:r>
          </w:p>
          <w:p w14:paraId="20D7FCA0" w14:textId="77777777" w:rsidR="000E5856" w:rsidRPr="00315554" w:rsidRDefault="000E5856" w:rsidP="00713BF0">
            <w:pPr>
              <w:autoSpaceDE w:val="0"/>
              <w:jc w:val="both"/>
              <w:rPr>
                <w:rFonts w:ascii="Verdana" w:hAnsi="Verdana" w:cs="Verdana"/>
                <w:iCs/>
                <w:color w:val="000000"/>
                <w:sz w:val="16"/>
                <w:szCs w:val="16"/>
              </w:rPr>
            </w:pPr>
            <w:r w:rsidRPr="00315554">
              <w:rPr>
                <w:rFonts w:ascii="Verdana" w:hAnsi="Verdana" w:cs="Verdana"/>
                <w:iCs/>
                <w:color w:val="000000"/>
                <w:sz w:val="16"/>
                <w:szCs w:val="16"/>
              </w:rPr>
              <w:t>Delegado de Protección de datos: dpd@juntaex.es</w:t>
            </w:r>
          </w:p>
        </w:tc>
      </w:tr>
      <w:tr w:rsidR="000E5856" w:rsidRPr="00315554" w14:paraId="7C5F8E35" w14:textId="77777777" w:rsidTr="007375DF">
        <w:trPr>
          <w:cantSplit/>
        </w:trPr>
        <w:tc>
          <w:tcPr>
            <w:tcW w:w="1730" w:type="dxa"/>
            <w:vAlign w:val="center"/>
          </w:tcPr>
          <w:p w14:paraId="30D8E02A" w14:textId="77777777" w:rsidR="000E5856" w:rsidRPr="00315554" w:rsidRDefault="000E5856" w:rsidP="00713BF0">
            <w:pPr>
              <w:rPr>
                <w:rFonts w:ascii="Verdana" w:hAnsi="Verdana" w:cs="Utsaah"/>
                <w:b/>
                <w:iCs/>
                <w:color w:val="000000"/>
                <w:sz w:val="16"/>
                <w:szCs w:val="16"/>
              </w:rPr>
            </w:pPr>
            <w:r w:rsidRPr="00315554">
              <w:rPr>
                <w:rFonts w:ascii="Verdana" w:hAnsi="Verdana" w:cs="Utsaah"/>
                <w:b/>
                <w:iCs/>
                <w:color w:val="000000"/>
                <w:sz w:val="16"/>
                <w:szCs w:val="16"/>
              </w:rPr>
              <w:t xml:space="preserve">FINALIDAD </w:t>
            </w:r>
          </w:p>
          <w:p w14:paraId="0B1C6F5F" w14:textId="77777777" w:rsidR="000E5856" w:rsidRPr="00315554" w:rsidRDefault="000E5856" w:rsidP="00713BF0">
            <w:pPr>
              <w:rPr>
                <w:rFonts w:ascii="Verdana" w:hAnsi="Verdana" w:cs="Utsaah"/>
                <w:iCs/>
                <w:color w:val="000000"/>
                <w:sz w:val="16"/>
                <w:szCs w:val="16"/>
              </w:rPr>
            </w:pPr>
            <w:r w:rsidRPr="00315554">
              <w:rPr>
                <w:rFonts w:ascii="Verdana" w:hAnsi="Verdana" w:cs="Utsaah"/>
                <w:iCs/>
                <w:color w:val="000000"/>
                <w:sz w:val="16"/>
                <w:szCs w:val="16"/>
              </w:rPr>
              <w:t>del Tratamiento</w:t>
            </w:r>
          </w:p>
        </w:tc>
        <w:tc>
          <w:tcPr>
            <w:tcW w:w="8051" w:type="dxa"/>
            <w:vAlign w:val="center"/>
          </w:tcPr>
          <w:p w14:paraId="5CE94742" w14:textId="77777777" w:rsidR="000E5856" w:rsidRPr="00315554" w:rsidRDefault="000E5856" w:rsidP="00713BF0">
            <w:pPr>
              <w:jc w:val="both"/>
              <w:rPr>
                <w:rFonts w:ascii="Verdana" w:hAnsi="Verdana" w:cs="Utsaah"/>
                <w:iCs/>
                <w:color w:val="000000"/>
                <w:sz w:val="16"/>
                <w:szCs w:val="16"/>
              </w:rPr>
            </w:pPr>
            <w:r w:rsidRPr="00315554">
              <w:rPr>
                <w:rFonts w:ascii="Verdana" w:hAnsi="Verdana" w:cs="Utsaah"/>
                <w:iCs/>
                <w:color w:val="000000"/>
                <w:sz w:val="16"/>
                <w:szCs w:val="16"/>
              </w:rPr>
              <w:t>El tratamiento de los datos se realiza con la finalidad de la tramitación de solicitudes de ayudas presentadas al programa “Meta Formativa”.</w:t>
            </w:r>
          </w:p>
        </w:tc>
      </w:tr>
      <w:tr w:rsidR="000E5856" w:rsidRPr="00315554" w14:paraId="64AD7E19" w14:textId="77777777" w:rsidTr="007375DF">
        <w:trPr>
          <w:cantSplit/>
        </w:trPr>
        <w:tc>
          <w:tcPr>
            <w:tcW w:w="1730" w:type="dxa"/>
            <w:vAlign w:val="center"/>
          </w:tcPr>
          <w:p w14:paraId="78DF8248" w14:textId="77777777" w:rsidR="000E5856" w:rsidRPr="00315554" w:rsidRDefault="000E5856" w:rsidP="00713BF0">
            <w:pPr>
              <w:rPr>
                <w:rFonts w:ascii="Verdana" w:hAnsi="Verdana" w:cs="Utsaah"/>
                <w:iCs/>
                <w:color w:val="000000"/>
                <w:sz w:val="16"/>
                <w:szCs w:val="16"/>
              </w:rPr>
            </w:pPr>
            <w:r w:rsidRPr="00315554">
              <w:rPr>
                <w:rFonts w:ascii="Verdana" w:hAnsi="Verdana" w:cs="Utsaah"/>
                <w:b/>
                <w:iCs/>
                <w:color w:val="000000"/>
                <w:sz w:val="16"/>
                <w:szCs w:val="16"/>
              </w:rPr>
              <w:t>LICITUD Y BASE JURÍDICA del tratamiento</w:t>
            </w:r>
          </w:p>
        </w:tc>
        <w:tc>
          <w:tcPr>
            <w:tcW w:w="8051" w:type="dxa"/>
            <w:vAlign w:val="center"/>
          </w:tcPr>
          <w:p w14:paraId="31960E40" w14:textId="77777777" w:rsidR="000E5856" w:rsidRPr="00315554" w:rsidRDefault="000E5856" w:rsidP="00713BF0">
            <w:pPr>
              <w:jc w:val="both"/>
              <w:rPr>
                <w:rFonts w:ascii="Verdana" w:hAnsi="Verdana" w:cs="Utsaah"/>
                <w:iCs/>
                <w:color w:val="000000"/>
                <w:sz w:val="16"/>
                <w:szCs w:val="16"/>
              </w:rPr>
            </w:pPr>
            <w:r w:rsidRPr="00315554">
              <w:rPr>
                <w:rFonts w:ascii="Verdana" w:hAnsi="Verdana" w:cs="Utsaah"/>
                <w:iCs/>
                <w:color w:val="000000"/>
                <w:sz w:val="16"/>
                <w:szCs w:val="16"/>
              </w:rPr>
              <w:t>La base legal para los tratamientos indicados es el artículo 6.1 c) del Reglamento (UE) 2016/679, del Parlamento Europeo y del Consejo, de 27 de abril, relativo a la protección de las personas físicas y a la libre circulación de estos datos; tratamiento necesario para el cumplimiento de una obligación legal aplicable al responsable del tratamiento, en virtud del artículo 28 de la Ley 39/2015, de 1 de octubre, del Procedimiento Administrativo Común de las Administraciones Públicas, modificado por la Ley Orgánica 3/2018, de 5 de diciembre, de Protección de Datos Personales y garantía de los derechos digitales.</w:t>
            </w:r>
          </w:p>
        </w:tc>
      </w:tr>
      <w:tr w:rsidR="000E5856" w:rsidRPr="00315554" w14:paraId="1E57C512" w14:textId="77777777" w:rsidTr="007375DF">
        <w:trPr>
          <w:cantSplit/>
        </w:trPr>
        <w:tc>
          <w:tcPr>
            <w:tcW w:w="1730" w:type="dxa"/>
            <w:vAlign w:val="center"/>
          </w:tcPr>
          <w:p w14:paraId="6ECB5E8B" w14:textId="77777777" w:rsidR="000E5856" w:rsidRPr="00315554" w:rsidRDefault="000E5856" w:rsidP="00713BF0">
            <w:pPr>
              <w:rPr>
                <w:rFonts w:ascii="Verdana" w:hAnsi="Verdana" w:cs="Utsaah"/>
                <w:b/>
                <w:iCs/>
                <w:color w:val="000000"/>
                <w:sz w:val="16"/>
                <w:szCs w:val="16"/>
              </w:rPr>
            </w:pPr>
            <w:r w:rsidRPr="00315554">
              <w:rPr>
                <w:rFonts w:ascii="Verdana" w:hAnsi="Verdana" w:cs="Utsaah"/>
                <w:b/>
                <w:iCs/>
                <w:color w:val="000000"/>
                <w:sz w:val="16"/>
                <w:szCs w:val="16"/>
              </w:rPr>
              <w:t xml:space="preserve">PLAZO DE CONSERVACIÓN </w:t>
            </w:r>
          </w:p>
          <w:p w14:paraId="0AF6F60E" w14:textId="77777777" w:rsidR="000E5856" w:rsidRPr="00315554" w:rsidRDefault="000E5856" w:rsidP="00713BF0">
            <w:pPr>
              <w:rPr>
                <w:rFonts w:ascii="Verdana" w:hAnsi="Verdana" w:cs="Utsaah"/>
                <w:iCs/>
                <w:color w:val="000000"/>
                <w:sz w:val="16"/>
                <w:szCs w:val="16"/>
              </w:rPr>
            </w:pPr>
            <w:r w:rsidRPr="00315554">
              <w:rPr>
                <w:rFonts w:ascii="Verdana" w:hAnsi="Verdana" w:cs="Utsaah"/>
                <w:iCs/>
                <w:color w:val="000000"/>
                <w:sz w:val="16"/>
                <w:szCs w:val="16"/>
              </w:rPr>
              <w:t>de los datos</w:t>
            </w:r>
          </w:p>
        </w:tc>
        <w:tc>
          <w:tcPr>
            <w:tcW w:w="8051" w:type="dxa"/>
            <w:vAlign w:val="center"/>
          </w:tcPr>
          <w:p w14:paraId="3F4A3ECB" w14:textId="77777777" w:rsidR="000E5856" w:rsidRPr="00315554" w:rsidRDefault="000E5856" w:rsidP="00713BF0">
            <w:pPr>
              <w:jc w:val="both"/>
              <w:rPr>
                <w:rFonts w:ascii="Verdana" w:hAnsi="Verdana" w:cs="Utsaah"/>
                <w:iCs/>
                <w:color w:val="000000"/>
                <w:sz w:val="16"/>
                <w:szCs w:val="16"/>
              </w:rPr>
            </w:pPr>
            <w:r w:rsidRPr="00315554">
              <w:rPr>
                <w:rFonts w:ascii="Verdana" w:hAnsi="Verdana" w:cs="Utsaah"/>
                <w:iCs/>
                <w:color w:val="000000"/>
                <w:sz w:val="16"/>
                <w:szCs w:val="16"/>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0E5856" w:rsidRPr="00315554" w14:paraId="4958DA03" w14:textId="77777777" w:rsidTr="007375DF">
        <w:trPr>
          <w:cantSplit/>
        </w:trPr>
        <w:tc>
          <w:tcPr>
            <w:tcW w:w="1730" w:type="dxa"/>
            <w:vAlign w:val="center"/>
          </w:tcPr>
          <w:p w14:paraId="282FF66B" w14:textId="77777777" w:rsidR="000E5856" w:rsidRPr="00315554" w:rsidRDefault="000E5856" w:rsidP="00713BF0">
            <w:pPr>
              <w:tabs>
                <w:tab w:val="left" w:pos="2195"/>
              </w:tabs>
              <w:rPr>
                <w:rFonts w:ascii="Verdana" w:hAnsi="Verdana" w:cs="Utsaah"/>
                <w:iCs/>
                <w:color w:val="000000"/>
                <w:sz w:val="16"/>
                <w:szCs w:val="16"/>
              </w:rPr>
            </w:pPr>
            <w:r w:rsidRPr="00315554">
              <w:rPr>
                <w:rFonts w:ascii="Verdana" w:hAnsi="Verdana" w:cs="Utsaah"/>
                <w:b/>
                <w:iCs/>
                <w:color w:val="000000"/>
                <w:sz w:val="16"/>
                <w:szCs w:val="16"/>
              </w:rPr>
              <w:t xml:space="preserve">DESTINATARIOS </w:t>
            </w:r>
            <w:r w:rsidRPr="00315554">
              <w:rPr>
                <w:rFonts w:ascii="Verdana" w:hAnsi="Verdana" w:cs="Utsaah"/>
                <w:iCs/>
                <w:color w:val="000000"/>
                <w:sz w:val="16"/>
                <w:szCs w:val="16"/>
              </w:rPr>
              <w:t>de cesiones o transferencias</w:t>
            </w:r>
          </w:p>
        </w:tc>
        <w:tc>
          <w:tcPr>
            <w:tcW w:w="8051" w:type="dxa"/>
            <w:vAlign w:val="center"/>
          </w:tcPr>
          <w:p w14:paraId="530D2729" w14:textId="77777777" w:rsidR="000E5856" w:rsidRPr="00315554" w:rsidRDefault="000E5856" w:rsidP="00713BF0">
            <w:pPr>
              <w:jc w:val="both"/>
              <w:rPr>
                <w:rFonts w:ascii="Verdana" w:hAnsi="Verdana" w:cs="Utsaah"/>
                <w:iCs/>
                <w:color w:val="000000"/>
                <w:sz w:val="16"/>
                <w:szCs w:val="16"/>
              </w:rPr>
            </w:pPr>
            <w:r w:rsidRPr="00315554">
              <w:rPr>
                <w:rFonts w:ascii="Verdana" w:hAnsi="Verdana" w:cs="Utsaah"/>
                <w:iCs/>
                <w:color w:val="000000"/>
                <w:sz w:val="16"/>
                <w:szCs w:val="16"/>
              </w:rPr>
              <w:t>Para aquellos procedimientos tramitados en SEDE Electrónica de Junta de Extremadura, los datos recopilados que puedan servir para la realización de comunicaciones a las personas interesadas estarán disponibles conforme a lo regulado en la Ley 8/2019, de 5 de abril, para una Administración más Ágil en la C.A. de Extremadura, mediante su cesión a la Base de Datos Administrados, cuyo Responsable de Tratamiento es la persona Titular de la Consejería competente sobre la citada SEDE - Consejería de Hacienda y Administración Pública-.</w:t>
            </w:r>
          </w:p>
          <w:p w14:paraId="3AA423E4" w14:textId="77777777" w:rsidR="000E5856" w:rsidRPr="00315554" w:rsidRDefault="000E5856" w:rsidP="00713BF0">
            <w:pPr>
              <w:jc w:val="both"/>
              <w:rPr>
                <w:rFonts w:ascii="Verdana" w:hAnsi="Verdana" w:cs="Utsaah"/>
                <w:iCs/>
                <w:color w:val="000000"/>
                <w:sz w:val="16"/>
                <w:szCs w:val="16"/>
              </w:rPr>
            </w:pPr>
            <w:r w:rsidRPr="00315554">
              <w:rPr>
                <w:rFonts w:ascii="Verdana" w:hAnsi="Verdana" w:cs="Utsaah"/>
                <w:iCs/>
                <w:color w:val="000000"/>
                <w:sz w:val="16"/>
                <w:szCs w:val="16"/>
              </w:rPr>
              <w:t>No están previstas transferencias internacionales de datos ni otras cesiones de datos.</w:t>
            </w:r>
          </w:p>
          <w:p w14:paraId="4601AD0E" w14:textId="77777777" w:rsidR="000E5856" w:rsidRPr="00315554" w:rsidRDefault="000E5856" w:rsidP="00713BF0">
            <w:pPr>
              <w:jc w:val="both"/>
              <w:rPr>
                <w:rFonts w:ascii="Verdana" w:hAnsi="Verdana" w:cs="Utsaah"/>
                <w:iCs/>
                <w:color w:val="000000"/>
                <w:sz w:val="16"/>
                <w:szCs w:val="16"/>
              </w:rPr>
            </w:pPr>
            <w:r w:rsidRPr="00315554">
              <w:rPr>
                <w:rFonts w:ascii="Verdana" w:hAnsi="Verdana" w:cs="Utsaah"/>
                <w:iCs/>
                <w:color w:val="000000"/>
                <w:sz w:val="16"/>
                <w:szCs w:val="16"/>
              </w:rPr>
              <w:t xml:space="preserve">Sin </w:t>
            </w:r>
            <w:proofErr w:type="gramStart"/>
            <w:r w:rsidRPr="00315554">
              <w:rPr>
                <w:rFonts w:ascii="Verdana" w:hAnsi="Verdana" w:cs="Utsaah"/>
                <w:iCs/>
                <w:color w:val="000000"/>
                <w:sz w:val="16"/>
                <w:szCs w:val="16"/>
              </w:rPr>
              <w:t>embargo</w:t>
            </w:r>
            <w:proofErr w:type="gramEnd"/>
            <w:r w:rsidRPr="00315554">
              <w:rPr>
                <w:rFonts w:ascii="Verdana" w:hAnsi="Verdana" w:cs="Utsaah"/>
                <w:iCs/>
                <w:color w:val="000000"/>
                <w:sz w:val="16"/>
                <w:szCs w:val="16"/>
              </w:rPr>
              <w:t xml:space="preserve"> lo anterior, los datos podrán cederse a otros organismos u órganos de la Administración Pública, sin precisar el previo consentimiento de la persona interesada, cuando así lo prevea una norma de Derecho de la Unión Europea o una Ley.</w:t>
            </w:r>
          </w:p>
        </w:tc>
      </w:tr>
      <w:tr w:rsidR="000E5856" w:rsidRPr="00315554" w14:paraId="01FC88EF" w14:textId="77777777" w:rsidTr="007375DF">
        <w:trPr>
          <w:cantSplit/>
        </w:trPr>
        <w:tc>
          <w:tcPr>
            <w:tcW w:w="1730" w:type="dxa"/>
            <w:vAlign w:val="center"/>
          </w:tcPr>
          <w:p w14:paraId="70B07C74" w14:textId="77777777" w:rsidR="000E5856" w:rsidRPr="00315554" w:rsidRDefault="000E5856" w:rsidP="00713BF0">
            <w:pPr>
              <w:rPr>
                <w:rFonts w:ascii="Verdana" w:hAnsi="Verdana" w:cs="Utsaah"/>
                <w:b/>
                <w:iCs/>
                <w:color w:val="000000"/>
                <w:sz w:val="16"/>
                <w:szCs w:val="16"/>
              </w:rPr>
            </w:pPr>
            <w:r w:rsidRPr="00315554">
              <w:rPr>
                <w:rFonts w:ascii="Verdana" w:hAnsi="Verdana" w:cs="Utsaah"/>
                <w:b/>
                <w:iCs/>
                <w:color w:val="000000"/>
                <w:sz w:val="16"/>
                <w:szCs w:val="16"/>
              </w:rPr>
              <w:t xml:space="preserve">DERECHOS </w:t>
            </w:r>
          </w:p>
          <w:p w14:paraId="3DA36667" w14:textId="77777777" w:rsidR="000E5856" w:rsidRPr="00315554" w:rsidRDefault="000E5856" w:rsidP="00713BF0">
            <w:pPr>
              <w:rPr>
                <w:rFonts w:ascii="Verdana" w:hAnsi="Verdana" w:cs="Utsaah"/>
                <w:iCs/>
                <w:color w:val="000000"/>
                <w:sz w:val="16"/>
                <w:szCs w:val="16"/>
              </w:rPr>
            </w:pPr>
            <w:r w:rsidRPr="00315554">
              <w:rPr>
                <w:rFonts w:ascii="Verdana" w:hAnsi="Verdana" w:cs="Utsaah"/>
                <w:iCs/>
                <w:color w:val="000000"/>
                <w:sz w:val="16"/>
                <w:szCs w:val="16"/>
              </w:rPr>
              <w:t>de las personas interesadas</w:t>
            </w:r>
          </w:p>
        </w:tc>
        <w:tc>
          <w:tcPr>
            <w:tcW w:w="8051" w:type="dxa"/>
            <w:vAlign w:val="center"/>
          </w:tcPr>
          <w:p w14:paraId="409C456D" w14:textId="77777777" w:rsidR="000E5856" w:rsidRPr="00315554" w:rsidRDefault="000E5856" w:rsidP="00713BF0">
            <w:pPr>
              <w:autoSpaceDE w:val="0"/>
              <w:jc w:val="both"/>
              <w:rPr>
                <w:rFonts w:ascii="Verdana" w:hAnsi="Verdana" w:cs="Verdana"/>
                <w:iCs/>
                <w:color w:val="000000"/>
                <w:sz w:val="16"/>
                <w:szCs w:val="16"/>
              </w:rPr>
            </w:pPr>
            <w:r w:rsidRPr="00315554">
              <w:rPr>
                <w:rFonts w:ascii="Verdana" w:hAnsi="Verdana" w:cs="Verdana"/>
                <w:iCs/>
                <w:color w:val="000000"/>
                <w:sz w:val="16"/>
                <w:szCs w:val="16"/>
              </w:rPr>
              <w:t xml:space="preserve">Le informamos que en cualquier momento puede solicitar el acceso a sus datos personales. Asimismo, tiene derecho a la rectificación de los datos inexactos o en su caso solicitar la supresión cuando, entre otros motivos, los datos no sean necesarios para el cumplimiento de sus fines, a la limitación del tratamiento, su oposición al mismo, así como a la portabilidad de los datos personales.  Estos derechos podrá ejercerlos presentando la correspondiente solicitud en el Sistema de Registro Único de la Administración de la Comunidad Autónoma de Extremadura y de sus organismos públicos vinculados o dependientes, o remitidos por correo postal en la siguiente dirección: Avda. </w:t>
            </w:r>
            <w:proofErr w:type="spellStart"/>
            <w:r w:rsidRPr="00A91001">
              <w:rPr>
                <w:rFonts w:ascii="Verdana" w:hAnsi="Verdana" w:cs="Verdana"/>
                <w:iCs/>
                <w:color w:val="000000"/>
                <w:sz w:val="16"/>
                <w:szCs w:val="16"/>
                <w:lang w:val="pt-PT"/>
              </w:rPr>
              <w:t>Valhondo</w:t>
            </w:r>
            <w:proofErr w:type="spellEnd"/>
            <w:r w:rsidRPr="00A91001">
              <w:rPr>
                <w:rFonts w:ascii="Verdana" w:hAnsi="Verdana" w:cs="Verdana"/>
                <w:iCs/>
                <w:color w:val="000000"/>
                <w:sz w:val="16"/>
                <w:szCs w:val="16"/>
                <w:lang w:val="pt-PT"/>
              </w:rPr>
              <w:t xml:space="preserve">, s/n </w:t>
            </w:r>
            <w:proofErr w:type="spellStart"/>
            <w:r w:rsidRPr="00A91001">
              <w:rPr>
                <w:rFonts w:ascii="Verdana" w:hAnsi="Verdana" w:cs="Verdana"/>
                <w:iCs/>
                <w:color w:val="000000"/>
                <w:sz w:val="16"/>
                <w:szCs w:val="16"/>
                <w:lang w:val="pt-PT"/>
              </w:rPr>
              <w:t>Edif</w:t>
            </w:r>
            <w:proofErr w:type="spellEnd"/>
            <w:r w:rsidRPr="00A91001">
              <w:rPr>
                <w:rFonts w:ascii="Verdana" w:hAnsi="Verdana" w:cs="Verdana"/>
                <w:iCs/>
                <w:color w:val="000000"/>
                <w:sz w:val="16"/>
                <w:szCs w:val="16"/>
                <w:lang w:val="pt-PT"/>
              </w:rPr>
              <w:t xml:space="preserve">. III </w:t>
            </w:r>
            <w:proofErr w:type="spellStart"/>
            <w:r w:rsidRPr="00A91001">
              <w:rPr>
                <w:rFonts w:ascii="Verdana" w:hAnsi="Verdana" w:cs="Verdana"/>
                <w:iCs/>
                <w:color w:val="000000"/>
                <w:sz w:val="16"/>
                <w:szCs w:val="16"/>
                <w:lang w:val="pt-PT"/>
              </w:rPr>
              <w:t>Milenio</w:t>
            </w:r>
            <w:proofErr w:type="spellEnd"/>
            <w:r w:rsidRPr="00A91001">
              <w:rPr>
                <w:rFonts w:ascii="Verdana" w:hAnsi="Verdana" w:cs="Verdana"/>
                <w:iCs/>
                <w:color w:val="000000"/>
                <w:sz w:val="16"/>
                <w:szCs w:val="16"/>
                <w:lang w:val="pt-PT"/>
              </w:rPr>
              <w:t xml:space="preserve">, Módulo 4, 1.ª Planta, 06800 Mérida (Badajoz). </w:t>
            </w:r>
            <w:r w:rsidRPr="00315554">
              <w:rPr>
                <w:rFonts w:ascii="Verdana" w:hAnsi="Verdana" w:cs="Verdana"/>
                <w:iCs/>
                <w:color w:val="000000"/>
                <w:sz w:val="16"/>
                <w:szCs w:val="16"/>
              </w:rPr>
              <w:t>Tiene derecho a revocar en cualquier momento el consentimiento para cualquiera de los tratamientos para los que lo ha otorgado.</w:t>
            </w:r>
          </w:p>
          <w:p w14:paraId="46202F6E" w14:textId="77777777" w:rsidR="000E5856" w:rsidRPr="00315554" w:rsidRDefault="000E5856" w:rsidP="00713BF0">
            <w:pPr>
              <w:autoSpaceDE w:val="0"/>
              <w:jc w:val="both"/>
              <w:rPr>
                <w:rFonts w:ascii="Verdana" w:hAnsi="Verdana" w:cs="Verdana"/>
                <w:iCs/>
                <w:color w:val="000000"/>
                <w:sz w:val="16"/>
                <w:szCs w:val="16"/>
              </w:rPr>
            </w:pPr>
          </w:p>
          <w:p w14:paraId="5BC857B7" w14:textId="77777777" w:rsidR="000E5856" w:rsidRPr="00315554" w:rsidRDefault="000E5856" w:rsidP="00713BF0">
            <w:pPr>
              <w:autoSpaceDE w:val="0"/>
              <w:jc w:val="both"/>
              <w:rPr>
                <w:rFonts w:ascii="Verdana" w:hAnsi="Verdana" w:cs="Verdana"/>
                <w:iCs/>
                <w:color w:val="000000"/>
                <w:sz w:val="16"/>
                <w:szCs w:val="16"/>
              </w:rPr>
            </w:pPr>
            <w:r w:rsidRPr="00315554">
              <w:rPr>
                <w:rFonts w:ascii="Verdana" w:hAnsi="Verdana" w:cs="Verdana"/>
                <w:iCs/>
                <w:color w:val="000000"/>
                <w:sz w:val="16"/>
                <w:szCs w:val="16"/>
              </w:rPr>
              <w:t xml:space="preserve">El plazo máximo para resolver es de un mes contado desde la recepción de la solicitud, pudiendo ser prorrogado dos meses más atendiendo al volumen de reclamaciones presentadas o a la complejidad de </w:t>
            </w:r>
            <w:proofErr w:type="gramStart"/>
            <w:r w:rsidRPr="00315554">
              <w:rPr>
                <w:rFonts w:ascii="Verdana" w:hAnsi="Verdana" w:cs="Verdana"/>
                <w:iCs/>
                <w:color w:val="000000"/>
                <w:sz w:val="16"/>
                <w:szCs w:val="16"/>
              </w:rPr>
              <w:t>la misma</w:t>
            </w:r>
            <w:proofErr w:type="gramEnd"/>
            <w:r w:rsidRPr="00315554">
              <w:rPr>
                <w:rFonts w:ascii="Verdana" w:hAnsi="Verdana" w:cs="Verdana"/>
                <w:iCs/>
                <w:color w:val="000000"/>
                <w:sz w:val="16"/>
                <w:szCs w:val="16"/>
              </w:rPr>
              <w:t>.</w:t>
            </w:r>
          </w:p>
          <w:p w14:paraId="2FD9EFA2" w14:textId="77777777" w:rsidR="000E5856" w:rsidRPr="00315554" w:rsidRDefault="000E5856" w:rsidP="00713BF0">
            <w:pPr>
              <w:autoSpaceDE w:val="0"/>
              <w:jc w:val="both"/>
              <w:rPr>
                <w:rFonts w:ascii="Verdana" w:hAnsi="Verdana" w:cs="Verdana"/>
                <w:iCs/>
                <w:color w:val="000000"/>
                <w:sz w:val="16"/>
                <w:szCs w:val="16"/>
              </w:rPr>
            </w:pPr>
          </w:p>
          <w:p w14:paraId="56CADFC2" w14:textId="77777777" w:rsidR="000E5856" w:rsidRPr="00315554" w:rsidRDefault="000E5856" w:rsidP="00713BF0">
            <w:pPr>
              <w:autoSpaceDE w:val="0"/>
              <w:jc w:val="both"/>
              <w:rPr>
                <w:rFonts w:ascii="Verdana" w:hAnsi="Verdana" w:cs="Verdana"/>
                <w:iCs/>
                <w:color w:val="000000"/>
                <w:sz w:val="16"/>
                <w:szCs w:val="16"/>
              </w:rPr>
            </w:pPr>
            <w:r w:rsidRPr="00315554">
              <w:rPr>
                <w:rFonts w:ascii="Verdana" w:hAnsi="Verdana" w:cs="Verdana"/>
                <w:iCs/>
                <w:color w:val="000000"/>
                <w:sz w:val="16"/>
                <w:szCs w:val="16"/>
              </w:rPr>
              <w:t>Tiene derecho a presentar una reclamación ante la Agencia Española de Protección de Datos en el supuesto de que considere que el ejercicio de sus derechos no ha sido atendido convenientemente, a través de su sede electrónica o en su domicilio: c/ Jorge Juan 6, 28001, Madrid.</w:t>
            </w:r>
          </w:p>
          <w:p w14:paraId="3FF70160" w14:textId="77777777" w:rsidR="000E5856" w:rsidRPr="00315554" w:rsidRDefault="000E5856" w:rsidP="00713BF0">
            <w:pPr>
              <w:rPr>
                <w:rFonts w:ascii="Verdana" w:hAnsi="Verdana" w:cs="Utsaah"/>
                <w:iCs/>
                <w:color w:val="000000"/>
                <w:sz w:val="16"/>
                <w:szCs w:val="16"/>
              </w:rPr>
            </w:pPr>
          </w:p>
        </w:tc>
      </w:tr>
      <w:tr w:rsidR="000E5856" w:rsidRPr="00315554" w14:paraId="3FAD89EA" w14:textId="77777777" w:rsidTr="007375DF">
        <w:trPr>
          <w:cantSplit/>
        </w:trPr>
        <w:tc>
          <w:tcPr>
            <w:tcW w:w="1730" w:type="dxa"/>
            <w:vAlign w:val="center"/>
          </w:tcPr>
          <w:p w14:paraId="501DF01F" w14:textId="77777777" w:rsidR="000E5856" w:rsidRPr="00315554" w:rsidRDefault="000E5856" w:rsidP="00713BF0">
            <w:pPr>
              <w:rPr>
                <w:rFonts w:ascii="Verdana" w:hAnsi="Verdana" w:cs="Utsaah"/>
                <w:b/>
                <w:iCs/>
                <w:color w:val="000000"/>
                <w:sz w:val="16"/>
                <w:szCs w:val="16"/>
              </w:rPr>
            </w:pPr>
            <w:r w:rsidRPr="00315554">
              <w:rPr>
                <w:rFonts w:ascii="Verdana" w:hAnsi="Verdana" w:cs="Utsaah"/>
                <w:b/>
                <w:iCs/>
                <w:color w:val="000000"/>
                <w:sz w:val="16"/>
                <w:szCs w:val="16"/>
              </w:rPr>
              <w:t xml:space="preserve">PROCEDENCIA </w:t>
            </w:r>
          </w:p>
          <w:p w14:paraId="2791B10E" w14:textId="77777777" w:rsidR="000E5856" w:rsidRPr="00315554" w:rsidRDefault="000E5856" w:rsidP="00713BF0">
            <w:pPr>
              <w:rPr>
                <w:rFonts w:ascii="Verdana" w:hAnsi="Verdana" w:cs="Utsaah"/>
                <w:iCs/>
                <w:color w:val="000000"/>
                <w:sz w:val="16"/>
                <w:szCs w:val="16"/>
              </w:rPr>
            </w:pPr>
            <w:r w:rsidRPr="00315554">
              <w:rPr>
                <w:rFonts w:ascii="Verdana" w:hAnsi="Verdana" w:cs="Utsaah"/>
                <w:iCs/>
                <w:color w:val="000000"/>
                <w:sz w:val="16"/>
                <w:szCs w:val="16"/>
              </w:rPr>
              <w:t>de los datos</w:t>
            </w:r>
          </w:p>
        </w:tc>
        <w:tc>
          <w:tcPr>
            <w:tcW w:w="8051" w:type="dxa"/>
            <w:vAlign w:val="center"/>
          </w:tcPr>
          <w:p w14:paraId="1B421DC3" w14:textId="77777777" w:rsidR="000E5856" w:rsidRPr="00315554" w:rsidRDefault="000E5856" w:rsidP="00713BF0">
            <w:pPr>
              <w:jc w:val="both"/>
              <w:rPr>
                <w:rFonts w:ascii="Verdana" w:hAnsi="Verdana" w:cs="Utsaah"/>
                <w:iCs/>
                <w:color w:val="000000"/>
                <w:sz w:val="16"/>
                <w:szCs w:val="16"/>
              </w:rPr>
            </w:pPr>
            <w:r w:rsidRPr="00315554">
              <w:rPr>
                <w:rFonts w:ascii="Verdana" w:hAnsi="Verdana" w:cs="Utsaah"/>
                <w:iCs/>
                <w:color w:val="000000"/>
                <w:sz w:val="16"/>
                <w:szCs w:val="16"/>
              </w:rPr>
              <w:t xml:space="preserve">Se obtienen directamente de la persona interesada o de su representante legal, y de otras administraciones, electrónicamente, a través de sus redes corporativas o mediante consulta a las plataformas de intermediación de datos y otros sistemas electrónicos habilitados. </w:t>
            </w:r>
          </w:p>
          <w:p w14:paraId="527C73BE" w14:textId="77777777" w:rsidR="000E5856" w:rsidRPr="00315554" w:rsidRDefault="000E5856" w:rsidP="00713BF0">
            <w:pPr>
              <w:rPr>
                <w:rFonts w:ascii="Verdana" w:hAnsi="Verdana" w:cs="Utsaah"/>
                <w:iCs/>
                <w:color w:val="000000"/>
                <w:sz w:val="16"/>
                <w:szCs w:val="16"/>
              </w:rPr>
            </w:pPr>
            <w:r w:rsidRPr="00315554">
              <w:rPr>
                <w:rFonts w:ascii="Verdana" w:hAnsi="Verdana" w:cs="Utsaah"/>
                <w:iCs/>
                <w:color w:val="000000"/>
                <w:sz w:val="16"/>
                <w:szCs w:val="16"/>
              </w:rPr>
              <w:t>Las categorías de datos que se tratan son:</w:t>
            </w:r>
          </w:p>
          <w:p w14:paraId="0B7118D1" w14:textId="77777777" w:rsidR="000E5856" w:rsidRPr="00315554" w:rsidRDefault="000E5856" w:rsidP="000E5856">
            <w:pPr>
              <w:numPr>
                <w:ilvl w:val="0"/>
                <w:numId w:val="16"/>
              </w:numPr>
              <w:suppressAutoHyphens w:val="0"/>
              <w:rPr>
                <w:rFonts w:ascii="Verdana" w:hAnsi="Verdana" w:cs="Utsaah"/>
                <w:iCs/>
                <w:color w:val="000000"/>
                <w:sz w:val="16"/>
                <w:szCs w:val="16"/>
              </w:rPr>
            </w:pPr>
            <w:r w:rsidRPr="00315554">
              <w:rPr>
                <w:rFonts w:ascii="Verdana" w:hAnsi="Verdana" w:cs="Utsaah"/>
                <w:iCs/>
                <w:color w:val="000000"/>
                <w:sz w:val="16"/>
                <w:szCs w:val="16"/>
              </w:rPr>
              <w:t>Datos y/o códigos de identificación y autenticación.</w:t>
            </w:r>
          </w:p>
          <w:p w14:paraId="0CD1C6C5" w14:textId="77777777" w:rsidR="000E5856" w:rsidRPr="00315554" w:rsidRDefault="000E5856" w:rsidP="000E5856">
            <w:pPr>
              <w:numPr>
                <w:ilvl w:val="0"/>
                <w:numId w:val="16"/>
              </w:numPr>
              <w:suppressAutoHyphens w:val="0"/>
              <w:rPr>
                <w:rFonts w:ascii="Verdana" w:hAnsi="Verdana" w:cs="Utsaah"/>
                <w:iCs/>
                <w:color w:val="000000"/>
                <w:sz w:val="16"/>
                <w:szCs w:val="16"/>
              </w:rPr>
            </w:pPr>
            <w:r w:rsidRPr="00315554">
              <w:rPr>
                <w:rFonts w:ascii="Verdana" w:hAnsi="Verdana" w:cs="Utsaah"/>
                <w:iCs/>
                <w:color w:val="000000"/>
                <w:sz w:val="16"/>
                <w:szCs w:val="16"/>
              </w:rPr>
              <w:t>Direcciones postales o electrónicas.</w:t>
            </w:r>
          </w:p>
          <w:p w14:paraId="66C339EC" w14:textId="77777777" w:rsidR="000E5856" w:rsidRPr="00315554" w:rsidRDefault="000E5856" w:rsidP="000E5856">
            <w:pPr>
              <w:numPr>
                <w:ilvl w:val="0"/>
                <w:numId w:val="16"/>
              </w:numPr>
              <w:suppressAutoHyphens w:val="0"/>
              <w:rPr>
                <w:rFonts w:ascii="Verdana" w:hAnsi="Verdana" w:cs="Utsaah"/>
                <w:iCs/>
                <w:color w:val="000000"/>
                <w:sz w:val="16"/>
                <w:szCs w:val="16"/>
              </w:rPr>
            </w:pPr>
            <w:r w:rsidRPr="00315554">
              <w:rPr>
                <w:rFonts w:ascii="Verdana" w:hAnsi="Verdana" w:cs="Utsaah"/>
                <w:iCs/>
                <w:color w:val="000000"/>
                <w:sz w:val="16"/>
                <w:szCs w:val="16"/>
              </w:rPr>
              <w:t>Datos de residencia.</w:t>
            </w:r>
          </w:p>
          <w:p w14:paraId="6A920213" w14:textId="77777777" w:rsidR="000E5856" w:rsidRPr="00315554" w:rsidRDefault="000E5856" w:rsidP="000E5856">
            <w:pPr>
              <w:numPr>
                <w:ilvl w:val="0"/>
                <w:numId w:val="16"/>
              </w:numPr>
              <w:suppressAutoHyphens w:val="0"/>
              <w:rPr>
                <w:rFonts w:ascii="Verdana" w:hAnsi="Verdana" w:cs="Utsaah"/>
                <w:iCs/>
                <w:color w:val="000000"/>
                <w:sz w:val="16"/>
                <w:szCs w:val="16"/>
              </w:rPr>
            </w:pPr>
            <w:r w:rsidRPr="00315554">
              <w:rPr>
                <w:rFonts w:ascii="Verdana" w:hAnsi="Verdana" w:cs="Utsaah"/>
                <w:iCs/>
                <w:color w:val="000000"/>
                <w:sz w:val="16"/>
                <w:szCs w:val="16"/>
              </w:rPr>
              <w:t>Datos tributarios y de seguridad social.</w:t>
            </w:r>
          </w:p>
          <w:p w14:paraId="7E668FF4" w14:textId="77777777" w:rsidR="000E5856" w:rsidRPr="00315554" w:rsidRDefault="000E5856" w:rsidP="00713BF0">
            <w:pPr>
              <w:rPr>
                <w:rFonts w:ascii="Verdana" w:hAnsi="Verdana" w:cs="Utsaah"/>
                <w:iCs/>
                <w:color w:val="000000"/>
                <w:sz w:val="16"/>
                <w:szCs w:val="16"/>
              </w:rPr>
            </w:pPr>
            <w:r w:rsidRPr="00315554">
              <w:rPr>
                <w:rFonts w:ascii="Verdana" w:hAnsi="Verdana" w:cs="Utsaah"/>
                <w:iCs/>
                <w:color w:val="000000"/>
                <w:sz w:val="16"/>
                <w:szCs w:val="16"/>
              </w:rPr>
              <w:t>No se tratan datos especialmente protegidos.</w:t>
            </w:r>
          </w:p>
        </w:tc>
      </w:tr>
    </w:tbl>
    <w:p w14:paraId="7F909CA9" w14:textId="77777777" w:rsidR="000E5856" w:rsidRPr="00315554" w:rsidRDefault="000E5856" w:rsidP="000E5856">
      <w:pPr>
        <w:suppressAutoHyphens w:val="0"/>
        <w:autoSpaceDE w:val="0"/>
        <w:jc w:val="both"/>
        <w:rPr>
          <w:rFonts w:ascii="Verdana" w:hAnsi="Verdana" w:cs="Verdana"/>
          <w:iCs/>
          <w:color w:val="000000"/>
          <w:sz w:val="16"/>
          <w:szCs w:val="16"/>
          <w:lang w:val="es-ES_tradnl" w:eastAsia="es-ES"/>
        </w:rPr>
      </w:pPr>
    </w:p>
    <w:p w14:paraId="69D70A9C" w14:textId="77777777" w:rsidR="000E5856" w:rsidRPr="00315554" w:rsidRDefault="000E5856" w:rsidP="000E5856">
      <w:pPr>
        <w:jc w:val="both"/>
        <w:rPr>
          <w:rFonts w:ascii="Verdana" w:hAnsi="Verdana" w:cs="Verdana"/>
          <w:iCs/>
          <w:color w:val="000000"/>
          <w:sz w:val="16"/>
          <w:szCs w:val="16"/>
        </w:rPr>
      </w:pPr>
      <w:r w:rsidRPr="00315554">
        <w:rPr>
          <w:rFonts w:ascii="Verdana" w:hAnsi="Verdana" w:cs="Verdana"/>
          <w:iCs/>
          <w:color w:val="000000"/>
          <w:sz w:val="16"/>
          <w:szCs w:val="16"/>
        </w:rPr>
        <w:t>Esta información sobre protección de datos de naturaleza personal deberá acompañar obligatoriamente a cada uno de los archivos editables mediante los que se pueda acceder al Anexo de la correspondiente convocatoria que se ubiquen tanto en el Portal del Ciudadano de la Junta de Extremadura como en todos aquellos soportes, instrumentos y vías de acceso a través de los que la ciudadanía pueda acceder a tal anexo para su posterior edición y presentación.</w:t>
      </w:r>
    </w:p>
    <w:p w14:paraId="79BEEF64" w14:textId="77777777" w:rsidR="000E5856" w:rsidRDefault="000E5856" w:rsidP="000E5856">
      <w:pPr>
        <w:jc w:val="both"/>
        <w:rPr>
          <w:rFonts w:ascii="Calibri" w:hAnsi="Calibri" w:cs="Verdana"/>
          <w:iCs/>
          <w:color w:val="000000"/>
          <w:sz w:val="18"/>
          <w:szCs w:val="18"/>
        </w:rPr>
      </w:pPr>
    </w:p>
    <w:p w14:paraId="2CF2BEAC" w14:textId="77777777" w:rsidR="000E5856" w:rsidRDefault="000E5856" w:rsidP="000E5856">
      <w:pPr>
        <w:jc w:val="both"/>
        <w:rPr>
          <w:rFonts w:ascii="Calibri" w:hAnsi="Calibri" w:cs="Verdana"/>
          <w:iCs/>
          <w:color w:val="000000"/>
          <w:sz w:val="18"/>
          <w:szCs w:val="18"/>
        </w:rPr>
      </w:pPr>
    </w:p>
    <w:p w14:paraId="7E56AC08" w14:textId="77777777" w:rsidR="007375DF" w:rsidRDefault="007375DF" w:rsidP="000E5856">
      <w:pPr>
        <w:jc w:val="both"/>
        <w:rPr>
          <w:rFonts w:ascii="Calibri" w:hAnsi="Calibri" w:cs="Verdana"/>
          <w:iCs/>
          <w:color w:val="000000"/>
          <w:sz w:val="18"/>
          <w:szCs w:val="18"/>
        </w:rPr>
      </w:pPr>
    </w:p>
    <w:p w14:paraId="7789A353" w14:textId="77777777" w:rsidR="000E5856" w:rsidRDefault="000E5856" w:rsidP="000E5856">
      <w:pPr>
        <w:jc w:val="both"/>
        <w:rPr>
          <w:rFonts w:ascii="Calibri" w:hAnsi="Calibri" w:cs="Verdana"/>
          <w:iCs/>
          <w:color w:val="000000"/>
          <w:sz w:val="18"/>
          <w:szCs w:val="18"/>
        </w:rPr>
      </w:pPr>
    </w:p>
    <w:p w14:paraId="1CE34933" w14:textId="27130B00" w:rsidR="00315554" w:rsidRPr="00315554" w:rsidRDefault="000A144B" w:rsidP="000A144B">
      <w:pPr>
        <w:ind w:left="-360" w:right="-338" w:firstLine="1068"/>
        <w:rPr>
          <w:rFonts w:ascii="Arial" w:eastAsia="Arial" w:hAnsi="Arial" w:cs="Arial"/>
          <w:b/>
          <w:bCs/>
          <w:iCs/>
          <w:caps/>
          <w:color w:val="000000"/>
          <w:sz w:val="20"/>
          <w:szCs w:val="20"/>
        </w:rPr>
      </w:pPr>
      <w:r>
        <w:rPr>
          <w:rFonts w:ascii="Arial" w:hAnsi="Arial" w:cs="Arial"/>
          <w:b/>
          <w:bCs/>
          <w:iCs/>
          <w:caps/>
          <w:color w:val="000000"/>
          <w:sz w:val="20"/>
          <w:szCs w:val="20"/>
        </w:rPr>
        <w:lastRenderedPageBreak/>
        <w:t>código sia 3230210</w:t>
      </w:r>
      <w:r w:rsidR="00315554" w:rsidRPr="00315554">
        <w:rPr>
          <w:rFonts w:ascii="Arial" w:hAnsi="Arial" w:cs="Arial"/>
          <w:b/>
          <w:bCs/>
          <w:iCs/>
          <w:caps/>
          <w:color w:val="000000"/>
          <w:sz w:val="20"/>
          <w:szCs w:val="20"/>
        </w:rPr>
        <w:t xml:space="preserve"> </w:t>
      </w:r>
      <w:r w:rsidR="00344FC2">
        <w:rPr>
          <w:rFonts w:ascii="Arial" w:hAnsi="Arial" w:cs="Arial"/>
          <w:b/>
          <w:bCs/>
          <w:iCs/>
          <w:caps/>
          <w:color w:val="000000"/>
          <w:sz w:val="20"/>
          <w:szCs w:val="20"/>
        </w:rPr>
        <w:t xml:space="preserve">  </w:t>
      </w:r>
    </w:p>
    <w:p w14:paraId="567BE9E4" w14:textId="6057278F" w:rsidR="00315554" w:rsidRDefault="000A144B" w:rsidP="00315554">
      <w:pPr>
        <w:ind w:left="-360" w:right="-338"/>
        <w:jc w:val="center"/>
        <w:rPr>
          <w:rFonts w:ascii="Arial" w:hAnsi="Arial" w:cs="Arial"/>
          <w:b/>
          <w:bCs/>
          <w:iCs/>
          <w:caps/>
          <w:color w:val="000000"/>
          <w:sz w:val="20"/>
          <w:szCs w:val="20"/>
        </w:rPr>
      </w:pPr>
      <w:r w:rsidRPr="00315554">
        <w:rPr>
          <w:rFonts w:ascii="Arial" w:hAnsi="Arial" w:cs="Arial"/>
          <w:b/>
          <w:bCs/>
          <w:iCs/>
          <w:caps/>
          <w:color w:val="000000"/>
          <w:sz w:val="20"/>
          <w:szCs w:val="20"/>
        </w:rPr>
        <w:t xml:space="preserve">Anexo </w:t>
      </w:r>
      <w:r>
        <w:rPr>
          <w:rFonts w:ascii="Arial" w:hAnsi="Arial" w:cs="Arial"/>
          <w:b/>
          <w:bCs/>
          <w:iCs/>
          <w:caps/>
          <w:color w:val="000000"/>
          <w:sz w:val="20"/>
          <w:szCs w:val="20"/>
        </w:rPr>
        <w:t xml:space="preserve">I. </w:t>
      </w:r>
      <w:r w:rsidR="00315554" w:rsidRPr="00315554">
        <w:rPr>
          <w:rFonts w:ascii="Arial" w:hAnsi="Arial" w:cs="Arial"/>
          <w:b/>
          <w:bCs/>
          <w:iCs/>
          <w:caps/>
          <w:color w:val="000000"/>
          <w:sz w:val="20"/>
          <w:szCs w:val="20"/>
        </w:rPr>
        <w:t xml:space="preserve">Solicitud de ayuda. PROGRAMA “Jóvenes, Formación y Deporte” </w:t>
      </w:r>
    </w:p>
    <w:p w14:paraId="59EE0921" w14:textId="77777777" w:rsidR="00307A9F" w:rsidRDefault="00307A9F" w:rsidP="00315554">
      <w:pPr>
        <w:ind w:left="-360" w:right="-338"/>
        <w:jc w:val="center"/>
        <w:rPr>
          <w:rFonts w:ascii="Arial" w:hAnsi="Arial" w:cs="Arial"/>
          <w:b/>
          <w:bCs/>
          <w:iCs/>
          <w:caps/>
          <w:color w:val="000000"/>
          <w:sz w:val="20"/>
          <w:szCs w:val="20"/>
        </w:rPr>
      </w:pPr>
    </w:p>
    <w:tbl>
      <w:tblPr>
        <w:tblStyle w:val="Tablaconcuadrcula1"/>
        <w:tblW w:w="0" w:type="auto"/>
        <w:tblLook w:val="04A0" w:firstRow="1" w:lastRow="0" w:firstColumn="1" w:lastColumn="0" w:noHBand="0" w:noVBand="1"/>
      </w:tblPr>
      <w:tblGrid>
        <w:gridCol w:w="9645"/>
      </w:tblGrid>
      <w:tr w:rsidR="00307A9F" w:rsidRPr="00307A9F" w14:paraId="2DAEB15E" w14:textId="77777777" w:rsidTr="00E8633C">
        <w:trPr>
          <w:trHeight w:val="531"/>
        </w:trPr>
        <w:tc>
          <w:tcPr>
            <w:tcW w:w="9645" w:type="dxa"/>
            <w:shd w:val="clear" w:color="auto" w:fill="339933"/>
            <w:vAlign w:val="center"/>
          </w:tcPr>
          <w:p w14:paraId="4C85377E" w14:textId="77777777" w:rsidR="00307A9F" w:rsidRPr="00307A9F" w:rsidRDefault="00307A9F" w:rsidP="00307A9F">
            <w:pPr>
              <w:numPr>
                <w:ilvl w:val="0"/>
                <w:numId w:val="17"/>
              </w:numPr>
              <w:suppressAutoHyphens w:val="0"/>
              <w:spacing w:after="160" w:line="259" w:lineRule="auto"/>
              <w:contextualSpacing/>
              <w:rPr>
                <w:rFonts w:ascii="Arial" w:hAnsi="Arial"/>
                <w:sz w:val="20"/>
                <w:szCs w:val="20"/>
                <w:lang w:eastAsia="en-US"/>
              </w:rPr>
            </w:pPr>
            <w:r w:rsidRPr="00307A9F">
              <w:rPr>
                <w:rFonts w:ascii="Arial" w:hAnsi="Arial"/>
                <w:color w:val="FFFFFF"/>
                <w:sz w:val="20"/>
                <w:szCs w:val="20"/>
                <w:lang w:eastAsia="en-US"/>
              </w:rPr>
              <w:t>DATOS DE IDENTIFICACIÓN DEL SOLICITANTE</w:t>
            </w:r>
          </w:p>
        </w:tc>
      </w:tr>
    </w:tbl>
    <w:tbl>
      <w:tblPr>
        <w:tblStyle w:val="Tablaconcuadrcula1"/>
        <w:tblpPr w:leftFromText="141" w:rightFromText="141" w:vertAnchor="text" w:tblpY="1"/>
        <w:tblOverlap w:val="never"/>
        <w:tblW w:w="0" w:type="auto"/>
        <w:tblLook w:val="04A0" w:firstRow="1" w:lastRow="0" w:firstColumn="1" w:lastColumn="0" w:noHBand="0" w:noVBand="1"/>
      </w:tblPr>
      <w:tblGrid>
        <w:gridCol w:w="1338"/>
        <w:gridCol w:w="527"/>
        <w:gridCol w:w="628"/>
        <w:gridCol w:w="480"/>
        <w:gridCol w:w="62"/>
        <w:gridCol w:w="25"/>
        <w:gridCol w:w="777"/>
        <w:gridCol w:w="113"/>
        <w:gridCol w:w="460"/>
        <w:gridCol w:w="704"/>
        <w:gridCol w:w="588"/>
        <w:gridCol w:w="634"/>
        <w:gridCol w:w="525"/>
        <w:gridCol w:w="265"/>
        <w:gridCol w:w="727"/>
        <w:gridCol w:w="577"/>
        <w:gridCol w:w="747"/>
        <w:gridCol w:w="468"/>
      </w:tblGrid>
      <w:tr w:rsidR="00307A9F" w:rsidRPr="00307A9F" w14:paraId="25F604E7" w14:textId="77777777" w:rsidTr="00307A9F">
        <w:trPr>
          <w:trHeight w:val="516"/>
        </w:trPr>
        <w:tc>
          <w:tcPr>
            <w:tcW w:w="1938" w:type="dxa"/>
            <w:gridSpan w:val="2"/>
            <w:vAlign w:val="center"/>
          </w:tcPr>
          <w:p w14:paraId="21D73FC3"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NIF / NIE</w:t>
            </w:r>
          </w:p>
        </w:tc>
        <w:tc>
          <w:tcPr>
            <w:tcW w:w="1251" w:type="dxa"/>
            <w:gridSpan w:val="3"/>
            <w:shd w:val="clear" w:color="auto" w:fill="F2F2F2"/>
            <w:vAlign w:val="center"/>
          </w:tcPr>
          <w:p w14:paraId="59B5E2CC" w14:textId="77777777" w:rsidR="00307A9F" w:rsidRPr="00307A9F" w:rsidRDefault="00307A9F" w:rsidP="00307A9F">
            <w:pPr>
              <w:suppressAutoHyphens w:val="0"/>
              <w:spacing w:after="160" w:line="259" w:lineRule="auto"/>
              <w:rPr>
                <w:rFonts w:ascii="Arial" w:hAnsi="Arial"/>
                <w:sz w:val="18"/>
                <w:szCs w:val="18"/>
                <w:lang w:eastAsia="en-US"/>
              </w:rPr>
            </w:pPr>
          </w:p>
        </w:tc>
        <w:tc>
          <w:tcPr>
            <w:tcW w:w="4347" w:type="dxa"/>
            <w:gridSpan w:val="9"/>
            <w:vAlign w:val="center"/>
          </w:tcPr>
          <w:p w14:paraId="31CA8679"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Núm. Soporte NIF/NIE (sólo para personas físicas)</w:t>
            </w:r>
          </w:p>
        </w:tc>
        <w:tc>
          <w:tcPr>
            <w:tcW w:w="2665" w:type="dxa"/>
            <w:gridSpan w:val="4"/>
            <w:shd w:val="clear" w:color="auto" w:fill="F2F2F2"/>
            <w:vAlign w:val="center"/>
          </w:tcPr>
          <w:p w14:paraId="4195AC0B" w14:textId="77777777" w:rsidR="00307A9F" w:rsidRPr="00307A9F" w:rsidRDefault="00307A9F" w:rsidP="00307A9F">
            <w:pPr>
              <w:suppressAutoHyphens w:val="0"/>
              <w:spacing w:after="160" w:line="259" w:lineRule="auto"/>
              <w:rPr>
                <w:rFonts w:ascii="Arial" w:hAnsi="Arial"/>
                <w:sz w:val="18"/>
                <w:szCs w:val="18"/>
                <w:lang w:eastAsia="en-US"/>
              </w:rPr>
            </w:pPr>
          </w:p>
        </w:tc>
      </w:tr>
      <w:tr w:rsidR="00307A9F" w:rsidRPr="00307A9F" w14:paraId="692E3F50" w14:textId="77777777" w:rsidTr="00307A9F">
        <w:trPr>
          <w:trHeight w:val="493"/>
        </w:trPr>
        <w:tc>
          <w:tcPr>
            <w:tcW w:w="1938" w:type="dxa"/>
            <w:gridSpan w:val="2"/>
            <w:vAlign w:val="center"/>
          </w:tcPr>
          <w:p w14:paraId="6A26E2C3"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Primer apellido / Razón social</w:t>
            </w:r>
          </w:p>
        </w:tc>
        <w:tc>
          <w:tcPr>
            <w:tcW w:w="8263" w:type="dxa"/>
            <w:gridSpan w:val="16"/>
            <w:shd w:val="clear" w:color="auto" w:fill="F2F2F2"/>
            <w:vAlign w:val="center"/>
          </w:tcPr>
          <w:p w14:paraId="70D652AA" w14:textId="77777777" w:rsidR="00307A9F" w:rsidRPr="00307A9F" w:rsidRDefault="00307A9F" w:rsidP="00307A9F">
            <w:pPr>
              <w:suppressAutoHyphens w:val="0"/>
              <w:spacing w:after="160" w:line="259" w:lineRule="auto"/>
              <w:rPr>
                <w:rFonts w:ascii="Arial" w:hAnsi="Arial"/>
                <w:sz w:val="18"/>
                <w:szCs w:val="18"/>
                <w:lang w:eastAsia="en-US"/>
              </w:rPr>
            </w:pPr>
          </w:p>
        </w:tc>
      </w:tr>
      <w:tr w:rsidR="00307A9F" w:rsidRPr="00307A9F" w14:paraId="5C2A2AEA" w14:textId="77777777" w:rsidTr="00307A9F">
        <w:trPr>
          <w:trHeight w:val="493"/>
        </w:trPr>
        <w:tc>
          <w:tcPr>
            <w:tcW w:w="1938" w:type="dxa"/>
            <w:gridSpan w:val="2"/>
            <w:tcBorders>
              <w:bottom w:val="single" w:sz="4" w:space="0" w:color="auto"/>
            </w:tcBorders>
            <w:vAlign w:val="center"/>
          </w:tcPr>
          <w:p w14:paraId="2E3FCE22"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Segundo apellido</w:t>
            </w:r>
          </w:p>
        </w:tc>
        <w:tc>
          <w:tcPr>
            <w:tcW w:w="4086" w:type="dxa"/>
            <w:gridSpan w:val="9"/>
            <w:tcBorders>
              <w:bottom w:val="single" w:sz="4" w:space="0" w:color="auto"/>
            </w:tcBorders>
            <w:shd w:val="clear" w:color="auto" w:fill="F2F2F2"/>
            <w:vAlign w:val="center"/>
          </w:tcPr>
          <w:p w14:paraId="60D3C1AC" w14:textId="77777777" w:rsidR="00307A9F" w:rsidRPr="00307A9F" w:rsidRDefault="00307A9F" w:rsidP="00307A9F">
            <w:pPr>
              <w:suppressAutoHyphens w:val="0"/>
              <w:spacing w:after="160" w:line="259" w:lineRule="auto"/>
              <w:rPr>
                <w:rFonts w:ascii="Arial" w:hAnsi="Arial"/>
                <w:sz w:val="18"/>
                <w:szCs w:val="18"/>
                <w:lang w:eastAsia="en-US"/>
              </w:rPr>
            </w:pPr>
          </w:p>
        </w:tc>
        <w:tc>
          <w:tcPr>
            <w:tcW w:w="1512" w:type="dxa"/>
            <w:gridSpan w:val="3"/>
            <w:tcBorders>
              <w:bottom w:val="single" w:sz="4" w:space="0" w:color="auto"/>
            </w:tcBorders>
            <w:vAlign w:val="center"/>
          </w:tcPr>
          <w:p w14:paraId="36B9BCBA"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Nombre</w:t>
            </w:r>
          </w:p>
        </w:tc>
        <w:tc>
          <w:tcPr>
            <w:tcW w:w="2665" w:type="dxa"/>
            <w:gridSpan w:val="4"/>
            <w:tcBorders>
              <w:bottom w:val="single" w:sz="4" w:space="0" w:color="auto"/>
            </w:tcBorders>
            <w:shd w:val="clear" w:color="auto" w:fill="F2F2F2"/>
            <w:vAlign w:val="center"/>
          </w:tcPr>
          <w:p w14:paraId="0E89EBDD" w14:textId="77777777" w:rsidR="00307A9F" w:rsidRPr="00307A9F" w:rsidRDefault="00307A9F" w:rsidP="00307A9F">
            <w:pPr>
              <w:suppressAutoHyphens w:val="0"/>
              <w:spacing w:after="160" w:line="259" w:lineRule="auto"/>
              <w:rPr>
                <w:rFonts w:ascii="Arial" w:hAnsi="Arial"/>
                <w:sz w:val="18"/>
                <w:szCs w:val="18"/>
                <w:lang w:eastAsia="en-US"/>
              </w:rPr>
            </w:pPr>
          </w:p>
        </w:tc>
      </w:tr>
      <w:tr w:rsidR="00307A9F" w:rsidRPr="00307A9F" w14:paraId="6FFD8981" w14:textId="77777777" w:rsidTr="00C4322C">
        <w:trPr>
          <w:trHeight w:val="493"/>
        </w:trPr>
        <w:tc>
          <w:tcPr>
            <w:tcW w:w="10201" w:type="dxa"/>
            <w:gridSpan w:val="18"/>
            <w:tcBorders>
              <w:left w:val="nil"/>
              <w:right w:val="nil"/>
            </w:tcBorders>
            <w:vAlign w:val="center"/>
          </w:tcPr>
          <w:p w14:paraId="58BD4499"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Domicilio</w:t>
            </w:r>
          </w:p>
        </w:tc>
      </w:tr>
      <w:tr w:rsidR="00307A9F" w:rsidRPr="00307A9F" w14:paraId="210AB4B3" w14:textId="77777777" w:rsidTr="00307A9F">
        <w:trPr>
          <w:trHeight w:val="493"/>
        </w:trPr>
        <w:tc>
          <w:tcPr>
            <w:tcW w:w="1337" w:type="dxa"/>
            <w:vAlign w:val="center"/>
          </w:tcPr>
          <w:p w14:paraId="6C911797"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Tipo Vía</w:t>
            </w:r>
          </w:p>
        </w:tc>
        <w:tc>
          <w:tcPr>
            <w:tcW w:w="1236" w:type="dxa"/>
            <w:gridSpan w:val="2"/>
            <w:shd w:val="clear" w:color="auto" w:fill="F2F2F2"/>
            <w:vAlign w:val="center"/>
          </w:tcPr>
          <w:p w14:paraId="1542F445" w14:textId="77777777" w:rsidR="00307A9F" w:rsidRPr="00307A9F" w:rsidRDefault="00307A9F" w:rsidP="00307A9F">
            <w:pPr>
              <w:suppressAutoHyphens w:val="0"/>
              <w:spacing w:after="160" w:line="259" w:lineRule="auto"/>
              <w:rPr>
                <w:rFonts w:ascii="Arial" w:hAnsi="Arial"/>
                <w:sz w:val="18"/>
                <w:szCs w:val="18"/>
                <w:lang w:eastAsia="en-US"/>
              </w:rPr>
            </w:pPr>
          </w:p>
        </w:tc>
        <w:tc>
          <w:tcPr>
            <w:tcW w:w="1533" w:type="dxa"/>
            <w:gridSpan w:val="5"/>
            <w:vAlign w:val="center"/>
          </w:tcPr>
          <w:p w14:paraId="44A1AAA5"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Nombre vía</w:t>
            </w:r>
          </w:p>
        </w:tc>
        <w:tc>
          <w:tcPr>
            <w:tcW w:w="6095" w:type="dxa"/>
            <w:gridSpan w:val="10"/>
            <w:shd w:val="clear" w:color="auto" w:fill="F2F2F2"/>
            <w:vAlign w:val="center"/>
          </w:tcPr>
          <w:p w14:paraId="091C62E6" w14:textId="77777777" w:rsidR="00307A9F" w:rsidRPr="00307A9F" w:rsidRDefault="00307A9F" w:rsidP="00307A9F">
            <w:pPr>
              <w:suppressAutoHyphens w:val="0"/>
              <w:spacing w:after="160" w:line="259" w:lineRule="auto"/>
              <w:rPr>
                <w:rFonts w:ascii="Arial" w:hAnsi="Arial"/>
                <w:sz w:val="18"/>
                <w:szCs w:val="18"/>
                <w:lang w:eastAsia="en-US"/>
              </w:rPr>
            </w:pPr>
          </w:p>
        </w:tc>
      </w:tr>
      <w:tr w:rsidR="00307A9F" w:rsidRPr="00307A9F" w14:paraId="548409BD" w14:textId="77777777" w:rsidTr="00307A9F">
        <w:trPr>
          <w:trHeight w:val="493"/>
        </w:trPr>
        <w:tc>
          <w:tcPr>
            <w:tcW w:w="1337" w:type="dxa"/>
            <w:vAlign w:val="center"/>
          </w:tcPr>
          <w:p w14:paraId="32C2F1C6"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 xml:space="preserve">Tipo </w:t>
            </w:r>
            <w:proofErr w:type="spellStart"/>
            <w:r w:rsidRPr="00307A9F">
              <w:rPr>
                <w:rFonts w:ascii="Arial" w:hAnsi="Arial"/>
                <w:sz w:val="18"/>
                <w:szCs w:val="18"/>
                <w:lang w:eastAsia="en-US"/>
              </w:rPr>
              <w:t>Num</w:t>
            </w:r>
            <w:proofErr w:type="spellEnd"/>
            <w:r w:rsidRPr="00307A9F">
              <w:rPr>
                <w:rFonts w:ascii="Arial" w:hAnsi="Arial"/>
                <w:sz w:val="18"/>
                <w:szCs w:val="18"/>
                <w:lang w:eastAsia="en-US"/>
              </w:rPr>
              <w:t>.</w:t>
            </w:r>
          </w:p>
        </w:tc>
        <w:tc>
          <w:tcPr>
            <w:tcW w:w="601" w:type="dxa"/>
            <w:shd w:val="clear" w:color="auto" w:fill="F2F2F2"/>
            <w:vAlign w:val="center"/>
          </w:tcPr>
          <w:p w14:paraId="7BC1FBFD" w14:textId="77777777" w:rsidR="00307A9F" w:rsidRPr="00307A9F" w:rsidRDefault="00307A9F" w:rsidP="00307A9F">
            <w:pPr>
              <w:suppressAutoHyphens w:val="0"/>
              <w:spacing w:after="160" w:line="259" w:lineRule="auto"/>
              <w:rPr>
                <w:rFonts w:ascii="Arial" w:hAnsi="Arial"/>
                <w:sz w:val="18"/>
                <w:szCs w:val="18"/>
                <w:lang w:eastAsia="en-US"/>
              </w:rPr>
            </w:pPr>
          </w:p>
        </w:tc>
        <w:tc>
          <w:tcPr>
            <w:tcW w:w="635" w:type="dxa"/>
            <w:vAlign w:val="center"/>
          </w:tcPr>
          <w:p w14:paraId="5BED088D" w14:textId="77777777" w:rsidR="00307A9F" w:rsidRPr="00307A9F" w:rsidRDefault="00307A9F" w:rsidP="00307A9F">
            <w:pPr>
              <w:suppressAutoHyphens w:val="0"/>
              <w:spacing w:after="160" w:line="259" w:lineRule="auto"/>
              <w:rPr>
                <w:rFonts w:ascii="Arial" w:hAnsi="Arial"/>
                <w:sz w:val="18"/>
                <w:szCs w:val="18"/>
                <w:lang w:eastAsia="en-US"/>
              </w:rPr>
            </w:pPr>
            <w:proofErr w:type="spellStart"/>
            <w:r w:rsidRPr="00307A9F">
              <w:rPr>
                <w:rFonts w:ascii="Arial" w:hAnsi="Arial"/>
                <w:sz w:val="18"/>
                <w:szCs w:val="18"/>
                <w:lang w:eastAsia="en-US"/>
              </w:rPr>
              <w:t>Num</w:t>
            </w:r>
            <w:proofErr w:type="spellEnd"/>
          </w:p>
        </w:tc>
        <w:tc>
          <w:tcPr>
            <w:tcW w:w="641" w:type="dxa"/>
            <w:gridSpan w:val="3"/>
            <w:shd w:val="clear" w:color="auto" w:fill="F2F2F2"/>
            <w:vAlign w:val="center"/>
          </w:tcPr>
          <w:p w14:paraId="2F6DFBF0" w14:textId="77777777" w:rsidR="00307A9F" w:rsidRPr="00307A9F" w:rsidRDefault="00307A9F" w:rsidP="00307A9F">
            <w:pPr>
              <w:suppressAutoHyphens w:val="0"/>
              <w:spacing w:after="160" w:line="259" w:lineRule="auto"/>
              <w:rPr>
                <w:rFonts w:ascii="Arial" w:hAnsi="Arial"/>
                <w:sz w:val="18"/>
                <w:szCs w:val="18"/>
                <w:lang w:eastAsia="en-US"/>
              </w:rPr>
            </w:pPr>
          </w:p>
        </w:tc>
        <w:tc>
          <w:tcPr>
            <w:tcW w:w="777" w:type="dxa"/>
            <w:vAlign w:val="center"/>
          </w:tcPr>
          <w:p w14:paraId="2967038D"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Bloque</w:t>
            </w:r>
          </w:p>
        </w:tc>
        <w:tc>
          <w:tcPr>
            <w:tcW w:w="648" w:type="dxa"/>
            <w:gridSpan w:val="2"/>
            <w:shd w:val="clear" w:color="auto" w:fill="F2F2F2"/>
            <w:vAlign w:val="center"/>
          </w:tcPr>
          <w:p w14:paraId="6FFFF822" w14:textId="77777777" w:rsidR="00307A9F" w:rsidRPr="00307A9F" w:rsidRDefault="00307A9F" w:rsidP="00307A9F">
            <w:pPr>
              <w:suppressAutoHyphens w:val="0"/>
              <w:spacing w:after="160" w:line="259" w:lineRule="auto"/>
              <w:rPr>
                <w:rFonts w:ascii="Arial" w:hAnsi="Arial"/>
                <w:sz w:val="18"/>
                <w:szCs w:val="18"/>
                <w:lang w:eastAsia="en-US"/>
              </w:rPr>
            </w:pPr>
          </w:p>
        </w:tc>
        <w:tc>
          <w:tcPr>
            <w:tcW w:w="708" w:type="dxa"/>
            <w:shd w:val="clear" w:color="auto" w:fill="FFFFFF"/>
            <w:vAlign w:val="center"/>
          </w:tcPr>
          <w:p w14:paraId="49DF2E3B"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Portal</w:t>
            </w:r>
          </w:p>
        </w:tc>
        <w:tc>
          <w:tcPr>
            <w:tcW w:w="677" w:type="dxa"/>
            <w:shd w:val="clear" w:color="auto" w:fill="F2F2F2"/>
            <w:vAlign w:val="center"/>
          </w:tcPr>
          <w:p w14:paraId="11FD6D45" w14:textId="77777777" w:rsidR="00307A9F" w:rsidRPr="00307A9F" w:rsidRDefault="00307A9F" w:rsidP="00307A9F">
            <w:pPr>
              <w:suppressAutoHyphens w:val="0"/>
              <w:spacing w:after="160" w:line="259" w:lineRule="auto"/>
              <w:rPr>
                <w:rFonts w:ascii="Arial" w:hAnsi="Arial"/>
                <w:sz w:val="18"/>
                <w:szCs w:val="18"/>
                <w:lang w:eastAsia="en-US"/>
              </w:rPr>
            </w:pPr>
          </w:p>
        </w:tc>
        <w:tc>
          <w:tcPr>
            <w:tcW w:w="634" w:type="dxa"/>
            <w:vAlign w:val="center"/>
          </w:tcPr>
          <w:p w14:paraId="4255AFC1"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Esc.</w:t>
            </w:r>
          </w:p>
        </w:tc>
        <w:tc>
          <w:tcPr>
            <w:tcW w:w="878" w:type="dxa"/>
            <w:gridSpan w:val="2"/>
            <w:shd w:val="clear" w:color="auto" w:fill="F2F2F2"/>
            <w:vAlign w:val="center"/>
          </w:tcPr>
          <w:p w14:paraId="6C446816" w14:textId="77777777" w:rsidR="00307A9F" w:rsidRPr="00307A9F" w:rsidRDefault="00307A9F" w:rsidP="00307A9F">
            <w:pPr>
              <w:suppressAutoHyphens w:val="0"/>
              <w:spacing w:after="160" w:line="259" w:lineRule="auto"/>
              <w:rPr>
                <w:rFonts w:ascii="Arial" w:hAnsi="Arial"/>
                <w:sz w:val="18"/>
                <w:szCs w:val="18"/>
                <w:lang w:eastAsia="en-US"/>
              </w:rPr>
            </w:pPr>
          </w:p>
        </w:tc>
        <w:tc>
          <w:tcPr>
            <w:tcW w:w="727" w:type="dxa"/>
            <w:vAlign w:val="center"/>
          </w:tcPr>
          <w:p w14:paraId="175A0031"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Planta</w:t>
            </w:r>
          </w:p>
        </w:tc>
        <w:tc>
          <w:tcPr>
            <w:tcW w:w="663" w:type="dxa"/>
            <w:shd w:val="clear" w:color="auto" w:fill="F2F2F2"/>
            <w:vAlign w:val="center"/>
          </w:tcPr>
          <w:p w14:paraId="72C6165D" w14:textId="77777777" w:rsidR="00307A9F" w:rsidRPr="00307A9F" w:rsidRDefault="00307A9F" w:rsidP="00307A9F">
            <w:pPr>
              <w:suppressAutoHyphens w:val="0"/>
              <w:spacing w:after="160" w:line="259" w:lineRule="auto"/>
              <w:rPr>
                <w:rFonts w:ascii="Arial" w:hAnsi="Arial"/>
                <w:sz w:val="18"/>
                <w:szCs w:val="18"/>
                <w:lang w:eastAsia="en-US"/>
              </w:rPr>
            </w:pPr>
          </w:p>
        </w:tc>
        <w:tc>
          <w:tcPr>
            <w:tcW w:w="747" w:type="dxa"/>
            <w:vAlign w:val="center"/>
          </w:tcPr>
          <w:p w14:paraId="3454E153"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Puerta</w:t>
            </w:r>
          </w:p>
        </w:tc>
        <w:tc>
          <w:tcPr>
            <w:tcW w:w="528" w:type="dxa"/>
            <w:shd w:val="clear" w:color="auto" w:fill="F2F2F2"/>
            <w:vAlign w:val="center"/>
          </w:tcPr>
          <w:p w14:paraId="37550A97" w14:textId="77777777" w:rsidR="00307A9F" w:rsidRPr="00307A9F" w:rsidRDefault="00307A9F" w:rsidP="00307A9F">
            <w:pPr>
              <w:suppressAutoHyphens w:val="0"/>
              <w:spacing w:after="160" w:line="259" w:lineRule="auto"/>
              <w:rPr>
                <w:rFonts w:ascii="Arial" w:hAnsi="Arial"/>
                <w:sz w:val="18"/>
                <w:szCs w:val="18"/>
                <w:lang w:eastAsia="en-US"/>
              </w:rPr>
            </w:pPr>
          </w:p>
        </w:tc>
      </w:tr>
      <w:tr w:rsidR="00307A9F" w:rsidRPr="00307A9F" w14:paraId="6F7797C6" w14:textId="77777777" w:rsidTr="00307A9F">
        <w:trPr>
          <w:trHeight w:val="493"/>
        </w:trPr>
        <w:tc>
          <w:tcPr>
            <w:tcW w:w="1337" w:type="dxa"/>
            <w:vAlign w:val="center"/>
          </w:tcPr>
          <w:p w14:paraId="68766B0E"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Complemento dirección</w:t>
            </w:r>
          </w:p>
        </w:tc>
        <w:tc>
          <w:tcPr>
            <w:tcW w:w="8864" w:type="dxa"/>
            <w:gridSpan w:val="17"/>
            <w:shd w:val="clear" w:color="auto" w:fill="F2F2F2"/>
            <w:vAlign w:val="center"/>
          </w:tcPr>
          <w:p w14:paraId="21F5D84C" w14:textId="77777777" w:rsidR="00307A9F" w:rsidRPr="00307A9F" w:rsidRDefault="00307A9F" w:rsidP="00307A9F">
            <w:pPr>
              <w:suppressAutoHyphens w:val="0"/>
              <w:spacing w:after="160" w:line="259" w:lineRule="auto"/>
              <w:rPr>
                <w:rFonts w:ascii="Arial" w:hAnsi="Arial"/>
                <w:sz w:val="18"/>
                <w:szCs w:val="18"/>
                <w:lang w:eastAsia="en-US"/>
              </w:rPr>
            </w:pPr>
          </w:p>
        </w:tc>
      </w:tr>
      <w:tr w:rsidR="00307A9F" w:rsidRPr="00307A9F" w14:paraId="08CD951B" w14:textId="77777777" w:rsidTr="00307A9F">
        <w:trPr>
          <w:trHeight w:val="493"/>
        </w:trPr>
        <w:tc>
          <w:tcPr>
            <w:tcW w:w="1337" w:type="dxa"/>
            <w:vAlign w:val="center"/>
          </w:tcPr>
          <w:p w14:paraId="5A0681A9"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Municipio</w:t>
            </w:r>
          </w:p>
        </w:tc>
        <w:tc>
          <w:tcPr>
            <w:tcW w:w="1787" w:type="dxa"/>
            <w:gridSpan w:val="3"/>
            <w:shd w:val="clear" w:color="auto" w:fill="F2F2F2"/>
            <w:vAlign w:val="center"/>
          </w:tcPr>
          <w:p w14:paraId="46A91E9D" w14:textId="77777777" w:rsidR="00307A9F" w:rsidRPr="00307A9F" w:rsidRDefault="00307A9F" w:rsidP="00307A9F">
            <w:pPr>
              <w:suppressAutoHyphens w:val="0"/>
              <w:spacing w:after="160" w:line="259" w:lineRule="auto"/>
              <w:rPr>
                <w:rFonts w:ascii="Arial" w:hAnsi="Arial"/>
                <w:sz w:val="18"/>
                <w:szCs w:val="18"/>
                <w:lang w:eastAsia="en-US"/>
              </w:rPr>
            </w:pPr>
          </w:p>
        </w:tc>
        <w:tc>
          <w:tcPr>
            <w:tcW w:w="982" w:type="dxa"/>
            <w:gridSpan w:val="4"/>
            <w:shd w:val="clear" w:color="auto" w:fill="FFFFFF"/>
            <w:vAlign w:val="center"/>
          </w:tcPr>
          <w:p w14:paraId="61084E4A"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Provincia</w:t>
            </w:r>
          </w:p>
        </w:tc>
        <w:tc>
          <w:tcPr>
            <w:tcW w:w="1918" w:type="dxa"/>
            <w:gridSpan w:val="3"/>
            <w:shd w:val="clear" w:color="auto" w:fill="F2F2F2"/>
            <w:vAlign w:val="center"/>
          </w:tcPr>
          <w:p w14:paraId="16B0643F" w14:textId="77777777" w:rsidR="00307A9F" w:rsidRPr="00307A9F" w:rsidRDefault="00307A9F" w:rsidP="00307A9F">
            <w:pPr>
              <w:suppressAutoHyphens w:val="0"/>
              <w:spacing w:after="160" w:line="259" w:lineRule="auto"/>
              <w:rPr>
                <w:rFonts w:ascii="Arial" w:hAnsi="Arial"/>
                <w:sz w:val="18"/>
                <w:szCs w:val="18"/>
                <w:lang w:eastAsia="en-US"/>
              </w:rPr>
            </w:pPr>
          </w:p>
        </w:tc>
        <w:tc>
          <w:tcPr>
            <w:tcW w:w="1201" w:type="dxa"/>
            <w:gridSpan w:val="2"/>
            <w:shd w:val="clear" w:color="auto" w:fill="FFFFFF"/>
            <w:vAlign w:val="center"/>
          </w:tcPr>
          <w:p w14:paraId="080285EE"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Localidad</w:t>
            </w:r>
          </w:p>
        </w:tc>
        <w:tc>
          <w:tcPr>
            <w:tcW w:w="2976" w:type="dxa"/>
            <w:gridSpan w:val="5"/>
            <w:shd w:val="clear" w:color="auto" w:fill="F2F2F2"/>
            <w:vAlign w:val="center"/>
          </w:tcPr>
          <w:p w14:paraId="63D8A20C" w14:textId="77777777" w:rsidR="00307A9F" w:rsidRPr="00307A9F" w:rsidRDefault="00307A9F" w:rsidP="00307A9F">
            <w:pPr>
              <w:suppressAutoHyphens w:val="0"/>
              <w:spacing w:after="160" w:line="259" w:lineRule="auto"/>
              <w:rPr>
                <w:rFonts w:ascii="Arial" w:hAnsi="Arial"/>
                <w:sz w:val="18"/>
                <w:szCs w:val="18"/>
                <w:lang w:eastAsia="en-US"/>
              </w:rPr>
            </w:pPr>
          </w:p>
        </w:tc>
      </w:tr>
      <w:tr w:rsidR="00307A9F" w:rsidRPr="00307A9F" w14:paraId="6ADE031D" w14:textId="77777777" w:rsidTr="00307A9F">
        <w:trPr>
          <w:trHeight w:val="493"/>
        </w:trPr>
        <w:tc>
          <w:tcPr>
            <w:tcW w:w="1337" w:type="dxa"/>
            <w:vAlign w:val="center"/>
          </w:tcPr>
          <w:p w14:paraId="51DDF21E"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Código postal</w:t>
            </w:r>
          </w:p>
        </w:tc>
        <w:tc>
          <w:tcPr>
            <w:tcW w:w="1787" w:type="dxa"/>
            <w:gridSpan w:val="3"/>
            <w:shd w:val="clear" w:color="auto" w:fill="F2F2F2"/>
            <w:vAlign w:val="center"/>
          </w:tcPr>
          <w:p w14:paraId="4A9E4369" w14:textId="77777777" w:rsidR="00307A9F" w:rsidRPr="00307A9F" w:rsidRDefault="00307A9F" w:rsidP="00307A9F">
            <w:pPr>
              <w:suppressAutoHyphens w:val="0"/>
              <w:spacing w:after="160" w:line="259" w:lineRule="auto"/>
              <w:rPr>
                <w:rFonts w:ascii="Arial" w:hAnsi="Arial"/>
                <w:sz w:val="18"/>
                <w:szCs w:val="18"/>
                <w:lang w:eastAsia="en-US"/>
              </w:rPr>
            </w:pPr>
          </w:p>
        </w:tc>
        <w:tc>
          <w:tcPr>
            <w:tcW w:w="2900" w:type="dxa"/>
            <w:gridSpan w:val="7"/>
            <w:vAlign w:val="center"/>
          </w:tcPr>
          <w:p w14:paraId="348CFD2B"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País</w:t>
            </w:r>
          </w:p>
        </w:tc>
        <w:tc>
          <w:tcPr>
            <w:tcW w:w="4177" w:type="dxa"/>
            <w:gridSpan w:val="7"/>
            <w:shd w:val="clear" w:color="auto" w:fill="F2F2F2"/>
            <w:vAlign w:val="center"/>
          </w:tcPr>
          <w:p w14:paraId="1FD93549" w14:textId="77777777" w:rsidR="00307A9F" w:rsidRPr="00307A9F" w:rsidRDefault="00307A9F" w:rsidP="00307A9F">
            <w:pPr>
              <w:suppressAutoHyphens w:val="0"/>
              <w:spacing w:after="160" w:line="259" w:lineRule="auto"/>
              <w:rPr>
                <w:rFonts w:ascii="Arial" w:hAnsi="Arial"/>
                <w:sz w:val="18"/>
                <w:szCs w:val="18"/>
                <w:lang w:eastAsia="en-US"/>
              </w:rPr>
            </w:pPr>
          </w:p>
        </w:tc>
      </w:tr>
      <w:tr w:rsidR="00307A9F" w:rsidRPr="00307A9F" w14:paraId="55DB4978" w14:textId="77777777" w:rsidTr="00307A9F">
        <w:trPr>
          <w:trHeight w:val="493"/>
        </w:trPr>
        <w:tc>
          <w:tcPr>
            <w:tcW w:w="1337" w:type="dxa"/>
            <w:vAlign w:val="center"/>
          </w:tcPr>
          <w:p w14:paraId="622A6851"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Teléfono</w:t>
            </w:r>
          </w:p>
        </w:tc>
        <w:tc>
          <w:tcPr>
            <w:tcW w:w="1787" w:type="dxa"/>
            <w:gridSpan w:val="3"/>
            <w:shd w:val="clear" w:color="auto" w:fill="F2F2F2"/>
            <w:vAlign w:val="center"/>
          </w:tcPr>
          <w:p w14:paraId="0FF0E423" w14:textId="77777777" w:rsidR="00307A9F" w:rsidRPr="00307A9F" w:rsidRDefault="00307A9F" w:rsidP="00307A9F">
            <w:pPr>
              <w:suppressAutoHyphens w:val="0"/>
              <w:spacing w:after="160" w:line="259" w:lineRule="auto"/>
              <w:rPr>
                <w:rFonts w:ascii="Arial" w:hAnsi="Arial"/>
                <w:sz w:val="18"/>
                <w:szCs w:val="18"/>
                <w:lang w:eastAsia="en-US"/>
              </w:rPr>
            </w:pPr>
          </w:p>
        </w:tc>
        <w:tc>
          <w:tcPr>
            <w:tcW w:w="2900" w:type="dxa"/>
            <w:gridSpan w:val="7"/>
            <w:vAlign w:val="center"/>
          </w:tcPr>
          <w:p w14:paraId="276CDE18"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Correo Electrónico</w:t>
            </w:r>
          </w:p>
        </w:tc>
        <w:tc>
          <w:tcPr>
            <w:tcW w:w="4177" w:type="dxa"/>
            <w:gridSpan w:val="7"/>
            <w:shd w:val="clear" w:color="auto" w:fill="F2F2F2"/>
            <w:vAlign w:val="center"/>
          </w:tcPr>
          <w:p w14:paraId="16910E38" w14:textId="77777777" w:rsidR="00307A9F" w:rsidRPr="00307A9F" w:rsidRDefault="00307A9F" w:rsidP="00307A9F">
            <w:pPr>
              <w:suppressAutoHyphens w:val="0"/>
              <w:spacing w:after="160" w:line="259" w:lineRule="auto"/>
              <w:rPr>
                <w:rFonts w:ascii="Arial" w:hAnsi="Arial"/>
                <w:sz w:val="18"/>
                <w:szCs w:val="18"/>
                <w:lang w:eastAsia="en-US"/>
              </w:rPr>
            </w:pPr>
          </w:p>
        </w:tc>
      </w:tr>
    </w:tbl>
    <w:p w14:paraId="589E533D" w14:textId="77777777" w:rsidR="00307A9F" w:rsidRPr="00307A9F" w:rsidRDefault="00307A9F" w:rsidP="00307A9F">
      <w:pPr>
        <w:suppressAutoHyphens w:val="0"/>
        <w:spacing w:after="160" w:line="259" w:lineRule="auto"/>
        <w:rPr>
          <w:rFonts w:ascii="Aptos" w:eastAsia="Aptos" w:hAnsi="Aptos" w:cs="Arial"/>
          <w:kern w:val="2"/>
          <w:sz w:val="22"/>
          <w:szCs w:val="22"/>
          <w:lang w:eastAsia="en-US"/>
          <w14:ligatures w14:val="standardContextual"/>
        </w:rPr>
      </w:pPr>
    </w:p>
    <w:tbl>
      <w:tblPr>
        <w:tblStyle w:val="Tablaconcuadrcula1"/>
        <w:tblW w:w="0" w:type="auto"/>
        <w:tblLook w:val="04A0" w:firstRow="1" w:lastRow="0" w:firstColumn="1" w:lastColumn="0" w:noHBand="0" w:noVBand="1"/>
      </w:tblPr>
      <w:tblGrid>
        <w:gridCol w:w="9645"/>
      </w:tblGrid>
      <w:tr w:rsidR="00307A9F" w:rsidRPr="00307A9F" w14:paraId="1C56CB86" w14:textId="77777777" w:rsidTr="00C4322C">
        <w:trPr>
          <w:trHeight w:val="531"/>
        </w:trPr>
        <w:tc>
          <w:tcPr>
            <w:tcW w:w="10201" w:type="dxa"/>
            <w:shd w:val="clear" w:color="auto" w:fill="339933"/>
            <w:vAlign w:val="center"/>
          </w:tcPr>
          <w:p w14:paraId="4CEC3269" w14:textId="77777777" w:rsidR="00307A9F" w:rsidRPr="00307A9F" w:rsidRDefault="00307A9F" w:rsidP="00307A9F">
            <w:pPr>
              <w:numPr>
                <w:ilvl w:val="0"/>
                <w:numId w:val="17"/>
              </w:numPr>
              <w:suppressAutoHyphens w:val="0"/>
              <w:spacing w:after="160" w:line="259" w:lineRule="auto"/>
              <w:contextualSpacing/>
              <w:rPr>
                <w:rFonts w:ascii="Arial" w:hAnsi="Arial"/>
                <w:sz w:val="20"/>
                <w:szCs w:val="20"/>
                <w:lang w:eastAsia="en-US"/>
              </w:rPr>
            </w:pPr>
            <w:r w:rsidRPr="00307A9F">
              <w:rPr>
                <w:rFonts w:ascii="Arial" w:hAnsi="Arial"/>
                <w:color w:val="FFFFFF"/>
                <w:sz w:val="20"/>
                <w:szCs w:val="20"/>
                <w:lang w:eastAsia="en-US"/>
              </w:rPr>
              <w:t>DATOS DEL REPRESENTANTE EN MEDIOS ELECTRÓNICOS</w:t>
            </w:r>
          </w:p>
        </w:tc>
      </w:tr>
    </w:tbl>
    <w:tbl>
      <w:tblPr>
        <w:tblStyle w:val="Tablaconcuadrcula1"/>
        <w:tblpPr w:leftFromText="141" w:rightFromText="141" w:vertAnchor="text" w:tblpY="1"/>
        <w:tblOverlap w:val="never"/>
        <w:tblW w:w="0" w:type="auto"/>
        <w:tblLook w:val="04A0" w:firstRow="1" w:lastRow="0" w:firstColumn="1" w:lastColumn="0" w:noHBand="0" w:noVBand="1"/>
      </w:tblPr>
      <w:tblGrid>
        <w:gridCol w:w="1634"/>
        <w:gridCol w:w="1321"/>
        <w:gridCol w:w="1913"/>
        <w:gridCol w:w="982"/>
        <w:gridCol w:w="3795"/>
      </w:tblGrid>
      <w:tr w:rsidR="00307A9F" w:rsidRPr="00307A9F" w14:paraId="557500E4" w14:textId="77777777" w:rsidTr="00307A9F">
        <w:trPr>
          <w:trHeight w:val="516"/>
        </w:trPr>
        <w:tc>
          <w:tcPr>
            <w:tcW w:w="1696" w:type="dxa"/>
            <w:vAlign w:val="center"/>
          </w:tcPr>
          <w:p w14:paraId="48CAA44D"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NIF / NIE</w:t>
            </w:r>
          </w:p>
        </w:tc>
        <w:tc>
          <w:tcPr>
            <w:tcW w:w="1418" w:type="dxa"/>
            <w:shd w:val="clear" w:color="auto" w:fill="F2F2F2"/>
            <w:vAlign w:val="center"/>
          </w:tcPr>
          <w:p w14:paraId="210E08E6" w14:textId="77777777" w:rsidR="00307A9F" w:rsidRPr="00307A9F" w:rsidRDefault="00307A9F" w:rsidP="00307A9F">
            <w:pPr>
              <w:suppressAutoHyphens w:val="0"/>
              <w:spacing w:after="160" w:line="259" w:lineRule="auto"/>
              <w:rPr>
                <w:rFonts w:ascii="Arial" w:hAnsi="Arial"/>
                <w:sz w:val="18"/>
                <w:szCs w:val="18"/>
                <w:lang w:eastAsia="en-US"/>
              </w:rPr>
            </w:pPr>
          </w:p>
        </w:tc>
        <w:tc>
          <w:tcPr>
            <w:tcW w:w="2977" w:type="dxa"/>
            <w:gridSpan w:val="2"/>
            <w:vAlign w:val="center"/>
          </w:tcPr>
          <w:p w14:paraId="32781AC0"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Núm. Soporte NIF/NIE (sólo para personas físicas)</w:t>
            </w:r>
          </w:p>
        </w:tc>
        <w:tc>
          <w:tcPr>
            <w:tcW w:w="4111" w:type="dxa"/>
            <w:shd w:val="clear" w:color="auto" w:fill="F2F2F2"/>
            <w:vAlign w:val="center"/>
          </w:tcPr>
          <w:p w14:paraId="44A6FE42" w14:textId="77777777" w:rsidR="00307A9F" w:rsidRPr="00307A9F" w:rsidRDefault="00307A9F" w:rsidP="00307A9F">
            <w:pPr>
              <w:suppressAutoHyphens w:val="0"/>
              <w:spacing w:after="160" w:line="259" w:lineRule="auto"/>
              <w:rPr>
                <w:rFonts w:ascii="Arial" w:hAnsi="Arial"/>
                <w:sz w:val="18"/>
                <w:szCs w:val="18"/>
                <w:lang w:eastAsia="en-US"/>
              </w:rPr>
            </w:pPr>
          </w:p>
        </w:tc>
      </w:tr>
      <w:tr w:rsidR="00307A9F" w:rsidRPr="00307A9F" w14:paraId="5D145EC6" w14:textId="77777777" w:rsidTr="00307A9F">
        <w:trPr>
          <w:trHeight w:val="493"/>
        </w:trPr>
        <w:tc>
          <w:tcPr>
            <w:tcW w:w="1696" w:type="dxa"/>
            <w:vAlign w:val="center"/>
          </w:tcPr>
          <w:p w14:paraId="04B01FA5"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Primer apellido / Razón social</w:t>
            </w:r>
          </w:p>
        </w:tc>
        <w:tc>
          <w:tcPr>
            <w:tcW w:w="8506" w:type="dxa"/>
            <w:gridSpan w:val="4"/>
            <w:shd w:val="clear" w:color="auto" w:fill="F2F2F2"/>
            <w:vAlign w:val="center"/>
          </w:tcPr>
          <w:p w14:paraId="73BAB73C" w14:textId="77777777" w:rsidR="00307A9F" w:rsidRPr="00307A9F" w:rsidRDefault="00307A9F" w:rsidP="00307A9F">
            <w:pPr>
              <w:suppressAutoHyphens w:val="0"/>
              <w:spacing w:after="160" w:line="259" w:lineRule="auto"/>
              <w:rPr>
                <w:rFonts w:ascii="Arial" w:hAnsi="Arial"/>
                <w:sz w:val="18"/>
                <w:szCs w:val="18"/>
                <w:lang w:eastAsia="en-US"/>
              </w:rPr>
            </w:pPr>
          </w:p>
        </w:tc>
      </w:tr>
      <w:tr w:rsidR="00307A9F" w:rsidRPr="00307A9F" w14:paraId="5AFD581E" w14:textId="77777777" w:rsidTr="00307A9F">
        <w:trPr>
          <w:trHeight w:val="493"/>
        </w:trPr>
        <w:tc>
          <w:tcPr>
            <w:tcW w:w="1696" w:type="dxa"/>
            <w:vAlign w:val="center"/>
          </w:tcPr>
          <w:p w14:paraId="7184B402"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Segundo apellido</w:t>
            </w:r>
          </w:p>
        </w:tc>
        <w:tc>
          <w:tcPr>
            <w:tcW w:w="3402" w:type="dxa"/>
            <w:gridSpan w:val="2"/>
            <w:shd w:val="clear" w:color="auto" w:fill="F2F2F2"/>
            <w:vAlign w:val="center"/>
          </w:tcPr>
          <w:p w14:paraId="0AFAA804" w14:textId="77777777" w:rsidR="00307A9F" w:rsidRPr="00307A9F" w:rsidRDefault="00307A9F" w:rsidP="00307A9F">
            <w:pPr>
              <w:suppressAutoHyphens w:val="0"/>
              <w:spacing w:after="160" w:line="259" w:lineRule="auto"/>
              <w:rPr>
                <w:rFonts w:ascii="Arial" w:hAnsi="Arial"/>
                <w:sz w:val="18"/>
                <w:szCs w:val="18"/>
                <w:lang w:eastAsia="en-US"/>
              </w:rPr>
            </w:pPr>
          </w:p>
        </w:tc>
        <w:tc>
          <w:tcPr>
            <w:tcW w:w="993" w:type="dxa"/>
            <w:vAlign w:val="center"/>
          </w:tcPr>
          <w:p w14:paraId="4D0C5B86"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Nombre</w:t>
            </w:r>
          </w:p>
        </w:tc>
        <w:tc>
          <w:tcPr>
            <w:tcW w:w="4111" w:type="dxa"/>
            <w:shd w:val="clear" w:color="auto" w:fill="F2F2F2"/>
            <w:vAlign w:val="center"/>
          </w:tcPr>
          <w:p w14:paraId="6E1FF4C0" w14:textId="77777777" w:rsidR="00307A9F" w:rsidRPr="00307A9F" w:rsidRDefault="00307A9F" w:rsidP="00307A9F">
            <w:pPr>
              <w:suppressAutoHyphens w:val="0"/>
              <w:spacing w:after="160" w:line="259" w:lineRule="auto"/>
              <w:rPr>
                <w:rFonts w:ascii="Arial" w:hAnsi="Arial"/>
                <w:sz w:val="18"/>
                <w:szCs w:val="18"/>
                <w:lang w:eastAsia="en-US"/>
              </w:rPr>
            </w:pPr>
          </w:p>
        </w:tc>
      </w:tr>
      <w:tr w:rsidR="00307A9F" w:rsidRPr="00307A9F" w14:paraId="632CDF88" w14:textId="77777777" w:rsidTr="00307A9F">
        <w:trPr>
          <w:trHeight w:val="493"/>
        </w:trPr>
        <w:tc>
          <w:tcPr>
            <w:tcW w:w="1696" w:type="dxa"/>
            <w:vAlign w:val="center"/>
          </w:tcPr>
          <w:p w14:paraId="442A662B"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Teléfono</w:t>
            </w:r>
          </w:p>
        </w:tc>
        <w:tc>
          <w:tcPr>
            <w:tcW w:w="1418" w:type="dxa"/>
            <w:shd w:val="clear" w:color="auto" w:fill="F2F2F2"/>
            <w:vAlign w:val="center"/>
          </w:tcPr>
          <w:p w14:paraId="299E4F59" w14:textId="77777777" w:rsidR="00307A9F" w:rsidRPr="00307A9F" w:rsidRDefault="00307A9F" w:rsidP="00307A9F">
            <w:pPr>
              <w:suppressAutoHyphens w:val="0"/>
              <w:spacing w:after="160" w:line="259" w:lineRule="auto"/>
              <w:rPr>
                <w:rFonts w:ascii="Arial" w:hAnsi="Arial"/>
                <w:sz w:val="18"/>
                <w:szCs w:val="18"/>
                <w:lang w:eastAsia="en-US"/>
              </w:rPr>
            </w:pPr>
          </w:p>
        </w:tc>
        <w:tc>
          <w:tcPr>
            <w:tcW w:w="1984" w:type="dxa"/>
            <w:vAlign w:val="center"/>
          </w:tcPr>
          <w:p w14:paraId="3956C700"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Correo Electrónico</w:t>
            </w:r>
          </w:p>
        </w:tc>
        <w:tc>
          <w:tcPr>
            <w:tcW w:w="5104" w:type="dxa"/>
            <w:gridSpan w:val="2"/>
            <w:shd w:val="clear" w:color="auto" w:fill="F2F2F2"/>
            <w:vAlign w:val="center"/>
          </w:tcPr>
          <w:p w14:paraId="511D1148" w14:textId="77777777" w:rsidR="00307A9F" w:rsidRPr="00307A9F" w:rsidRDefault="00307A9F" w:rsidP="00307A9F">
            <w:pPr>
              <w:suppressAutoHyphens w:val="0"/>
              <w:spacing w:after="160" w:line="259" w:lineRule="auto"/>
              <w:rPr>
                <w:rFonts w:ascii="Arial" w:hAnsi="Arial"/>
                <w:sz w:val="18"/>
                <w:szCs w:val="18"/>
                <w:lang w:eastAsia="en-US"/>
              </w:rPr>
            </w:pPr>
          </w:p>
        </w:tc>
      </w:tr>
    </w:tbl>
    <w:p w14:paraId="25C31035" w14:textId="27427D69" w:rsidR="00532C93" w:rsidRPr="00307A9F" w:rsidRDefault="00532C93" w:rsidP="00307A9F">
      <w:pPr>
        <w:suppressAutoHyphens w:val="0"/>
        <w:spacing w:after="160" w:line="259" w:lineRule="auto"/>
        <w:rPr>
          <w:rFonts w:ascii="Aptos" w:eastAsia="Aptos" w:hAnsi="Aptos" w:cs="Arial"/>
          <w:kern w:val="2"/>
          <w:sz w:val="22"/>
          <w:szCs w:val="22"/>
          <w:lang w:eastAsia="en-US"/>
          <w14:ligatures w14:val="standardContextual"/>
        </w:rPr>
      </w:pPr>
    </w:p>
    <w:tbl>
      <w:tblPr>
        <w:tblStyle w:val="Tablaconcuadrcula1"/>
        <w:tblW w:w="0" w:type="auto"/>
        <w:tblLook w:val="04A0" w:firstRow="1" w:lastRow="0" w:firstColumn="1" w:lastColumn="0" w:noHBand="0" w:noVBand="1"/>
      </w:tblPr>
      <w:tblGrid>
        <w:gridCol w:w="9645"/>
      </w:tblGrid>
      <w:tr w:rsidR="00307A9F" w:rsidRPr="00307A9F" w14:paraId="7F564FEA" w14:textId="77777777" w:rsidTr="00C4322C">
        <w:trPr>
          <w:trHeight w:val="531"/>
        </w:trPr>
        <w:tc>
          <w:tcPr>
            <w:tcW w:w="10201" w:type="dxa"/>
            <w:shd w:val="clear" w:color="auto" w:fill="339933"/>
            <w:vAlign w:val="center"/>
          </w:tcPr>
          <w:p w14:paraId="44EE26E1" w14:textId="77777777" w:rsidR="00307A9F" w:rsidRPr="00307A9F" w:rsidRDefault="00307A9F" w:rsidP="00307A9F">
            <w:pPr>
              <w:numPr>
                <w:ilvl w:val="0"/>
                <w:numId w:val="17"/>
              </w:numPr>
              <w:suppressAutoHyphens w:val="0"/>
              <w:spacing w:after="160" w:line="259" w:lineRule="auto"/>
              <w:contextualSpacing/>
              <w:rPr>
                <w:rFonts w:ascii="Arial" w:hAnsi="Arial"/>
                <w:sz w:val="20"/>
                <w:szCs w:val="20"/>
                <w:lang w:eastAsia="en-US"/>
              </w:rPr>
            </w:pPr>
            <w:bookmarkStart w:id="20" w:name="_Hlk214365920"/>
            <w:r w:rsidRPr="00307A9F">
              <w:rPr>
                <w:rFonts w:ascii="Arial" w:hAnsi="Arial"/>
                <w:color w:val="FFFFFF"/>
                <w:sz w:val="20"/>
                <w:szCs w:val="20"/>
                <w:lang w:eastAsia="en-US"/>
              </w:rPr>
              <w:t>DATOS DEL REPRESENTANTE LEGAL</w:t>
            </w:r>
          </w:p>
        </w:tc>
      </w:tr>
    </w:tbl>
    <w:tbl>
      <w:tblPr>
        <w:tblStyle w:val="Tablaconcuadrcula1"/>
        <w:tblpPr w:leftFromText="141" w:rightFromText="141" w:vertAnchor="text" w:tblpY="1"/>
        <w:tblOverlap w:val="never"/>
        <w:tblW w:w="0" w:type="auto"/>
        <w:tblLook w:val="04A0" w:firstRow="1" w:lastRow="0" w:firstColumn="1" w:lastColumn="0" w:noHBand="0" w:noVBand="1"/>
      </w:tblPr>
      <w:tblGrid>
        <w:gridCol w:w="1594"/>
        <w:gridCol w:w="2273"/>
        <w:gridCol w:w="1783"/>
        <w:gridCol w:w="857"/>
        <w:gridCol w:w="3138"/>
      </w:tblGrid>
      <w:tr w:rsidR="00532C93" w:rsidRPr="00307A9F" w14:paraId="4F4B41C9" w14:textId="77777777" w:rsidTr="0033763E">
        <w:trPr>
          <w:trHeight w:val="516"/>
        </w:trPr>
        <w:tc>
          <w:tcPr>
            <w:tcW w:w="3867" w:type="dxa"/>
            <w:gridSpan w:val="2"/>
            <w:vAlign w:val="center"/>
          </w:tcPr>
          <w:p w14:paraId="68C0C42D" w14:textId="77777777" w:rsidR="00532C93" w:rsidRDefault="00532C93" w:rsidP="00307A9F">
            <w:pPr>
              <w:suppressAutoHyphens w:val="0"/>
              <w:spacing w:after="160" w:line="259" w:lineRule="auto"/>
              <w:rPr>
                <w:rFonts w:ascii="Arial" w:hAnsi="Arial"/>
                <w:sz w:val="18"/>
                <w:szCs w:val="18"/>
                <w:lang w:eastAsia="en-US"/>
              </w:rPr>
            </w:pPr>
            <w:r>
              <w:rPr>
                <w:rFonts w:ascii="Arial" w:hAnsi="Arial"/>
                <w:sz w:val="18"/>
                <w:szCs w:val="18"/>
                <w:lang w:eastAsia="en-US"/>
              </w:rPr>
              <w:t>Tipos de representación</w:t>
            </w:r>
          </w:p>
          <w:p w14:paraId="5C6D0542" w14:textId="2A5C4ABC" w:rsidR="00532C93" w:rsidRPr="00307A9F" w:rsidRDefault="00532C93" w:rsidP="00307A9F">
            <w:pPr>
              <w:suppressAutoHyphens w:val="0"/>
              <w:spacing w:after="160" w:line="259" w:lineRule="auto"/>
              <w:rPr>
                <w:rFonts w:ascii="Arial" w:hAnsi="Arial"/>
                <w:sz w:val="18"/>
                <w:szCs w:val="18"/>
                <w:lang w:eastAsia="en-US"/>
              </w:rPr>
            </w:pPr>
            <w:r>
              <w:rPr>
                <w:rFonts w:ascii="Arial" w:hAnsi="Arial"/>
                <w:sz w:val="18"/>
                <w:szCs w:val="18"/>
                <w:lang w:eastAsia="en-US"/>
              </w:rPr>
              <w:t>(solo se puede seleccionar uno de los tipos de representación disponibles)</w:t>
            </w:r>
          </w:p>
        </w:tc>
        <w:tc>
          <w:tcPr>
            <w:tcW w:w="5778" w:type="dxa"/>
            <w:gridSpan w:val="3"/>
            <w:vAlign w:val="center"/>
          </w:tcPr>
          <w:p w14:paraId="3322C88E" w14:textId="6DD2B4AF" w:rsidR="00532C93" w:rsidRPr="00FB458B" w:rsidRDefault="00532C93" w:rsidP="00532C93">
            <w:pPr>
              <w:suppressAutoHyphens w:val="0"/>
              <w:rPr>
                <w:rFonts w:ascii="Arial" w:hAnsi="Arial"/>
                <w:bCs/>
                <w:iCs/>
                <w:sz w:val="18"/>
                <w:szCs w:val="18"/>
                <w:lang w:eastAsia="en-US"/>
              </w:rPr>
            </w:pPr>
            <w:r w:rsidRPr="00FB458B">
              <w:rPr>
                <w:rFonts w:ascii="Arial" w:hAnsi="Arial"/>
                <w:iCs/>
                <w:sz w:val="18"/>
                <w:szCs w:val="18"/>
                <w:lang w:eastAsia="en-US"/>
              </w:rPr>
              <w:t></w:t>
            </w:r>
            <w:r w:rsidRPr="00FB458B">
              <w:rPr>
                <w:rFonts w:ascii="Arial" w:hAnsi="Arial"/>
                <w:bCs/>
                <w:iCs/>
                <w:sz w:val="18"/>
                <w:szCs w:val="18"/>
                <w:lang w:eastAsia="en-US"/>
              </w:rPr>
              <w:t xml:space="preserve"> </w:t>
            </w:r>
            <w:r w:rsidR="00B5480F">
              <w:rPr>
                <w:rFonts w:ascii="Arial" w:hAnsi="Arial"/>
                <w:bCs/>
                <w:iCs/>
                <w:sz w:val="18"/>
                <w:szCs w:val="18"/>
                <w:lang w:eastAsia="en-US"/>
              </w:rPr>
              <w:t xml:space="preserve">Representante Legal (Menor, incapacitado, </w:t>
            </w:r>
            <w:proofErr w:type="spellStart"/>
            <w:r w:rsidR="00B5480F">
              <w:rPr>
                <w:rFonts w:ascii="Arial" w:hAnsi="Arial"/>
                <w:bCs/>
                <w:iCs/>
                <w:sz w:val="18"/>
                <w:szCs w:val="18"/>
                <w:lang w:eastAsia="en-US"/>
              </w:rPr>
              <w:t>etc</w:t>
            </w:r>
            <w:proofErr w:type="spellEnd"/>
            <w:r w:rsidR="00B5480F">
              <w:rPr>
                <w:rFonts w:ascii="Arial" w:hAnsi="Arial"/>
                <w:bCs/>
                <w:iCs/>
                <w:sz w:val="18"/>
                <w:szCs w:val="18"/>
                <w:lang w:eastAsia="en-US"/>
              </w:rPr>
              <w:t>…)</w:t>
            </w:r>
          </w:p>
          <w:p w14:paraId="5874AB61" w14:textId="77777777" w:rsidR="00532C93" w:rsidRPr="00FB458B" w:rsidRDefault="00532C93" w:rsidP="00532C93">
            <w:pPr>
              <w:suppressAutoHyphens w:val="0"/>
              <w:rPr>
                <w:rFonts w:ascii="Arial" w:hAnsi="Arial"/>
                <w:iCs/>
                <w:sz w:val="18"/>
                <w:szCs w:val="18"/>
                <w:lang w:eastAsia="en-US"/>
              </w:rPr>
            </w:pPr>
          </w:p>
          <w:p w14:paraId="0EDF8022" w14:textId="3482D140" w:rsidR="00532C93" w:rsidRPr="00FB458B" w:rsidRDefault="00532C93" w:rsidP="00532C93">
            <w:pPr>
              <w:suppressAutoHyphens w:val="0"/>
              <w:rPr>
                <w:rFonts w:ascii="Arial" w:hAnsi="Arial"/>
                <w:iCs/>
                <w:sz w:val="18"/>
                <w:szCs w:val="18"/>
                <w:lang w:eastAsia="en-US"/>
              </w:rPr>
            </w:pPr>
            <w:r w:rsidRPr="00FB458B">
              <w:rPr>
                <w:rFonts w:ascii="Arial" w:hAnsi="Arial"/>
                <w:iCs/>
                <w:sz w:val="18"/>
                <w:szCs w:val="18"/>
                <w:lang w:eastAsia="en-US"/>
              </w:rPr>
              <w:t xml:space="preserve"> </w:t>
            </w:r>
            <w:r w:rsidR="005300AA">
              <w:rPr>
                <w:rFonts w:ascii="Arial" w:hAnsi="Arial"/>
                <w:iCs/>
                <w:sz w:val="18"/>
                <w:szCs w:val="18"/>
                <w:lang w:eastAsia="en-US"/>
              </w:rPr>
              <w:t>Se ha registrado en el registro electrónico de representantes de la Junta de Extremadura.</w:t>
            </w:r>
          </w:p>
          <w:p w14:paraId="2F434E4D" w14:textId="77777777" w:rsidR="00532C93" w:rsidRPr="00FB458B" w:rsidRDefault="00532C93" w:rsidP="00532C93">
            <w:pPr>
              <w:suppressAutoHyphens w:val="0"/>
              <w:rPr>
                <w:rFonts w:ascii="Arial" w:hAnsi="Arial"/>
                <w:iCs/>
                <w:sz w:val="18"/>
                <w:szCs w:val="18"/>
                <w:lang w:eastAsia="en-US"/>
              </w:rPr>
            </w:pPr>
          </w:p>
          <w:p w14:paraId="1C003703" w14:textId="268068D5" w:rsidR="00532C93" w:rsidRPr="00307A9F" w:rsidRDefault="00532C93" w:rsidP="00532C93">
            <w:pPr>
              <w:suppressAutoHyphens w:val="0"/>
              <w:spacing w:after="160" w:line="259" w:lineRule="auto"/>
              <w:rPr>
                <w:rFonts w:ascii="Arial" w:hAnsi="Arial"/>
                <w:sz w:val="18"/>
                <w:szCs w:val="18"/>
                <w:lang w:eastAsia="en-US"/>
              </w:rPr>
            </w:pPr>
            <w:r w:rsidRPr="00FB458B">
              <w:rPr>
                <w:rFonts w:ascii="Arial" w:hAnsi="Arial"/>
                <w:iCs/>
                <w:sz w:val="18"/>
                <w:szCs w:val="18"/>
                <w:lang w:eastAsia="en-US"/>
              </w:rPr>
              <w:t xml:space="preserve"> </w:t>
            </w:r>
            <w:r w:rsidR="005300AA">
              <w:rPr>
                <w:rFonts w:ascii="Arial" w:hAnsi="Arial"/>
                <w:iCs/>
                <w:sz w:val="18"/>
                <w:szCs w:val="18"/>
                <w:lang w:eastAsia="en-US"/>
              </w:rPr>
              <w:t>Posee un poder firmado para realizar este trámite en nombre del solicitante.</w:t>
            </w:r>
          </w:p>
        </w:tc>
      </w:tr>
      <w:tr w:rsidR="00307A9F" w:rsidRPr="00307A9F" w14:paraId="20EAD1C7" w14:textId="77777777" w:rsidTr="00532C93">
        <w:trPr>
          <w:trHeight w:val="516"/>
        </w:trPr>
        <w:tc>
          <w:tcPr>
            <w:tcW w:w="1594" w:type="dxa"/>
            <w:vAlign w:val="center"/>
          </w:tcPr>
          <w:p w14:paraId="2D44BD78"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NIF / NIE</w:t>
            </w:r>
          </w:p>
        </w:tc>
        <w:tc>
          <w:tcPr>
            <w:tcW w:w="2273" w:type="dxa"/>
            <w:shd w:val="clear" w:color="auto" w:fill="F2F2F2"/>
            <w:vAlign w:val="center"/>
          </w:tcPr>
          <w:p w14:paraId="41256901" w14:textId="77777777" w:rsidR="00307A9F" w:rsidRPr="00307A9F" w:rsidRDefault="00307A9F" w:rsidP="00307A9F">
            <w:pPr>
              <w:suppressAutoHyphens w:val="0"/>
              <w:spacing w:after="160" w:line="259" w:lineRule="auto"/>
              <w:rPr>
                <w:rFonts w:ascii="Arial" w:hAnsi="Arial"/>
                <w:sz w:val="18"/>
                <w:szCs w:val="18"/>
                <w:lang w:eastAsia="en-US"/>
              </w:rPr>
            </w:pPr>
          </w:p>
        </w:tc>
        <w:tc>
          <w:tcPr>
            <w:tcW w:w="2640" w:type="dxa"/>
            <w:gridSpan w:val="2"/>
            <w:vAlign w:val="center"/>
          </w:tcPr>
          <w:p w14:paraId="533A1EFB"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Núm. Soporte NIF/NIE (sólo para personas físicas)</w:t>
            </w:r>
          </w:p>
        </w:tc>
        <w:tc>
          <w:tcPr>
            <w:tcW w:w="3138" w:type="dxa"/>
            <w:shd w:val="clear" w:color="auto" w:fill="F2F2F2"/>
            <w:vAlign w:val="center"/>
          </w:tcPr>
          <w:p w14:paraId="77C3784B" w14:textId="77777777" w:rsidR="00307A9F" w:rsidRPr="00307A9F" w:rsidRDefault="00307A9F" w:rsidP="00307A9F">
            <w:pPr>
              <w:suppressAutoHyphens w:val="0"/>
              <w:spacing w:after="160" w:line="259" w:lineRule="auto"/>
              <w:rPr>
                <w:rFonts w:ascii="Arial" w:hAnsi="Arial"/>
                <w:sz w:val="18"/>
                <w:szCs w:val="18"/>
                <w:lang w:eastAsia="en-US"/>
              </w:rPr>
            </w:pPr>
          </w:p>
        </w:tc>
      </w:tr>
      <w:tr w:rsidR="00307A9F" w:rsidRPr="00307A9F" w14:paraId="7E3FB8D7" w14:textId="77777777" w:rsidTr="00532C93">
        <w:trPr>
          <w:trHeight w:val="493"/>
        </w:trPr>
        <w:tc>
          <w:tcPr>
            <w:tcW w:w="1594" w:type="dxa"/>
            <w:vAlign w:val="center"/>
          </w:tcPr>
          <w:p w14:paraId="6B7E94EF"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Primer apellido</w:t>
            </w:r>
          </w:p>
        </w:tc>
        <w:tc>
          <w:tcPr>
            <w:tcW w:w="8051" w:type="dxa"/>
            <w:gridSpan w:val="4"/>
            <w:shd w:val="clear" w:color="auto" w:fill="F2F2F2"/>
            <w:vAlign w:val="center"/>
          </w:tcPr>
          <w:p w14:paraId="72248643" w14:textId="77777777" w:rsidR="00307A9F" w:rsidRPr="00307A9F" w:rsidRDefault="00307A9F" w:rsidP="00307A9F">
            <w:pPr>
              <w:suppressAutoHyphens w:val="0"/>
              <w:spacing w:after="160" w:line="259" w:lineRule="auto"/>
              <w:rPr>
                <w:rFonts w:ascii="Arial" w:hAnsi="Arial"/>
                <w:sz w:val="18"/>
                <w:szCs w:val="18"/>
                <w:lang w:eastAsia="en-US"/>
              </w:rPr>
            </w:pPr>
          </w:p>
        </w:tc>
      </w:tr>
      <w:tr w:rsidR="00307A9F" w:rsidRPr="00307A9F" w14:paraId="5D267EC6" w14:textId="77777777" w:rsidTr="00532C93">
        <w:trPr>
          <w:trHeight w:val="493"/>
        </w:trPr>
        <w:tc>
          <w:tcPr>
            <w:tcW w:w="1594" w:type="dxa"/>
            <w:vAlign w:val="center"/>
          </w:tcPr>
          <w:p w14:paraId="6DA2FDB9"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lastRenderedPageBreak/>
              <w:t>Segundo apellido</w:t>
            </w:r>
          </w:p>
        </w:tc>
        <w:tc>
          <w:tcPr>
            <w:tcW w:w="4056" w:type="dxa"/>
            <w:gridSpan w:val="2"/>
            <w:shd w:val="clear" w:color="auto" w:fill="F2F2F2"/>
            <w:vAlign w:val="center"/>
          </w:tcPr>
          <w:p w14:paraId="20EC9885" w14:textId="77777777" w:rsidR="00307A9F" w:rsidRPr="00307A9F" w:rsidRDefault="00307A9F" w:rsidP="00307A9F">
            <w:pPr>
              <w:suppressAutoHyphens w:val="0"/>
              <w:spacing w:after="160" w:line="259" w:lineRule="auto"/>
              <w:rPr>
                <w:rFonts w:ascii="Arial" w:hAnsi="Arial"/>
                <w:sz w:val="18"/>
                <w:szCs w:val="18"/>
                <w:lang w:eastAsia="en-US"/>
              </w:rPr>
            </w:pPr>
          </w:p>
        </w:tc>
        <w:tc>
          <w:tcPr>
            <w:tcW w:w="857" w:type="dxa"/>
            <w:vAlign w:val="center"/>
          </w:tcPr>
          <w:p w14:paraId="2FA3F8F7"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Nombre</w:t>
            </w:r>
          </w:p>
        </w:tc>
        <w:tc>
          <w:tcPr>
            <w:tcW w:w="3138" w:type="dxa"/>
            <w:shd w:val="clear" w:color="auto" w:fill="F2F2F2"/>
            <w:vAlign w:val="center"/>
          </w:tcPr>
          <w:p w14:paraId="4092DC9E" w14:textId="77777777" w:rsidR="00307A9F" w:rsidRPr="00307A9F" w:rsidRDefault="00307A9F" w:rsidP="00307A9F">
            <w:pPr>
              <w:suppressAutoHyphens w:val="0"/>
              <w:spacing w:after="160" w:line="259" w:lineRule="auto"/>
              <w:rPr>
                <w:rFonts w:ascii="Arial" w:hAnsi="Arial"/>
                <w:sz w:val="18"/>
                <w:szCs w:val="18"/>
                <w:lang w:eastAsia="en-US"/>
              </w:rPr>
            </w:pPr>
          </w:p>
        </w:tc>
      </w:tr>
      <w:tr w:rsidR="00307A9F" w:rsidRPr="00307A9F" w14:paraId="348FB012" w14:textId="77777777" w:rsidTr="00532C93">
        <w:trPr>
          <w:trHeight w:val="493"/>
        </w:trPr>
        <w:tc>
          <w:tcPr>
            <w:tcW w:w="1594" w:type="dxa"/>
            <w:vAlign w:val="center"/>
          </w:tcPr>
          <w:p w14:paraId="28DA68EB"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Código CSV del poder notarial</w:t>
            </w:r>
          </w:p>
        </w:tc>
        <w:tc>
          <w:tcPr>
            <w:tcW w:w="2273" w:type="dxa"/>
            <w:shd w:val="clear" w:color="auto" w:fill="F2F2F2"/>
            <w:vAlign w:val="center"/>
          </w:tcPr>
          <w:p w14:paraId="5DF7C3EE" w14:textId="77777777" w:rsidR="00307A9F" w:rsidRPr="00307A9F" w:rsidRDefault="00307A9F" w:rsidP="00307A9F">
            <w:pPr>
              <w:suppressAutoHyphens w:val="0"/>
              <w:spacing w:after="160" w:line="259" w:lineRule="auto"/>
              <w:rPr>
                <w:rFonts w:ascii="Arial" w:hAnsi="Arial"/>
                <w:sz w:val="18"/>
                <w:szCs w:val="18"/>
                <w:lang w:eastAsia="en-US"/>
              </w:rPr>
            </w:pPr>
          </w:p>
        </w:tc>
        <w:tc>
          <w:tcPr>
            <w:tcW w:w="1783" w:type="dxa"/>
            <w:vAlign w:val="center"/>
          </w:tcPr>
          <w:p w14:paraId="05246306" w14:textId="77777777" w:rsidR="00307A9F" w:rsidRPr="00307A9F" w:rsidRDefault="00307A9F" w:rsidP="00307A9F">
            <w:pPr>
              <w:suppressAutoHyphens w:val="0"/>
              <w:spacing w:after="160" w:line="259" w:lineRule="auto"/>
              <w:rPr>
                <w:rFonts w:ascii="Arial" w:hAnsi="Arial"/>
                <w:sz w:val="18"/>
                <w:szCs w:val="18"/>
                <w:lang w:eastAsia="en-US"/>
              </w:rPr>
            </w:pPr>
            <w:r w:rsidRPr="00307A9F">
              <w:rPr>
                <w:rFonts w:ascii="Arial" w:hAnsi="Arial"/>
                <w:sz w:val="18"/>
                <w:szCs w:val="18"/>
                <w:lang w:eastAsia="en-US"/>
              </w:rPr>
              <w:t>Correo Electrónico</w:t>
            </w:r>
          </w:p>
        </w:tc>
        <w:tc>
          <w:tcPr>
            <w:tcW w:w="3995" w:type="dxa"/>
            <w:gridSpan w:val="2"/>
            <w:shd w:val="clear" w:color="auto" w:fill="F2F2F2"/>
            <w:vAlign w:val="center"/>
          </w:tcPr>
          <w:p w14:paraId="5FF77D53" w14:textId="77777777" w:rsidR="00307A9F" w:rsidRPr="00307A9F" w:rsidRDefault="00307A9F" w:rsidP="00307A9F">
            <w:pPr>
              <w:suppressAutoHyphens w:val="0"/>
              <w:spacing w:after="160" w:line="259" w:lineRule="auto"/>
              <w:rPr>
                <w:rFonts w:ascii="Arial" w:hAnsi="Arial"/>
                <w:sz w:val="18"/>
                <w:szCs w:val="18"/>
                <w:lang w:eastAsia="en-US"/>
              </w:rPr>
            </w:pPr>
          </w:p>
        </w:tc>
      </w:tr>
      <w:bookmarkEnd w:id="20"/>
    </w:tbl>
    <w:p w14:paraId="635D1B3B" w14:textId="77777777" w:rsidR="00307A9F" w:rsidRDefault="00307A9F" w:rsidP="00315554">
      <w:pPr>
        <w:ind w:left="-360" w:right="-338"/>
        <w:jc w:val="center"/>
        <w:rPr>
          <w:rFonts w:ascii="Arial" w:hAnsi="Arial" w:cs="Arial"/>
          <w:b/>
          <w:bCs/>
          <w:iCs/>
          <w:caps/>
          <w:color w:val="000000"/>
          <w:sz w:val="20"/>
          <w:szCs w:val="20"/>
        </w:rPr>
      </w:pPr>
    </w:p>
    <w:tbl>
      <w:tblPr>
        <w:tblStyle w:val="Tablaconcuadrcula2"/>
        <w:tblW w:w="0" w:type="auto"/>
        <w:tblLook w:val="04A0" w:firstRow="1" w:lastRow="0" w:firstColumn="1" w:lastColumn="0" w:noHBand="0" w:noVBand="1"/>
      </w:tblPr>
      <w:tblGrid>
        <w:gridCol w:w="9645"/>
      </w:tblGrid>
      <w:tr w:rsidR="00307A9F" w:rsidRPr="00307A9F" w14:paraId="765DB212" w14:textId="77777777" w:rsidTr="00C4322C">
        <w:trPr>
          <w:trHeight w:val="531"/>
        </w:trPr>
        <w:tc>
          <w:tcPr>
            <w:tcW w:w="10201" w:type="dxa"/>
            <w:tcBorders>
              <w:bottom w:val="nil"/>
            </w:tcBorders>
            <w:shd w:val="clear" w:color="auto" w:fill="339933"/>
            <w:vAlign w:val="center"/>
          </w:tcPr>
          <w:p w14:paraId="71DAEA5C" w14:textId="64C7E6BF" w:rsidR="00307A9F" w:rsidRPr="00307A9F" w:rsidRDefault="00307A9F" w:rsidP="00307A9F">
            <w:pPr>
              <w:suppressAutoHyphens w:val="0"/>
              <w:ind w:left="360"/>
              <w:contextualSpacing/>
              <w:rPr>
                <w:rFonts w:ascii="Arial" w:hAnsi="Arial"/>
                <w:sz w:val="20"/>
                <w:szCs w:val="20"/>
                <w:lang w:eastAsia="en-US"/>
              </w:rPr>
            </w:pPr>
            <w:r>
              <w:rPr>
                <w:rFonts w:ascii="Arial" w:hAnsi="Arial"/>
                <w:color w:val="FFFFFF"/>
                <w:sz w:val="20"/>
                <w:szCs w:val="20"/>
                <w:lang w:eastAsia="en-US"/>
              </w:rPr>
              <w:t xml:space="preserve">4. </w:t>
            </w:r>
            <w:r w:rsidRPr="00307A9F">
              <w:rPr>
                <w:rFonts w:ascii="Arial" w:hAnsi="Arial"/>
                <w:color w:val="FFFFFF"/>
                <w:sz w:val="20"/>
                <w:szCs w:val="20"/>
                <w:lang w:eastAsia="en-US"/>
              </w:rPr>
              <w:t>DATOS DE NOTIFICACIÓN</w:t>
            </w:r>
          </w:p>
        </w:tc>
      </w:tr>
    </w:tbl>
    <w:tbl>
      <w:tblPr>
        <w:tblStyle w:val="Tablaconcuadrcula2"/>
        <w:tblpPr w:leftFromText="141" w:rightFromText="141" w:vertAnchor="text" w:tblpY="1"/>
        <w:tblOverlap w:val="never"/>
        <w:tblW w:w="0" w:type="auto"/>
        <w:tblLook w:val="04A0" w:firstRow="1" w:lastRow="0" w:firstColumn="1" w:lastColumn="0" w:noHBand="0" w:noVBand="1"/>
      </w:tblPr>
      <w:tblGrid>
        <w:gridCol w:w="562"/>
        <w:gridCol w:w="775"/>
        <w:gridCol w:w="485"/>
        <w:gridCol w:w="598"/>
        <w:gridCol w:w="306"/>
        <w:gridCol w:w="202"/>
        <w:gridCol w:w="194"/>
        <w:gridCol w:w="763"/>
        <w:gridCol w:w="137"/>
        <w:gridCol w:w="159"/>
        <w:gridCol w:w="539"/>
        <w:gridCol w:w="701"/>
        <w:gridCol w:w="521"/>
        <w:gridCol w:w="584"/>
        <w:gridCol w:w="403"/>
        <w:gridCol w:w="319"/>
        <w:gridCol w:w="727"/>
        <w:gridCol w:w="354"/>
        <w:gridCol w:w="747"/>
        <w:gridCol w:w="569"/>
      </w:tblGrid>
      <w:tr w:rsidR="00307A9F" w:rsidRPr="00307A9F" w14:paraId="647515CA" w14:textId="77777777" w:rsidTr="00C4322C">
        <w:trPr>
          <w:trHeight w:val="493"/>
        </w:trPr>
        <w:sdt>
          <w:sdtPr>
            <w:rPr>
              <w:rFonts w:ascii="Arial" w:hAnsi="Arial"/>
              <w:sz w:val="18"/>
              <w:szCs w:val="18"/>
              <w:lang w:eastAsia="en-US"/>
            </w:rPr>
            <w:id w:val="729967760"/>
            <w14:checkbox>
              <w14:checked w14:val="0"/>
              <w14:checkedState w14:val="2612" w14:font="MS Gothic"/>
              <w14:uncheckedState w14:val="2610" w14:font="MS Gothic"/>
            </w14:checkbox>
          </w:sdtPr>
          <w:sdtEndPr/>
          <w:sdtContent>
            <w:tc>
              <w:tcPr>
                <w:tcW w:w="562" w:type="dxa"/>
                <w:vAlign w:val="center"/>
              </w:tcPr>
              <w:p w14:paraId="0385570D" w14:textId="77777777" w:rsidR="00307A9F" w:rsidRPr="00307A9F" w:rsidRDefault="00307A9F" w:rsidP="00307A9F">
                <w:pPr>
                  <w:suppressAutoHyphens w:val="0"/>
                  <w:jc w:val="center"/>
                  <w:rPr>
                    <w:rFonts w:ascii="Arial" w:hAnsi="Arial"/>
                    <w:sz w:val="18"/>
                    <w:szCs w:val="18"/>
                    <w:lang w:eastAsia="en-US"/>
                  </w:rPr>
                </w:pPr>
                <w:r w:rsidRPr="00307A9F">
                  <w:rPr>
                    <w:rFonts w:ascii="Arial" w:hAnsi="Arial" w:hint="eastAsia"/>
                    <w:sz w:val="18"/>
                    <w:szCs w:val="18"/>
                    <w:lang w:eastAsia="en-US"/>
                  </w:rPr>
                  <w:t>☐</w:t>
                </w:r>
              </w:p>
            </w:tc>
          </w:sdtContent>
        </w:sdt>
        <w:tc>
          <w:tcPr>
            <w:tcW w:w="9642" w:type="dxa"/>
            <w:gridSpan w:val="19"/>
            <w:vAlign w:val="center"/>
          </w:tcPr>
          <w:p w14:paraId="2D69409A" w14:textId="77777777" w:rsidR="00307A9F" w:rsidRPr="00307A9F" w:rsidRDefault="00307A9F" w:rsidP="00307A9F">
            <w:pPr>
              <w:suppressAutoHyphens w:val="0"/>
              <w:jc w:val="both"/>
              <w:rPr>
                <w:rFonts w:ascii="Arial" w:hAnsi="Arial"/>
                <w:sz w:val="18"/>
                <w:szCs w:val="18"/>
                <w:lang w:eastAsia="en-US"/>
              </w:rPr>
            </w:pPr>
            <w:r w:rsidRPr="00307A9F">
              <w:rPr>
                <w:rFonts w:ascii="Arial" w:hAnsi="Arial"/>
                <w:sz w:val="18"/>
                <w:szCs w:val="18"/>
                <w:lang w:eastAsia="en-US"/>
              </w:rPr>
              <w:t>Marque si desea recibir los avisos de puesta a disposición de una nueva notificación electrónica por comparecencia en la Sede Electrónica correspondiente donde se presente esta solicitud*</w:t>
            </w:r>
          </w:p>
          <w:p w14:paraId="39E0143C" w14:textId="77777777" w:rsidR="00307A9F" w:rsidRPr="00307A9F" w:rsidRDefault="00307A9F" w:rsidP="00307A9F">
            <w:pPr>
              <w:suppressAutoHyphens w:val="0"/>
              <w:jc w:val="both"/>
              <w:rPr>
                <w:rFonts w:ascii="Arial" w:hAnsi="Arial"/>
                <w:sz w:val="18"/>
                <w:szCs w:val="18"/>
                <w:lang w:eastAsia="en-US"/>
              </w:rPr>
            </w:pPr>
            <w:r w:rsidRPr="00307A9F">
              <w:rPr>
                <w:rFonts w:ascii="Arial" w:hAnsi="Arial"/>
                <w:sz w:val="18"/>
                <w:szCs w:val="18"/>
                <w:lang w:eastAsia="en-US"/>
              </w:rPr>
              <w:t xml:space="preserve">* </w:t>
            </w:r>
            <w:r w:rsidRPr="00307A9F">
              <w:rPr>
                <w:rFonts w:ascii="Arial" w:hAnsi="Arial"/>
                <w:i/>
                <w:iCs/>
                <w:sz w:val="18"/>
                <w:szCs w:val="18"/>
                <w:lang w:eastAsia="en-US"/>
              </w:rPr>
              <w:t>Marque obligatoriamente si está obligado a relacionarse electrónicamente con la Administración</w:t>
            </w:r>
          </w:p>
        </w:tc>
      </w:tr>
      <w:tr w:rsidR="00307A9F" w:rsidRPr="00307A9F" w14:paraId="3426AE0B" w14:textId="77777777" w:rsidTr="00307A9F">
        <w:trPr>
          <w:trHeight w:val="493"/>
        </w:trPr>
        <w:tc>
          <w:tcPr>
            <w:tcW w:w="2830" w:type="dxa"/>
            <w:gridSpan w:val="5"/>
            <w:tcBorders>
              <w:bottom w:val="single" w:sz="4" w:space="0" w:color="auto"/>
            </w:tcBorders>
            <w:vAlign w:val="center"/>
          </w:tcPr>
          <w:p w14:paraId="7AD1D7F9" w14:textId="77777777" w:rsidR="00307A9F" w:rsidRPr="00307A9F" w:rsidRDefault="00307A9F" w:rsidP="00307A9F">
            <w:pPr>
              <w:suppressAutoHyphens w:val="0"/>
              <w:rPr>
                <w:rFonts w:ascii="Arial" w:hAnsi="Arial"/>
                <w:sz w:val="18"/>
                <w:szCs w:val="18"/>
                <w:lang w:eastAsia="en-US"/>
              </w:rPr>
            </w:pPr>
            <w:r w:rsidRPr="00307A9F">
              <w:rPr>
                <w:rFonts w:ascii="Arial" w:hAnsi="Arial"/>
                <w:sz w:val="18"/>
                <w:szCs w:val="18"/>
                <w:lang w:eastAsia="en-US"/>
              </w:rPr>
              <w:t>Correo electrónico para avisos de notificación electrónica</w:t>
            </w:r>
          </w:p>
        </w:tc>
        <w:tc>
          <w:tcPr>
            <w:tcW w:w="7374" w:type="dxa"/>
            <w:gridSpan w:val="15"/>
            <w:tcBorders>
              <w:bottom w:val="single" w:sz="4" w:space="0" w:color="auto"/>
            </w:tcBorders>
            <w:shd w:val="clear" w:color="auto" w:fill="F2F2F2"/>
            <w:vAlign w:val="center"/>
          </w:tcPr>
          <w:p w14:paraId="5F575362" w14:textId="77777777" w:rsidR="00307A9F" w:rsidRPr="00307A9F" w:rsidRDefault="00307A9F" w:rsidP="00307A9F">
            <w:pPr>
              <w:suppressAutoHyphens w:val="0"/>
              <w:rPr>
                <w:rFonts w:ascii="Arial" w:hAnsi="Arial"/>
                <w:sz w:val="18"/>
                <w:szCs w:val="18"/>
                <w:lang w:eastAsia="en-US"/>
              </w:rPr>
            </w:pPr>
          </w:p>
        </w:tc>
      </w:tr>
      <w:tr w:rsidR="00307A9F" w:rsidRPr="00307A9F" w14:paraId="68FA4618" w14:textId="77777777" w:rsidTr="00C4322C">
        <w:trPr>
          <w:trHeight w:val="493"/>
        </w:trPr>
        <w:tc>
          <w:tcPr>
            <w:tcW w:w="10204" w:type="dxa"/>
            <w:gridSpan w:val="20"/>
            <w:tcBorders>
              <w:left w:val="nil"/>
              <w:right w:val="nil"/>
            </w:tcBorders>
            <w:vAlign w:val="center"/>
          </w:tcPr>
          <w:p w14:paraId="4AEFB4DC" w14:textId="77777777" w:rsidR="00307A9F" w:rsidRPr="00307A9F" w:rsidRDefault="00307A9F" w:rsidP="00307A9F">
            <w:pPr>
              <w:suppressAutoHyphens w:val="0"/>
              <w:rPr>
                <w:rFonts w:ascii="Arial" w:hAnsi="Arial"/>
                <w:sz w:val="18"/>
                <w:szCs w:val="18"/>
                <w:lang w:eastAsia="en-US"/>
              </w:rPr>
            </w:pPr>
            <w:r w:rsidRPr="00307A9F">
              <w:rPr>
                <w:rFonts w:ascii="Arial" w:hAnsi="Arial"/>
                <w:sz w:val="18"/>
                <w:szCs w:val="18"/>
                <w:lang w:eastAsia="en-US"/>
              </w:rPr>
              <w:t>Domicilio postal a efectos de notificación (solo para personas físicas)</w:t>
            </w:r>
          </w:p>
        </w:tc>
      </w:tr>
      <w:tr w:rsidR="00307A9F" w:rsidRPr="00307A9F" w14:paraId="0119E824" w14:textId="77777777" w:rsidTr="00307A9F">
        <w:trPr>
          <w:trHeight w:val="493"/>
        </w:trPr>
        <w:tc>
          <w:tcPr>
            <w:tcW w:w="1337" w:type="dxa"/>
            <w:gridSpan w:val="2"/>
            <w:vAlign w:val="center"/>
          </w:tcPr>
          <w:p w14:paraId="645FEF51" w14:textId="77777777" w:rsidR="00307A9F" w:rsidRPr="00307A9F" w:rsidRDefault="00307A9F" w:rsidP="00307A9F">
            <w:pPr>
              <w:suppressAutoHyphens w:val="0"/>
              <w:rPr>
                <w:rFonts w:ascii="Arial" w:hAnsi="Arial"/>
                <w:sz w:val="18"/>
                <w:szCs w:val="18"/>
                <w:lang w:eastAsia="en-US"/>
              </w:rPr>
            </w:pPr>
            <w:r w:rsidRPr="00307A9F">
              <w:rPr>
                <w:rFonts w:ascii="Arial" w:hAnsi="Arial"/>
                <w:sz w:val="18"/>
                <w:szCs w:val="18"/>
                <w:lang w:eastAsia="en-US"/>
              </w:rPr>
              <w:t>Tipo Vía</w:t>
            </w:r>
          </w:p>
        </w:tc>
        <w:tc>
          <w:tcPr>
            <w:tcW w:w="1162" w:type="dxa"/>
            <w:gridSpan w:val="2"/>
            <w:shd w:val="clear" w:color="auto" w:fill="F2F2F2"/>
            <w:vAlign w:val="center"/>
          </w:tcPr>
          <w:p w14:paraId="4F6CE625" w14:textId="77777777" w:rsidR="00307A9F" w:rsidRPr="00307A9F" w:rsidRDefault="00307A9F" w:rsidP="00307A9F">
            <w:pPr>
              <w:suppressAutoHyphens w:val="0"/>
              <w:rPr>
                <w:rFonts w:ascii="Arial" w:hAnsi="Arial"/>
                <w:sz w:val="18"/>
                <w:szCs w:val="18"/>
                <w:lang w:eastAsia="en-US"/>
              </w:rPr>
            </w:pPr>
          </w:p>
        </w:tc>
        <w:tc>
          <w:tcPr>
            <w:tcW w:w="1648" w:type="dxa"/>
            <w:gridSpan w:val="5"/>
            <w:vAlign w:val="center"/>
          </w:tcPr>
          <w:p w14:paraId="1FC5EC9D" w14:textId="77777777" w:rsidR="00307A9F" w:rsidRPr="00307A9F" w:rsidRDefault="00307A9F" w:rsidP="00307A9F">
            <w:pPr>
              <w:suppressAutoHyphens w:val="0"/>
              <w:rPr>
                <w:rFonts w:ascii="Arial" w:hAnsi="Arial"/>
                <w:sz w:val="18"/>
                <w:szCs w:val="18"/>
                <w:lang w:eastAsia="en-US"/>
              </w:rPr>
            </w:pPr>
            <w:r w:rsidRPr="00307A9F">
              <w:rPr>
                <w:rFonts w:ascii="Arial" w:hAnsi="Arial"/>
                <w:sz w:val="18"/>
                <w:szCs w:val="18"/>
                <w:lang w:eastAsia="en-US"/>
              </w:rPr>
              <w:t>Nombre vía</w:t>
            </w:r>
          </w:p>
        </w:tc>
        <w:tc>
          <w:tcPr>
            <w:tcW w:w="6057" w:type="dxa"/>
            <w:gridSpan w:val="11"/>
            <w:shd w:val="clear" w:color="auto" w:fill="F2F2F2"/>
            <w:vAlign w:val="center"/>
          </w:tcPr>
          <w:p w14:paraId="07130E58" w14:textId="77777777" w:rsidR="00307A9F" w:rsidRPr="00307A9F" w:rsidRDefault="00307A9F" w:rsidP="00307A9F">
            <w:pPr>
              <w:suppressAutoHyphens w:val="0"/>
              <w:rPr>
                <w:rFonts w:ascii="Arial" w:hAnsi="Arial"/>
                <w:sz w:val="18"/>
                <w:szCs w:val="18"/>
                <w:lang w:eastAsia="en-US"/>
              </w:rPr>
            </w:pPr>
          </w:p>
        </w:tc>
      </w:tr>
      <w:tr w:rsidR="00307A9F" w:rsidRPr="00307A9F" w14:paraId="2FA77C59" w14:textId="77777777" w:rsidTr="00307A9F">
        <w:trPr>
          <w:trHeight w:val="493"/>
        </w:trPr>
        <w:tc>
          <w:tcPr>
            <w:tcW w:w="1337" w:type="dxa"/>
            <w:gridSpan w:val="2"/>
            <w:vAlign w:val="center"/>
          </w:tcPr>
          <w:p w14:paraId="59EB59F5" w14:textId="77777777" w:rsidR="00307A9F" w:rsidRPr="00307A9F" w:rsidRDefault="00307A9F" w:rsidP="00307A9F">
            <w:pPr>
              <w:suppressAutoHyphens w:val="0"/>
              <w:rPr>
                <w:rFonts w:ascii="Arial" w:hAnsi="Arial"/>
                <w:sz w:val="18"/>
                <w:szCs w:val="18"/>
                <w:lang w:eastAsia="en-US"/>
              </w:rPr>
            </w:pPr>
            <w:r w:rsidRPr="00307A9F">
              <w:rPr>
                <w:rFonts w:ascii="Arial" w:hAnsi="Arial"/>
                <w:sz w:val="18"/>
                <w:szCs w:val="18"/>
                <w:lang w:eastAsia="en-US"/>
              </w:rPr>
              <w:t xml:space="preserve">Tipo </w:t>
            </w:r>
            <w:proofErr w:type="spellStart"/>
            <w:r w:rsidRPr="00307A9F">
              <w:rPr>
                <w:rFonts w:ascii="Arial" w:hAnsi="Arial"/>
                <w:sz w:val="18"/>
                <w:szCs w:val="18"/>
                <w:lang w:eastAsia="en-US"/>
              </w:rPr>
              <w:t>Num</w:t>
            </w:r>
            <w:proofErr w:type="spellEnd"/>
            <w:r w:rsidRPr="00307A9F">
              <w:rPr>
                <w:rFonts w:ascii="Arial" w:hAnsi="Arial"/>
                <w:sz w:val="18"/>
                <w:szCs w:val="18"/>
                <w:lang w:eastAsia="en-US"/>
              </w:rPr>
              <w:t>.</w:t>
            </w:r>
          </w:p>
        </w:tc>
        <w:tc>
          <w:tcPr>
            <w:tcW w:w="564" w:type="dxa"/>
            <w:shd w:val="clear" w:color="auto" w:fill="F2F2F2"/>
            <w:vAlign w:val="center"/>
          </w:tcPr>
          <w:p w14:paraId="34E704A4" w14:textId="77777777" w:rsidR="00307A9F" w:rsidRPr="00307A9F" w:rsidRDefault="00307A9F" w:rsidP="00307A9F">
            <w:pPr>
              <w:suppressAutoHyphens w:val="0"/>
              <w:rPr>
                <w:rFonts w:ascii="Arial" w:hAnsi="Arial"/>
                <w:sz w:val="18"/>
                <w:szCs w:val="18"/>
                <w:lang w:eastAsia="en-US"/>
              </w:rPr>
            </w:pPr>
          </w:p>
        </w:tc>
        <w:tc>
          <w:tcPr>
            <w:tcW w:w="598" w:type="dxa"/>
            <w:vAlign w:val="center"/>
          </w:tcPr>
          <w:p w14:paraId="1DA9D774" w14:textId="77777777" w:rsidR="00307A9F" w:rsidRPr="00307A9F" w:rsidRDefault="00307A9F" w:rsidP="00307A9F">
            <w:pPr>
              <w:suppressAutoHyphens w:val="0"/>
              <w:rPr>
                <w:rFonts w:ascii="Arial" w:hAnsi="Arial"/>
                <w:sz w:val="18"/>
                <w:szCs w:val="18"/>
                <w:lang w:eastAsia="en-US"/>
              </w:rPr>
            </w:pPr>
            <w:proofErr w:type="spellStart"/>
            <w:r w:rsidRPr="00307A9F">
              <w:rPr>
                <w:rFonts w:ascii="Arial" w:hAnsi="Arial"/>
                <w:sz w:val="18"/>
                <w:szCs w:val="18"/>
                <w:lang w:eastAsia="en-US"/>
              </w:rPr>
              <w:t>Num</w:t>
            </w:r>
            <w:proofErr w:type="spellEnd"/>
          </w:p>
        </w:tc>
        <w:tc>
          <w:tcPr>
            <w:tcW w:w="744" w:type="dxa"/>
            <w:gridSpan w:val="3"/>
            <w:shd w:val="clear" w:color="auto" w:fill="F2F2F2"/>
            <w:vAlign w:val="center"/>
          </w:tcPr>
          <w:p w14:paraId="17BB48BF" w14:textId="77777777" w:rsidR="00307A9F" w:rsidRPr="00307A9F" w:rsidRDefault="00307A9F" w:rsidP="00307A9F">
            <w:pPr>
              <w:suppressAutoHyphens w:val="0"/>
              <w:rPr>
                <w:rFonts w:ascii="Arial" w:hAnsi="Arial"/>
                <w:sz w:val="18"/>
                <w:szCs w:val="18"/>
                <w:lang w:eastAsia="en-US"/>
              </w:rPr>
            </w:pPr>
          </w:p>
        </w:tc>
        <w:tc>
          <w:tcPr>
            <w:tcW w:w="1096" w:type="dxa"/>
            <w:gridSpan w:val="3"/>
            <w:vAlign w:val="center"/>
          </w:tcPr>
          <w:p w14:paraId="06E2856E" w14:textId="77777777" w:rsidR="00307A9F" w:rsidRPr="00307A9F" w:rsidRDefault="00307A9F" w:rsidP="00307A9F">
            <w:pPr>
              <w:suppressAutoHyphens w:val="0"/>
              <w:rPr>
                <w:rFonts w:ascii="Arial" w:hAnsi="Arial"/>
                <w:sz w:val="18"/>
                <w:szCs w:val="18"/>
                <w:lang w:eastAsia="en-US"/>
              </w:rPr>
            </w:pPr>
            <w:r w:rsidRPr="00307A9F">
              <w:rPr>
                <w:rFonts w:ascii="Arial" w:hAnsi="Arial"/>
                <w:sz w:val="18"/>
                <w:szCs w:val="18"/>
                <w:lang w:eastAsia="en-US"/>
              </w:rPr>
              <w:t>Bloque</w:t>
            </w:r>
          </w:p>
        </w:tc>
        <w:tc>
          <w:tcPr>
            <w:tcW w:w="633" w:type="dxa"/>
            <w:shd w:val="clear" w:color="auto" w:fill="F2F2F2"/>
            <w:vAlign w:val="center"/>
          </w:tcPr>
          <w:p w14:paraId="3B258FB9" w14:textId="77777777" w:rsidR="00307A9F" w:rsidRPr="00307A9F" w:rsidRDefault="00307A9F" w:rsidP="00307A9F">
            <w:pPr>
              <w:suppressAutoHyphens w:val="0"/>
              <w:rPr>
                <w:rFonts w:ascii="Arial" w:hAnsi="Arial"/>
                <w:sz w:val="18"/>
                <w:szCs w:val="18"/>
                <w:lang w:eastAsia="en-US"/>
              </w:rPr>
            </w:pPr>
          </w:p>
        </w:tc>
        <w:tc>
          <w:tcPr>
            <w:tcW w:w="705" w:type="dxa"/>
            <w:shd w:val="clear" w:color="auto" w:fill="FFFFFF"/>
            <w:vAlign w:val="center"/>
          </w:tcPr>
          <w:p w14:paraId="2B077FFA" w14:textId="77777777" w:rsidR="00307A9F" w:rsidRPr="00307A9F" w:rsidRDefault="00307A9F" w:rsidP="00307A9F">
            <w:pPr>
              <w:suppressAutoHyphens w:val="0"/>
              <w:rPr>
                <w:rFonts w:ascii="Arial" w:hAnsi="Arial"/>
                <w:sz w:val="18"/>
                <w:szCs w:val="18"/>
                <w:lang w:eastAsia="en-US"/>
              </w:rPr>
            </w:pPr>
            <w:r w:rsidRPr="00307A9F">
              <w:rPr>
                <w:rFonts w:ascii="Arial" w:hAnsi="Arial"/>
                <w:sz w:val="18"/>
                <w:szCs w:val="18"/>
                <w:lang w:eastAsia="en-US"/>
              </w:rPr>
              <w:t>Portal</w:t>
            </w:r>
          </w:p>
        </w:tc>
        <w:tc>
          <w:tcPr>
            <w:tcW w:w="610" w:type="dxa"/>
            <w:shd w:val="clear" w:color="auto" w:fill="F2F2F2"/>
            <w:vAlign w:val="center"/>
          </w:tcPr>
          <w:p w14:paraId="59C57681" w14:textId="77777777" w:rsidR="00307A9F" w:rsidRPr="00307A9F" w:rsidRDefault="00307A9F" w:rsidP="00307A9F">
            <w:pPr>
              <w:suppressAutoHyphens w:val="0"/>
              <w:rPr>
                <w:rFonts w:ascii="Arial" w:hAnsi="Arial"/>
                <w:sz w:val="18"/>
                <w:szCs w:val="18"/>
                <w:lang w:eastAsia="en-US"/>
              </w:rPr>
            </w:pPr>
          </w:p>
        </w:tc>
        <w:tc>
          <w:tcPr>
            <w:tcW w:w="584" w:type="dxa"/>
            <w:vAlign w:val="center"/>
          </w:tcPr>
          <w:p w14:paraId="07602728" w14:textId="77777777" w:rsidR="00307A9F" w:rsidRPr="00307A9F" w:rsidRDefault="00307A9F" w:rsidP="00307A9F">
            <w:pPr>
              <w:suppressAutoHyphens w:val="0"/>
              <w:rPr>
                <w:rFonts w:ascii="Arial" w:hAnsi="Arial"/>
                <w:sz w:val="18"/>
                <w:szCs w:val="18"/>
                <w:lang w:eastAsia="en-US"/>
              </w:rPr>
            </w:pPr>
            <w:r w:rsidRPr="00307A9F">
              <w:rPr>
                <w:rFonts w:ascii="Arial" w:hAnsi="Arial"/>
                <w:sz w:val="18"/>
                <w:szCs w:val="18"/>
                <w:lang w:eastAsia="en-US"/>
              </w:rPr>
              <w:t>Esc.</w:t>
            </w:r>
          </w:p>
        </w:tc>
        <w:tc>
          <w:tcPr>
            <w:tcW w:w="792" w:type="dxa"/>
            <w:gridSpan w:val="2"/>
            <w:shd w:val="clear" w:color="auto" w:fill="F2F2F2"/>
            <w:vAlign w:val="center"/>
          </w:tcPr>
          <w:p w14:paraId="0ECAD96A" w14:textId="77777777" w:rsidR="00307A9F" w:rsidRPr="00307A9F" w:rsidRDefault="00307A9F" w:rsidP="00307A9F">
            <w:pPr>
              <w:suppressAutoHyphens w:val="0"/>
              <w:rPr>
                <w:rFonts w:ascii="Arial" w:hAnsi="Arial"/>
                <w:sz w:val="18"/>
                <w:szCs w:val="18"/>
                <w:lang w:eastAsia="en-US"/>
              </w:rPr>
            </w:pPr>
          </w:p>
        </w:tc>
        <w:tc>
          <w:tcPr>
            <w:tcW w:w="727" w:type="dxa"/>
            <w:vAlign w:val="center"/>
          </w:tcPr>
          <w:p w14:paraId="17036D9C" w14:textId="77777777" w:rsidR="00307A9F" w:rsidRPr="00307A9F" w:rsidRDefault="00307A9F" w:rsidP="00307A9F">
            <w:pPr>
              <w:suppressAutoHyphens w:val="0"/>
              <w:rPr>
                <w:rFonts w:ascii="Arial" w:hAnsi="Arial"/>
                <w:sz w:val="18"/>
                <w:szCs w:val="18"/>
                <w:lang w:eastAsia="en-US"/>
              </w:rPr>
            </w:pPr>
            <w:r w:rsidRPr="00307A9F">
              <w:rPr>
                <w:rFonts w:ascii="Arial" w:hAnsi="Arial"/>
                <w:sz w:val="18"/>
                <w:szCs w:val="18"/>
                <w:lang w:eastAsia="en-US"/>
              </w:rPr>
              <w:t>Planta</w:t>
            </w:r>
          </w:p>
        </w:tc>
        <w:tc>
          <w:tcPr>
            <w:tcW w:w="394" w:type="dxa"/>
            <w:shd w:val="clear" w:color="auto" w:fill="F2F2F2"/>
            <w:vAlign w:val="center"/>
          </w:tcPr>
          <w:p w14:paraId="7990B2B0" w14:textId="77777777" w:rsidR="00307A9F" w:rsidRPr="00307A9F" w:rsidRDefault="00307A9F" w:rsidP="00307A9F">
            <w:pPr>
              <w:suppressAutoHyphens w:val="0"/>
              <w:rPr>
                <w:rFonts w:ascii="Arial" w:hAnsi="Arial"/>
                <w:sz w:val="18"/>
                <w:szCs w:val="18"/>
                <w:lang w:eastAsia="en-US"/>
              </w:rPr>
            </w:pPr>
          </w:p>
        </w:tc>
        <w:tc>
          <w:tcPr>
            <w:tcW w:w="747" w:type="dxa"/>
            <w:vAlign w:val="center"/>
          </w:tcPr>
          <w:p w14:paraId="3F2412E8" w14:textId="77777777" w:rsidR="00307A9F" w:rsidRPr="00307A9F" w:rsidRDefault="00307A9F" w:rsidP="00307A9F">
            <w:pPr>
              <w:suppressAutoHyphens w:val="0"/>
              <w:rPr>
                <w:rFonts w:ascii="Arial" w:hAnsi="Arial"/>
                <w:sz w:val="18"/>
                <w:szCs w:val="18"/>
                <w:lang w:eastAsia="en-US"/>
              </w:rPr>
            </w:pPr>
            <w:r w:rsidRPr="00307A9F">
              <w:rPr>
                <w:rFonts w:ascii="Arial" w:hAnsi="Arial"/>
                <w:sz w:val="18"/>
                <w:szCs w:val="18"/>
                <w:lang w:eastAsia="en-US"/>
              </w:rPr>
              <w:t>Puerta</w:t>
            </w:r>
          </w:p>
        </w:tc>
        <w:tc>
          <w:tcPr>
            <w:tcW w:w="673" w:type="dxa"/>
            <w:shd w:val="clear" w:color="auto" w:fill="F2F2F2"/>
            <w:vAlign w:val="center"/>
          </w:tcPr>
          <w:p w14:paraId="65F6299E" w14:textId="77777777" w:rsidR="00307A9F" w:rsidRPr="00307A9F" w:rsidRDefault="00307A9F" w:rsidP="00307A9F">
            <w:pPr>
              <w:suppressAutoHyphens w:val="0"/>
              <w:rPr>
                <w:rFonts w:ascii="Arial" w:hAnsi="Arial"/>
                <w:sz w:val="18"/>
                <w:szCs w:val="18"/>
                <w:lang w:eastAsia="en-US"/>
              </w:rPr>
            </w:pPr>
          </w:p>
        </w:tc>
      </w:tr>
      <w:tr w:rsidR="00307A9F" w:rsidRPr="00307A9F" w14:paraId="68605C62" w14:textId="77777777" w:rsidTr="00307A9F">
        <w:trPr>
          <w:trHeight w:val="493"/>
        </w:trPr>
        <w:tc>
          <w:tcPr>
            <w:tcW w:w="1337" w:type="dxa"/>
            <w:gridSpan w:val="2"/>
            <w:vAlign w:val="center"/>
          </w:tcPr>
          <w:p w14:paraId="475A3607" w14:textId="77777777" w:rsidR="00307A9F" w:rsidRPr="00307A9F" w:rsidRDefault="00307A9F" w:rsidP="00307A9F">
            <w:pPr>
              <w:suppressAutoHyphens w:val="0"/>
              <w:rPr>
                <w:rFonts w:ascii="Arial" w:hAnsi="Arial"/>
                <w:sz w:val="18"/>
                <w:szCs w:val="18"/>
                <w:lang w:eastAsia="en-US"/>
              </w:rPr>
            </w:pPr>
            <w:r w:rsidRPr="00307A9F">
              <w:rPr>
                <w:rFonts w:ascii="Arial" w:hAnsi="Arial"/>
                <w:sz w:val="18"/>
                <w:szCs w:val="18"/>
                <w:lang w:eastAsia="en-US"/>
              </w:rPr>
              <w:t>Complemento dirección</w:t>
            </w:r>
          </w:p>
        </w:tc>
        <w:tc>
          <w:tcPr>
            <w:tcW w:w="8867" w:type="dxa"/>
            <w:gridSpan w:val="18"/>
            <w:shd w:val="clear" w:color="auto" w:fill="F2F2F2"/>
            <w:vAlign w:val="center"/>
          </w:tcPr>
          <w:p w14:paraId="6AD78042" w14:textId="77777777" w:rsidR="00307A9F" w:rsidRPr="00307A9F" w:rsidRDefault="00307A9F" w:rsidP="00307A9F">
            <w:pPr>
              <w:suppressAutoHyphens w:val="0"/>
              <w:rPr>
                <w:rFonts w:ascii="Arial" w:hAnsi="Arial"/>
                <w:sz w:val="18"/>
                <w:szCs w:val="18"/>
                <w:lang w:eastAsia="en-US"/>
              </w:rPr>
            </w:pPr>
          </w:p>
        </w:tc>
      </w:tr>
      <w:tr w:rsidR="00307A9F" w:rsidRPr="00307A9F" w14:paraId="1A791755" w14:textId="77777777" w:rsidTr="00307A9F">
        <w:trPr>
          <w:trHeight w:val="493"/>
        </w:trPr>
        <w:tc>
          <w:tcPr>
            <w:tcW w:w="1337" w:type="dxa"/>
            <w:gridSpan w:val="2"/>
            <w:vAlign w:val="center"/>
          </w:tcPr>
          <w:p w14:paraId="53C517E8" w14:textId="77777777" w:rsidR="00307A9F" w:rsidRPr="00307A9F" w:rsidRDefault="00307A9F" w:rsidP="00307A9F">
            <w:pPr>
              <w:suppressAutoHyphens w:val="0"/>
              <w:rPr>
                <w:rFonts w:ascii="Arial" w:hAnsi="Arial"/>
                <w:sz w:val="18"/>
                <w:szCs w:val="18"/>
                <w:lang w:eastAsia="en-US"/>
              </w:rPr>
            </w:pPr>
            <w:r w:rsidRPr="00307A9F">
              <w:rPr>
                <w:rFonts w:ascii="Arial" w:hAnsi="Arial"/>
                <w:sz w:val="18"/>
                <w:szCs w:val="18"/>
                <w:lang w:eastAsia="en-US"/>
              </w:rPr>
              <w:t>Municipio</w:t>
            </w:r>
          </w:p>
        </w:tc>
        <w:tc>
          <w:tcPr>
            <w:tcW w:w="1712" w:type="dxa"/>
            <w:gridSpan w:val="4"/>
            <w:shd w:val="clear" w:color="auto" w:fill="F2F2F2"/>
            <w:vAlign w:val="center"/>
          </w:tcPr>
          <w:p w14:paraId="4B33063B" w14:textId="77777777" w:rsidR="00307A9F" w:rsidRPr="00307A9F" w:rsidRDefault="00307A9F" w:rsidP="00307A9F">
            <w:pPr>
              <w:suppressAutoHyphens w:val="0"/>
              <w:rPr>
                <w:rFonts w:ascii="Arial" w:hAnsi="Arial"/>
                <w:sz w:val="18"/>
                <w:szCs w:val="18"/>
                <w:lang w:eastAsia="en-US"/>
              </w:rPr>
            </w:pPr>
          </w:p>
        </w:tc>
        <w:tc>
          <w:tcPr>
            <w:tcW w:w="957" w:type="dxa"/>
            <w:gridSpan w:val="2"/>
            <w:shd w:val="clear" w:color="auto" w:fill="FFFFFF"/>
            <w:vAlign w:val="center"/>
          </w:tcPr>
          <w:p w14:paraId="7F82F54C" w14:textId="77777777" w:rsidR="00307A9F" w:rsidRPr="00307A9F" w:rsidRDefault="00307A9F" w:rsidP="00307A9F">
            <w:pPr>
              <w:suppressAutoHyphens w:val="0"/>
              <w:rPr>
                <w:rFonts w:ascii="Arial" w:hAnsi="Arial"/>
                <w:sz w:val="18"/>
                <w:szCs w:val="18"/>
                <w:lang w:eastAsia="en-US"/>
              </w:rPr>
            </w:pPr>
            <w:r w:rsidRPr="00307A9F">
              <w:rPr>
                <w:rFonts w:ascii="Arial" w:hAnsi="Arial"/>
                <w:sz w:val="18"/>
                <w:szCs w:val="18"/>
                <w:lang w:eastAsia="en-US"/>
              </w:rPr>
              <w:t>Provincia</w:t>
            </w:r>
          </w:p>
        </w:tc>
        <w:tc>
          <w:tcPr>
            <w:tcW w:w="2281" w:type="dxa"/>
            <w:gridSpan w:val="5"/>
            <w:shd w:val="clear" w:color="auto" w:fill="F2F2F2"/>
            <w:vAlign w:val="center"/>
          </w:tcPr>
          <w:p w14:paraId="5E096C14" w14:textId="77777777" w:rsidR="00307A9F" w:rsidRPr="00307A9F" w:rsidRDefault="00307A9F" w:rsidP="00307A9F">
            <w:pPr>
              <w:suppressAutoHyphens w:val="0"/>
              <w:rPr>
                <w:rFonts w:ascii="Arial" w:hAnsi="Arial"/>
                <w:sz w:val="18"/>
                <w:szCs w:val="18"/>
                <w:lang w:eastAsia="en-US"/>
              </w:rPr>
            </w:pPr>
          </w:p>
        </w:tc>
        <w:tc>
          <w:tcPr>
            <w:tcW w:w="987" w:type="dxa"/>
            <w:gridSpan w:val="2"/>
            <w:vAlign w:val="center"/>
          </w:tcPr>
          <w:p w14:paraId="2A8424B1" w14:textId="77777777" w:rsidR="00307A9F" w:rsidRPr="00307A9F" w:rsidRDefault="00307A9F" w:rsidP="00307A9F">
            <w:pPr>
              <w:suppressAutoHyphens w:val="0"/>
              <w:rPr>
                <w:rFonts w:ascii="Arial" w:hAnsi="Arial"/>
                <w:sz w:val="18"/>
                <w:szCs w:val="18"/>
                <w:lang w:eastAsia="en-US"/>
              </w:rPr>
            </w:pPr>
            <w:r w:rsidRPr="00307A9F">
              <w:rPr>
                <w:rFonts w:ascii="Arial" w:hAnsi="Arial"/>
                <w:sz w:val="18"/>
                <w:szCs w:val="18"/>
                <w:lang w:eastAsia="en-US"/>
              </w:rPr>
              <w:t>Localidad</w:t>
            </w:r>
          </w:p>
        </w:tc>
        <w:tc>
          <w:tcPr>
            <w:tcW w:w="2930" w:type="dxa"/>
            <w:gridSpan w:val="5"/>
            <w:shd w:val="clear" w:color="auto" w:fill="F2F2F2"/>
            <w:vAlign w:val="center"/>
          </w:tcPr>
          <w:p w14:paraId="2A806395" w14:textId="77777777" w:rsidR="00307A9F" w:rsidRPr="00307A9F" w:rsidRDefault="00307A9F" w:rsidP="00307A9F">
            <w:pPr>
              <w:suppressAutoHyphens w:val="0"/>
              <w:rPr>
                <w:rFonts w:ascii="Arial" w:hAnsi="Arial"/>
                <w:sz w:val="18"/>
                <w:szCs w:val="18"/>
                <w:lang w:eastAsia="en-US"/>
              </w:rPr>
            </w:pPr>
          </w:p>
        </w:tc>
      </w:tr>
      <w:tr w:rsidR="00307A9F" w:rsidRPr="00307A9F" w14:paraId="7685BDA0" w14:textId="77777777" w:rsidTr="00307A9F">
        <w:trPr>
          <w:trHeight w:val="493"/>
        </w:trPr>
        <w:tc>
          <w:tcPr>
            <w:tcW w:w="1337" w:type="dxa"/>
            <w:gridSpan w:val="2"/>
            <w:vAlign w:val="center"/>
          </w:tcPr>
          <w:p w14:paraId="3280E74E" w14:textId="77777777" w:rsidR="00307A9F" w:rsidRPr="00307A9F" w:rsidRDefault="00307A9F" w:rsidP="00307A9F">
            <w:pPr>
              <w:suppressAutoHyphens w:val="0"/>
              <w:rPr>
                <w:rFonts w:ascii="Arial" w:hAnsi="Arial"/>
                <w:sz w:val="18"/>
                <w:szCs w:val="18"/>
                <w:lang w:eastAsia="en-US"/>
              </w:rPr>
            </w:pPr>
            <w:r w:rsidRPr="00307A9F">
              <w:rPr>
                <w:rFonts w:ascii="Arial" w:hAnsi="Arial"/>
                <w:sz w:val="18"/>
                <w:szCs w:val="18"/>
                <w:lang w:eastAsia="en-US"/>
              </w:rPr>
              <w:t>Código postal</w:t>
            </w:r>
          </w:p>
        </w:tc>
        <w:tc>
          <w:tcPr>
            <w:tcW w:w="1712" w:type="dxa"/>
            <w:gridSpan w:val="4"/>
            <w:shd w:val="clear" w:color="auto" w:fill="F2F2F2"/>
            <w:vAlign w:val="center"/>
          </w:tcPr>
          <w:p w14:paraId="1636637F" w14:textId="77777777" w:rsidR="00307A9F" w:rsidRPr="00307A9F" w:rsidRDefault="00307A9F" w:rsidP="00307A9F">
            <w:pPr>
              <w:suppressAutoHyphens w:val="0"/>
              <w:rPr>
                <w:rFonts w:ascii="Arial" w:hAnsi="Arial"/>
                <w:sz w:val="18"/>
                <w:szCs w:val="18"/>
                <w:lang w:eastAsia="en-US"/>
              </w:rPr>
            </w:pPr>
          </w:p>
        </w:tc>
        <w:tc>
          <w:tcPr>
            <w:tcW w:w="3238" w:type="dxa"/>
            <w:gridSpan w:val="7"/>
            <w:vAlign w:val="center"/>
          </w:tcPr>
          <w:p w14:paraId="3F93AF8A" w14:textId="77777777" w:rsidR="00307A9F" w:rsidRPr="00307A9F" w:rsidRDefault="00307A9F" w:rsidP="00307A9F">
            <w:pPr>
              <w:suppressAutoHyphens w:val="0"/>
              <w:rPr>
                <w:rFonts w:ascii="Arial" w:hAnsi="Arial"/>
                <w:sz w:val="18"/>
                <w:szCs w:val="18"/>
                <w:lang w:eastAsia="en-US"/>
              </w:rPr>
            </w:pPr>
            <w:r w:rsidRPr="00307A9F">
              <w:rPr>
                <w:rFonts w:ascii="Arial" w:hAnsi="Arial"/>
                <w:sz w:val="18"/>
                <w:szCs w:val="18"/>
                <w:lang w:eastAsia="en-US"/>
              </w:rPr>
              <w:t>País</w:t>
            </w:r>
          </w:p>
        </w:tc>
        <w:tc>
          <w:tcPr>
            <w:tcW w:w="3917" w:type="dxa"/>
            <w:gridSpan w:val="7"/>
            <w:shd w:val="clear" w:color="auto" w:fill="F2F2F2"/>
            <w:vAlign w:val="center"/>
          </w:tcPr>
          <w:p w14:paraId="1FC22803" w14:textId="77777777" w:rsidR="00307A9F" w:rsidRPr="00307A9F" w:rsidRDefault="00307A9F" w:rsidP="00307A9F">
            <w:pPr>
              <w:suppressAutoHyphens w:val="0"/>
              <w:rPr>
                <w:rFonts w:ascii="Arial" w:hAnsi="Arial"/>
                <w:sz w:val="18"/>
                <w:szCs w:val="18"/>
                <w:lang w:eastAsia="en-US"/>
              </w:rPr>
            </w:pPr>
          </w:p>
        </w:tc>
      </w:tr>
      <w:tr w:rsidR="00307A9F" w:rsidRPr="00307A9F" w14:paraId="1675E5A5" w14:textId="77777777" w:rsidTr="00307A9F">
        <w:trPr>
          <w:trHeight w:val="493"/>
        </w:trPr>
        <w:tc>
          <w:tcPr>
            <w:tcW w:w="1337" w:type="dxa"/>
            <w:gridSpan w:val="2"/>
            <w:vAlign w:val="center"/>
          </w:tcPr>
          <w:p w14:paraId="03C8885B" w14:textId="77777777" w:rsidR="00307A9F" w:rsidRPr="00307A9F" w:rsidRDefault="00307A9F" w:rsidP="00307A9F">
            <w:pPr>
              <w:suppressAutoHyphens w:val="0"/>
              <w:rPr>
                <w:rFonts w:ascii="Arial" w:hAnsi="Arial"/>
                <w:sz w:val="18"/>
                <w:szCs w:val="18"/>
                <w:lang w:eastAsia="en-US"/>
              </w:rPr>
            </w:pPr>
            <w:r w:rsidRPr="00307A9F">
              <w:rPr>
                <w:rFonts w:ascii="Arial" w:hAnsi="Arial"/>
                <w:sz w:val="18"/>
                <w:szCs w:val="18"/>
                <w:lang w:eastAsia="en-US"/>
              </w:rPr>
              <w:t>Teléfono</w:t>
            </w:r>
          </w:p>
        </w:tc>
        <w:tc>
          <w:tcPr>
            <w:tcW w:w="1712" w:type="dxa"/>
            <w:gridSpan w:val="4"/>
            <w:shd w:val="clear" w:color="auto" w:fill="F2F2F2"/>
            <w:vAlign w:val="center"/>
          </w:tcPr>
          <w:p w14:paraId="3F23CDD2" w14:textId="77777777" w:rsidR="00307A9F" w:rsidRPr="00307A9F" w:rsidRDefault="00307A9F" w:rsidP="00307A9F">
            <w:pPr>
              <w:suppressAutoHyphens w:val="0"/>
              <w:rPr>
                <w:rFonts w:ascii="Arial" w:hAnsi="Arial"/>
                <w:sz w:val="18"/>
                <w:szCs w:val="18"/>
                <w:lang w:eastAsia="en-US"/>
              </w:rPr>
            </w:pPr>
          </w:p>
        </w:tc>
        <w:tc>
          <w:tcPr>
            <w:tcW w:w="3238" w:type="dxa"/>
            <w:gridSpan w:val="7"/>
            <w:vAlign w:val="center"/>
          </w:tcPr>
          <w:p w14:paraId="5B9BC50F" w14:textId="77777777" w:rsidR="00307A9F" w:rsidRPr="00307A9F" w:rsidRDefault="00307A9F" w:rsidP="00307A9F">
            <w:pPr>
              <w:suppressAutoHyphens w:val="0"/>
              <w:rPr>
                <w:rFonts w:ascii="Arial" w:hAnsi="Arial"/>
                <w:sz w:val="18"/>
                <w:szCs w:val="18"/>
                <w:lang w:eastAsia="en-US"/>
              </w:rPr>
            </w:pPr>
            <w:r w:rsidRPr="00307A9F">
              <w:rPr>
                <w:rFonts w:ascii="Arial" w:hAnsi="Arial"/>
                <w:sz w:val="18"/>
                <w:szCs w:val="18"/>
                <w:lang w:eastAsia="en-US"/>
              </w:rPr>
              <w:t>Correo Electrónico</w:t>
            </w:r>
          </w:p>
        </w:tc>
        <w:tc>
          <w:tcPr>
            <w:tcW w:w="3917" w:type="dxa"/>
            <w:gridSpan w:val="7"/>
            <w:shd w:val="clear" w:color="auto" w:fill="F2F2F2"/>
            <w:vAlign w:val="center"/>
          </w:tcPr>
          <w:p w14:paraId="01E3AD24" w14:textId="77777777" w:rsidR="00307A9F" w:rsidRPr="00307A9F" w:rsidRDefault="00307A9F" w:rsidP="00307A9F">
            <w:pPr>
              <w:suppressAutoHyphens w:val="0"/>
              <w:rPr>
                <w:rFonts w:ascii="Arial" w:hAnsi="Arial"/>
                <w:sz w:val="18"/>
                <w:szCs w:val="18"/>
                <w:lang w:eastAsia="en-US"/>
              </w:rPr>
            </w:pPr>
          </w:p>
        </w:tc>
      </w:tr>
    </w:tbl>
    <w:p w14:paraId="11812102" w14:textId="77777777" w:rsidR="00307A9F" w:rsidRDefault="00307A9F" w:rsidP="00315554">
      <w:pPr>
        <w:ind w:left="-360" w:right="-338"/>
        <w:jc w:val="center"/>
        <w:rPr>
          <w:rFonts w:ascii="Arial" w:hAnsi="Arial" w:cs="Arial"/>
          <w:b/>
          <w:bCs/>
          <w:iCs/>
          <w:caps/>
          <w:color w:val="000000"/>
          <w:sz w:val="20"/>
          <w:szCs w:val="20"/>
        </w:rPr>
      </w:pPr>
    </w:p>
    <w:tbl>
      <w:tblPr>
        <w:tblStyle w:val="Tablaconcuadrcula3"/>
        <w:tblW w:w="0" w:type="auto"/>
        <w:tblLook w:val="04A0" w:firstRow="1" w:lastRow="0" w:firstColumn="1" w:lastColumn="0" w:noHBand="0" w:noVBand="1"/>
      </w:tblPr>
      <w:tblGrid>
        <w:gridCol w:w="9645"/>
      </w:tblGrid>
      <w:tr w:rsidR="00553617" w:rsidRPr="00553617" w14:paraId="786FD6A2" w14:textId="77777777" w:rsidTr="00C4322C">
        <w:trPr>
          <w:trHeight w:val="531"/>
        </w:trPr>
        <w:tc>
          <w:tcPr>
            <w:tcW w:w="10201" w:type="dxa"/>
            <w:shd w:val="clear" w:color="auto" w:fill="339933"/>
            <w:vAlign w:val="center"/>
          </w:tcPr>
          <w:p w14:paraId="2B83C02A" w14:textId="7648F8DA" w:rsidR="00553617" w:rsidRPr="00553617" w:rsidRDefault="00553617" w:rsidP="00553617">
            <w:pPr>
              <w:suppressAutoHyphens w:val="0"/>
              <w:ind w:left="360"/>
              <w:contextualSpacing/>
              <w:rPr>
                <w:rFonts w:ascii="Arial" w:hAnsi="Arial"/>
                <w:sz w:val="20"/>
                <w:szCs w:val="20"/>
                <w:lang w:eastAsia="en-US"/>
              </w:rPr>
            </w:pPr>
            <w:r>
              <w:rPr>
                <w:rFonts w:ascii="Arial" w:hAnsi="Arial"/>
                <w:color w:val="FFFFFF"/>
                <w:sz w:val="20"/>
                <w:szCs w:val="20"/>
                <w:lang w:eastAsia="en-US"/>
              </w:rPr>
              <w:t xml:space="preserve">5. </w:t>
            </w:r>
            <w:r w:rsidRPr="00553617">
              <w:rPr>
                <w:rFonts w:ascii="Arial" w:hAnsi="Arial"/>
                <w:color w:val="FFFFFF"/>
                <w:sz w:val="20"/>
                <w:szCs w:val="20"/>
                <w:lang w:eastAsia="en-US"/>
              </w:rPr>
              <w:t xml:space="preserve">DATOS </w:t>
            </w:r>
            <w:r>
              <w:rPr>
                <w:rFonts w:ascii="Arial" w:hAnsi="Arial"/>
                <w:color w:val="FFFFFF"/>
                <w:sz w:val="20"/>
                <w:szCs w:val="20"/>
                <w:lang w:eastAsia="en-US"/>
              </w:rPr>
              <w:t>IDENTIFICATIVOS DE LA ACTIVIDAD DE FORMACIÓN DEPORTIVA PARA LA QUE SE SOLICITA LA AYUDA</w:t>
            </w:r>
          </w:p>
        </w:tc>
      </w:tr>
    </w:tbl>
    <w:tbl>
      <w:tblPr>
        <w:tblStyle w:val="Tablaconcuadrcula3"/>
        <w:tblpPr w:leftFromText="141" w:rightFromText="141" w:vertAnchor="text" w:tblpY="1"/>
        <w:tblOverlap w:val="never"/>
        <w:tblW w:w="9559" w:type="dxa"/>
        <w:tblLook w:val="04A0" w:firstRow="1" w:lastRow="0" w:firstColumn="1" w:lastColumn="0" w:noHBand="0" w:noVBand="1"/>
      </w:tblPr>
      <w:tblGrid>
        <w:gridCol w:w="1838"/>
        <w:gridCol w:w="2410"/>
        <w:gridCol w:w="2337"/>
        <w:gridCol w:w="1490"/>
        <w:gridCol w:w="1466"/>
        <w:gridCol w:w="18"/>
      </w:tblGrid>
      <w:tr w:rsidR="00553617" w:rsidRPr="00553617" w14:paraId="671AEA24" w14:textId="77777777" w:rsidTr="0049241B">
        <w:trPr>
          <w:trHeight w:val="493"/>
        </w:trPr>
        <w:tc>
          <w:tcPr>
            <w:tcW w:w="9559" w:type="dxa"/>
            <w:gridSpan w:val="6"/>
          </w:tcPr>
          <w:p w14:paraId="2482B982" w14:textId="77777777" w:rsidR="00553617" w:rsidRPr="00553617" w:rsidRDefault="00553617" w:rsidP="00553617">
            <w:pPr>
              <w:ind w:left="30"/>
              <w:jc w:val="center"/>
              <w:rPr>
                <w:rFonts w:ascii="Arial" w:hAnsi="Arial"/>
                <w:b/>
                <w:bCs/>
                <w:iCs/>
                <w:color w:val="000000"/>
                <w:sz w:val="18"/>
                <w:szCs w:val="18"/>
              </w:rPr>
            </w:pPr>
            <w:r w:rsidRPr="00553617">
              <w:rPr>
                <w:rFonts w:ascii="Arial" w:hAnsi="Arial"/>
                <w:b/>
                <w:bCs/>
                <w:iCs/>
                <w:color w:val="000000"/>
                <w:sz w:val="18"/>
                <w:szCs w:val="18"/>
              </w:rPr>
              <w:t xml:space="preserve">SOLICITO </w:t>
            </w:r>
          </w:p>
          <w:p w14:paraId="461383C6" w14:textId="77777777" w:rsidR="00553617" w:rsidRPr="00553617" w:rsidRDefault="00553617" w:rsidP="00553617">
            <w:pPr>
              <w:ind w:left="30"/>
              <w:jc w:val="center"/>
              <w:rPr>
                <w:rFonts w:ascii="Arial" w:hAnsi="Arial"/>
                <w:b/>
                <w:bCs/>
                <w:iCs/>
                <w:color w:val="000000"/>
                <w:sz w:val="18"/>
                <w:szCs w:val="18"/>
              </w:rPr>
            </w:pPr>
          </w:p>
          <w:p w14:paraId="75B30AB5" w14:textId="77777777" w:rsidR="00553617" w:rsidRPr="00553617" w:rsidRDefault="00553617" w:rsidP="00553617">
            <w:pPr>
              <w:ind w:left="30"/>
              <w:jc w:val="center"/>
              <w:rPr>
                <w:rFonts w:ascii="Arial" w:hAnsi="Arial"/>
                <w:bCs/>
                <w:iCs/>
                <w:color w:val="000000"/>
                <w:sz w:val="18"/>
                <w:szCs w:val="18"/>
              </w:rPr>
            </w:pPr>
            <w:r w:rsidRPr="00553617">
              <w:rPr>
                <w:rFonts w:ascii="Arial" w:hAnsi="Arial"/>
                <w:bCs/>
                <w:iCs/>
                <w:color w:val="000000"/>
                <w:sz w:val="18"/>
                <w:szCs w:val="18"/>
              </w:rPr>
              <w:t>Una ayuda por estar matriculado en la siguiente actividad de formación Deportiva:</w:t>
            </w:r>
          </w:p>
          <w:p w14:paraId="1EB6D520" w14:textId="77777777" w:rsidR="00553617" w:rsidRPr="00553617" w:rsidRDefault="00553617" w:rsidP="00553617">
            <w:pPr>
              <w:ind w:left="30"/>
              <w:jc w:val="center"/>
              <w:rPr>
                <w:rFonts w:ascii="Arial" w:hAnsi="Arial"/>
                <w:bCs/>
                <w:iCs/>
                <w:color w:val="000000"/>
                <w:sz w:val="18"/>
                <w:szCs w:val="18"/>
              </w:rPr>
            </w:pPr>
          </w:p>
        </w:tc>
      </w:tr>
      <w:tr w:rsidR="00553617" w:rsidRPr="00553617" w14:paraId="75A9B24C" w14:textId="64D1E5D5" w:rsidTr="0049241B">
        <w:trPr>
          <w:gridAfter w:val="1"/>
          <w:wAfter w:w="18" w:type="dxa"/>
          <w:trHeight w:val="493"/>
        </w:trPr>
        <w:tc>
          <w:tcPr>
            <w:tcW w:w="1838" w:type="dxa"/>
          </w:tcPr>
          <w:p w14:paraId="5CC5326A" w14:textId="77777777" w:rsidR="00553617" w:rsidRPr="00553617" w:rsidRDefault="00553617" w:rsidP="00553617">
            <w:pPr>
              <w:ind w:left="180"/>
              <w:jc w:val="center"/>
              <w:rPr>
                <w:rFonts w:ascii="Arial" w:hAnsi="Arial"/>
                <w:bCs/>
                <w:iCs/>
                <w:color w:val="000000"/>
                <w:sz w:val="18"/>
                <w:szCs w:val="18"/>
              </w:rPr>
            </w:pPr>
            <w:r w:rsidRPr="00553617">
              <w:rPr>
                <w:rFonts w:ascii="Arial" w:hAnsi="Arial"/>
                <w:bCs/>
                <w:iCs/>
                <w:color w:val="000000"/>
                <w:sz w:val="18"/>
                <w:szCs w:val="18"/>
              </w:rPr>
              <w:t>Denominación Curso</w:t>
            </w:r>
          </w:p>
          <w:p w14:paraId="7589FAB6" w14:textId="633AAB29" w:rsidR="00553617" w:rsidRPr="00553617" w:rsidRDefault="00553617" w:rsidP="00553617">
            <w:pPr>
              <w:suppressAutoHyphens w:val="0"/>
              <w:jc w:val="center"/>
              <w:rPr>
                <w:rFonts w:ascii="Arial" w:hAnsi="Arial"/>
                <w:bCs/>
                <w:sz w:val="18"/>
                <w:szCs w:val="18"/>
                <w:lang w:eastAsia="en-US"/>
              </w:rPr>
            </w:pPr>
          </w:p>
        </w:tc>
        <w:tc>
          <w:tcPr>
            <w:tcW w:w="2410" w:type="dxa"/>
          </w:tcPr>
          <w:p w14:paraId="72BADB4E" w14:textId="77777777" w:rsidR="00553617" w:rsidRPr="00553617" w:rsidRDefault="00553617" w:rsidP="00553617">
            <w:pPr>
              <w:ind w:left="178"/>
              <w:jc w:val="center"/>
              <w:rPr>
                <w:rFonts w:ascii="Arial" w:hAnsi="Arial"/>
                <w:bCs/>
                <w:iCs/>
                <w:color w:val="000000"/>
                <w:sz w:val="18"/>
                <w:szCs w:val="18"/>
              </w:rPr>
            </w:pPr>
            <w:r w:rsidRPr="00553617">
              <w:rPr>
                <w:rFonts w:ascii="Arial" w:hAnsi="Arial"/>
                <w:bCs/>
                <w:iCs/>
                <w:color w:val="000000"/>
                <w:sz w:val="18"/>
                <w:szCs w:val="18"/>
              </w:rPr>
              <w:t>Tipo de curso</w:t>
            </w:r>
          </w:p>
          <w:p w14:paraId="1E6DA5E7" w14:textId="057C283D" w:rsidR="00553617" w:rsidRPr="00553617" w:rsidRDefault="00553617" w:rsidP="00553617">
            <w:pPr>
              <w:suppressAutoHyphens w:val="0"/>
              <w:jc w:val="center"/>
              <w:rPr>
                <w:rFonts w:ascii="Arial" w:hAnsi="Arial"/>
                <w:bCs/>
                <w:sz w:val="18"/>
                <w:szCs w:val="18"/>
                <w:lang w:eastAsia="en-US"/>
              </w:rPr>
            </w:pPr>
            <w:r w:rsidRPr="00553617">
              <w:rPr>
                <w:rFonts w:ascii="Arial" w:hAnsi="Arial"/>
                <w:bCs/>
                <w:iCs/>
                <w:color w:val="000000"/>
                <w:sz w:val="18"/>
                <w:szCs w:val="18"/>
              </w:rPr>
              <w:t>(Identificar número y letra conforme al artículo 5)</w:t>
            </w:r>
          </w:p>
        </w:tc>
        <w:tc>
          <w:tcPr>
            <w:tcW w:w="2337" w:type="dxa"/>
          </w:tcPr>
          <w:p w14:paraId="07206B07" w14:textId="77777777" w:rsidR="00553617" w:rsidRPr="00553617" w:rsidRDefault="00553617" w:rsidP="00553617">
            <w:pPr>
              <w:ind w:left="176"/>
              <w:jc w:val="center"/>
              <w:rPr>
                <w:rFonts w:ascii="Arial" w:hAnsi="Arial"/>
                <w:bCs/>
                <w:iCs/>
                <w:color w:val="000000"/>
                <w:sz w:val="18"/>
                <w:szCs w:val="18"/>
              </w:rPr>
            </w:pPr>
            <w:r w:rsidRPr="00553617">
              <w:rPr>
                <w:rFonts w:ascii="Arial" w:hAnsi="Arial"/>
                <w:bCs/>
                <w:iCs/>
                <w:color w:val="000000"/>
                <w:sz w:val="18"/>
                <w:szCs w:val="18"/>
              </w:rPr>
              <w:t>Entidad organizadora del curso.</w:t>
            </w:r>
          </w:p>
          <w:p w14:paraId="6F8252A7" w14:textId="77777777" w:rsidR="00553617" w:rsidRPr="00553617" w:rsidRDefault="00553617" w:rsidP="00553617">
            <w:pPr>
              <w:suppressAutoHyphens w:val="0"/>
              <w:jc w:val="center"/>
              <w:rPr>
                <w:rFonts w:ascii="Arial" w:hAnsi="Arial"/>
                <w:bCs/>
                <w:sz w:val="18"/>
                <w:szCs w:val="18"/>
                <w:lang w:eastAsia="en-US"/>
              </w:rPr>
            </w:pPr>
          </w:p>
        </w:tc>
        <w:tc>
          <w:tcPr>
            <w:tcW w:w="1490" w:type="dxa"/>
          </w:tcPr>
          <w:p w14:paraId="636AFEAF" w14:textId="01B6AE3C" w:rsidR="00553617" w:rsidRPr="00553617" w:rsidRDefault="00553617" w:rsidP="00553617">
            <w:pPr>
              <w:suppressAutoHyphens w:val="0"/>
              <w:jc w:val="center"/>
              <w:rPr>
                <w:rFonts w:ascii="Arial" w:hAnsi="Arial"/>
                <w:bCs/>
                <w:sz w:val="18"/>
                <w:szCs w:val="18"/>
                <w:lang w:eastAsia="en-US"/>
              </w:rPr>
            </w:pPr>
            <w:r w:rsidRPr="00553617">
              <w:rPr>
                <w:rFonts w:ascii="Arial" w:hAnsi="Arial"/>
                <w:bCs/>
                <w:iCs/>
                <w:color w:val="000000"/>
                <w:sz w:val="18"/>
                <w:szCs w:val="18"/>
              </w:rPr>
              <w:t>Precio de Matrícula</w:t>
            </w:r>
          </w:p>
        </w:tc>
        <w:tc>
          <w:tcPr>
            <w:tcW w:w="1466" w:type="dxa"/>
          </w:tcPr>
          <w:p w14:paraId="5846DA3C" w14:textId="77777777" w:rsidR="00553617" w:rsidRPr="00553617" w:rsidRDefault="00553617" w:rsidP="00553617">
            <w:pPr>
              <w:ind w:left="30"/>
              <w:jc w:val="center"/>
              <w:rPr>
                <w:rFonts w:ascii="Arial" w:hAnsi="Arial"/>
                <w:bCs/>
                <w:iCs/>
                <w:color w:val="000000"/>
                <w:sz w:val="18"/>
                <w:szCs w:val="18"/>
              </w:rPr>
            </w:pPr>
            <w:r w:rsidRPr="00553617">
              <w:rPr>
                <w:rFonts w:ascii="Arial" w:hAnsi="Arial"/>
                <w:bCs/>
                <w:iCs/>
                <w:color w:val="000000"/>
                <w:sz w:val="18"/>
                <w:szCs w:val="18"/>
              </w:rPr>
              <w:t>Fechas de celebración del curso.</w:t>
            </w:r>
          </w:p>
          <w:p w14:paraId="1AB96568" w14:textId="77777777" w:rsidR="00553617" w:rsidRPr="00553617" w:rsidRDefault="00553617" w:rsidP="00553617">
            <w:pPr>
              <w:suppressAutoHyphens w:val="0"/>
              <w:jc w:val="center"/>
              <w:rPr>
                <w:rFonts w:ascii="Arial" w:hAnsi="Arial"/>
                <w:bCs/>
                <w:sz w:val="18"/>
                <w:szCs w:val="18"/>
                <w:lang w:eastAsia="en-US"/>
              </w:rPr>
            </w:pPr>
          </w:p>
        </w:tc>
      </w:tr>
      <w:tr w:rsidR="00553617" w:rsidRPr="00553617" w14:paraId="76293022" w14:textId="77777777" w:rsidTr="0049241B">
        <w:trPr>
          <w:gridAfter w:val="1"/>
          <w:wAfter w:w="18" w:type="dxa"/>
          <w:trHeight w:val="493"/>
        </w:trPr>
        <w:tc>
          <w:tcPr>
            <w:tcW w:w="1838" w:type="dxa"/>
          </w:tcPr>
          <w:p w14:paraId="10C08A38" w14:textId="77777777" w:rsidR="00553617" w:rsidRDefault="00553617" w:rsidP="00553617">
            <w:pPr>
              <w:ind w:left="180"/>
              <w:rPr>
                <w:rFonts w:ascii="Verdana" w:hAnsi="Verdana"/>
                <w:b/>
                <w:iCs/>
                <w:color w:val="000000"/>
                <w:sz w:val="16"/>
                <w:szCs w:val="16"/>
              </w:rPr>
            </w:pPr>
          </w:p>
          <w:p w14:paraId="595BDBC8" w14:textId="77777777" w:rsidR="00553617" w:rsidRDefault="00553617" w:rsidP="00553617">
            <w:pPr>
              <w:ind w:left="180"/>
              <w:rPr>
                <w:rFonts w:ascii="Verdana" w:hAnsi="Verdana"/>
                <w:b/>
                <w:iCs/>
                <w:color w:val="000000"/>
                <w:sz w:val="16"/>
                <w:szCs w:val="16"/>
              </w:rPr>
            </w:pPr>
          </w:p>
          <w:p w14:paraId="21B1CAF9" w14:textId="77777777" w:rsidR="00553617" w:rsidRDefault="00553617" w:rsidP="005300AA">
            <w:pPr>
              <w:rPr>
                <w:rFonts w:ascii="Verdana" w:hAnsi="Verdana"/>
                <w:b/>
                <w:iCs/>
                <w:color w:val="000000"/>
                <w:sz w:val="16"/>
                <w:szCs w:val="16"/>
              </w:rPr>
            </w:pPr>
          </w:p>
          <w:p w14:paraId="583374B7" w14:textId="77777777" w:rsidR="00553617" w:rsidRDefault="00553617" w:rsidP="00553617">
            <w:pPr>
              <w:ind w:left="180"/>
              <w:rPr>
                <w:rFonts w:ascii="Verdana" w:hAnsi="Verdana"/>
                <w:b/>
                <w:iCs/>
                <w:color w:val="000000"/>
                <w:sz w:val="16"/>
                <w:szCs w:val="16"/>
              </w:rPr>
            </w:pPr>
          </w:p>
          <w:p w14:paraId="268EADF0" w14:textId="77777777" w:rsidR="00553617" w:rsidRDefault="00553617" w:rsidP="00553617">
            <w:pPr>
              <w:ind w:left="180"/>
              <w:rPr>
                <w:rFonts w:ascii="Verdana" w:hAnsi="Verdana"/>
                <w:b/>
                <w:iCs/>
                <w:color w:val="000000"/>
                <w:sz w:val="16"/>
                <w:szCs w:val="16"/>
              </w:rPr>
            </w:pPr>
          </w:p>
          <w:p w14:paraId="644A7CDE" w14:textId="77777777" w:rsidR="00553617" w:rsidRDefault="00553617" w:rsidP="00553617">
            <w:pPr>
              <w:ind w:left="180"/>
              <w:rPr>
                <w:rFonts w:ascii="Verdana" w:hAnsi="Verdana"/>
                <w:b/>
                <w:iCs/>
                <w:color w:val="000000"/>
                <w:sz w:val="16"/>
                <w:szCs w:val="16"/>
              </w:rPr>
            </w:pPr>
          </w:p>
          <w:p w14:paraId="0F149362" w14:textId="77777777" w:rsidR="00553617" w:rsidRPr="00315554" w:rsidRDefault="00553617" w:rsidP="00553617">
            <w:pPr>
              <w:ind w:left="180"/>
              <w:rPr>
                <w:rFonts w:ascii="Verdana" w:hAnsi="Verdana"/>
                <w:b/>
                <w:iCs/>
                <w:color w:val="000000"/>
                <w:sz w:val="16"/>
                <w:szCs w:val="16"/>
              </w:rPr>
            </w:pPr>
          </w:p>
        </w:tc>
        <w:tc>
          <w:tcPr>
            <w:tcW w:w="2410" w:type="dxa"/>
          </w:tcPr>
          <w:p w14:paraId="2366C403" w14:textId="77777777" w:rsidR="00553617" w:rsidRPr="00315554" w:rsidRDefault="00553617" w:rsidP="00553617">
            <w:pPr>
              <w:ind w:left="178"/>
              <w:rPr>
                <w:rFonts w:ascii="Verdana" w:hAnsi="Verdana"/>
                <w:b/>
                <w:iCs/>
                <w:color w:val="000000"/>
                <w:sz w:val="16"/>
                <w:szCs w:val="16"/>
              </w:rPr>
            </w:pPr>
          </w:p>
        </w:tc>
        <w:tc>
          <w:tcPr>
            <w:tcW w:w="2337" w:type="dxa"/>
          </w:tcPr>
          <w:p w14:paraId="387A5D6A" w14:textId="77777777" w:rsidR="00553617" w:rsidRPr="00315554" w:rsidRDefault="00553617" w:rsidP="00553617">
            <w:pPr>
              <w:ind w:left="176"/>
              <w:rPr>
                <w:rFonts w:ascii="Verdana" w:hAnsi="Verdana"/>
                <w:b/>
                <w:iCs/>
                <w:color w:val="000000"/>
                <w:sz w:val="16"/>
                <w:szCs w:val="16"/>
              </w:rPr>
            </w:pPr>
          </w:p>
        </w:tc>
        <w:tc>
          <w:tcPr>
            <w:tcW w:w="1490" w:type="dxa"/>
          </w:tcPr>
          <w:p w14:paraId="495E796F" w14:textId="77777777" w:rsidR="00553617" w:rsidRPr="00315554" w:rsidRDefault="00553617" w:rsidP="00553617">
            <w:pPr>
              <w:suppressAutoHyphens w:val="0"/>
              <w:rPr>
                <w:rFonts w:ascii="Verdana" w:hAnsi="Verdana"/>
                <w:b/>
                <w:iCs/>
                <w:color w:val="000000"/>
                <w:sz w:val="16"/>
                <w:szCs w:val="16"/>
              </w:rPr>
            </w:pPr>
          </w:p>
        </w:tc>
        <w:tc>
          <w:tcPr>
            <w:tcW w:w="1466" w:type="dxa"/>
          </w:tcPr>
          <w:p w14:paraId="48656D91" w14:textId="77777777" w:rsidR="00553617" w:rsidRPr="00315554" w:rsidRDefault="00553617" w:rsidP="00553617">
            <w:pPr>
              <w:ind w:left="30"/>
              <w:rPr>
                <w:rFonts w:ascii="Verdana" w:hAnsi="Verdana"/>
                <w:b/>
                <w:iCs/>
                <w:color w:val="000000"/>
                <w:sz w:val="16"/>
                <w:szCs w:val="16"/>
              </w:rPr>
            </w:pPr>
          </w:p>
        </w:tc>
      </w:tr>
    </w:tbl>
    <w:p w14:paraId="78BBD693" w14:textId="77777777" w:rsidR="00315554" w:rsidRPr="00315554" w:rsidRDefault="00315554" w:rsidP="00315554">
      <w:pPr>
        <w:ind w:left="-284"/>
        <w:rPr>
          <w:rFonts w:ascii="Verdana" w:hAnsi="Verdana" w:cs="Arial"/>
          <w:b/>
          <w:iCs/>
          <w:color w:val="000000"/>
          <w:sz w:val="6"/>
          <w:szCs w:val="6"/>
        </w:rPr>
      </w:pPr>
    </w:p>
    <w:p w14:paraId="44F301ED" w14:textId="77777777" w:rsidR="00315554" w:rsidRPr="00315554" w:rsidRDefault="00315554" w:rsidP="00315554">
      <w:pPr>
        <w:ind w:left="-284"/>
        <w:rPr>
          <w:rFonts w:ascii="Verdana" w:hAnsi="Verdana" w:cs="Arial"/>
          <w:b/>
          <w:iCs/>
          <w:color w:val="000000"/>
          <w:sz w:val="6"/>
          <w:szCs w:val="6"/>
        </w:rPr>
      </w:pPr>
    </w:p>
    <w:p w14:paraId="399DA85B" w14:textId="77777777" w:rsidR="00315554" w:rsidRPr="00315554" w:rsidRDefault="00315554" w:rsidP="00315554">
      <w:pPr>
        <w:ind w:left="-284"/>
        <w:rPr>
          <w:rFonts w:ascii="Verdana" w:hAnsi="Verdana" w:cs="Arial"/>
          <w:b/>
          <w:iCs/>
          <w:color w:val="000000"/>
          <w:sz w:val="6"/>
          <w:szCs w:val="6"/>
        </w:rPr>
      </w:pPr>
    </w:p>
    <w:tbl>
      <w:tblPr>
        <w:tblStyle w:val="Tablaconcuadrcula4"/>
        <w:tblW w:w="0" w:type="auto"/>
        <w:tblLook w:val="04A0" w:firstRow="1" w:lastRow="0" w:firstColumn="1" w:lastColumn="0" w:noHBand="0" w:noVBand="1"/>
      </w:tblPr>
      <w:tblGrid>
        <w:gridCol w:w="9645"/>
      </w:tblGrid>
      <w:tr w:rsidR="00D6529E" w:rsidRPr="00D6529E" w14:paraId="47FA0A0A" w14:textId="77777777" w:rsidTr="00C4322C">
        <w:trPr>
          <w:trHeight w:val="531"/>
        </w:trPr>
        <w:tc>
          <w:tcPr>
            <w:tcW w:w="10201" w:type="dxa"/>
            <w:shd w:val="clear" w:color="auto" w:fill="339933"/>
            <w:vAlign w:val="center"/>
          </w:tcPr>
          <w:p w14:paraId="2FBEDB91" w14:textId="30749DB6" w:rsidR="00D6529E" w:rsidRPr="00D6529E" w:rsidRDefault="00D6529E" w:rsidP="00D6529E">
            <w:pPr>
              <w:suppressAutoHyphens w:val="0"/>
              <w:spacing w:after="160" w:line="259" w:lineRule="auto"/>
              <w:ind w:left="360"/>
              <w:contextualSpacing/>
              <w:rPr>
                <w:rFonts w:ascii="Arial" w:hAnsi="Arial"/>
                <w:sz w:val="20"/>
                <w:szCs w:val="20"/>
                <w:lang w:eastAsia="en-US"/>
              </w:rPr>
            </w:pPr>
            <w:proofErr w:type="gramStart"/>
            <w:r>
              <w:rPr>
                <w:rFonts w:ascii="Arial" w:hAnsi="Arial"/>
                <w:color w:val="FFFFFF"/>
                <w:sz w:val="20"/>
                <w:szCs w:val="20"/>
                <w:lang w:eastAsia="en-US"/>
              </w:rPr>
              <w:t>6</w:t>
            </w:r>
            <w:r w:rsidR="0049241B">
              <w:rPr>
                <w:rFonts w:ascii="Arial" w:hAnsi="Arial"/>
                <w:color w:val="FFFFFF"/>
                <w:sz w:val="20"/>
                <w:szCs w:val="20"/>
                <w:lang w:eastAsia="en-US"/>
              </w:rPr>
              <w:t xml:space="preserve"> </w:t>
            </w:r>
            <w:r>
              <w:rPr>
                <w:rFonts w:ascii="Arial" w:hAnsi="Arial"/>
                <w:color w:val="FFFFFF"/>
                <w:sz w:val="20"/>
                <w:szCs w:val="20"/>
                <w:lang w:eastAsia="en-US"/>
              </w:rPr>
              <w:t>.</w:t>
            </w:r>
            <w:proofErr w:type="gramEnd"/>
            <w:r w:rsidR="00CC671A">
              <w:rPr>
                <w:rFonts w:ascii="Arial" w:hAnsi="Arial"/>
                <w:color w:val="FFFFFF"/>
                <w:sz w:val="20"/>
                <w:szCs w:val="20"/>
                <w:lang w:eastAsia="en-US"/>
              </w:rPr>
              <w:t xml:space="preserve"> </w:t>
            </w:r>
            <w:r w:rsidRPr="00D6529E">
              <w:rPr>
                <w:rFonts w:ascii="Arial" w:hAnsi="Arial"/>
                <w:color w:val="FFFFFF"/>
                <w:sz w:val="20"/>
                <w:szCs w:val="20"/>
                <w:lang w:eastAsia="en-US"/>
              </w:rPr>
              <w:t>DATOS BANCARIOS</w:t>
            </w:r>
            <w:r w:rsidR="0049241B">
              <w:rPr>
                <w:rFonts w:ascii="Arial" w:hAnsi="Arial"/>
                <w:color w:val="FFFFFF"/>
                <w:sz w:val="20"/>
                <w:szCs w:val="20"/>
                <w:lang w:eastAsia="en-US"/>
              </w:rPr>
              <w:t xml:space="preserve">: </w:t>
            </w:r>
            <w:r w:rsidR="0049241B" w:rsidRPr="00396CDF">
              <w:rPr>
                <w:rFonts w:ascii="Verdana" w:hAnsi="Verdana"/>
                <w:b/>
                <w:iCs/>
                <w:color w:val="000000"/>
                <w:sz w:val="16"/>
                <w:szCs w:val="16"/>
              </w:rPr>
              <w:t xml:space="preserve"> </w:t>
            </w:r>
            <w:r w:rsidR="0049241B" w:rsidRPr="00396CDF">
              <w:rPr>
                <w:rFonts w:ascii="Arial" w:hAnsi="Arial"/>
                <w:b/>
                <w:iCs/>
                <w:color w:val="FFFFFF" w:themeColor="background1"/>
                <w:sz w:val="18"/>
                <w:szCs w:val="18"/>
              </w:rPr>
              <w:t xml:space="preserve">SOLICITO </w:t>
            </w:r>
            <w:r w:rsidR="0049241B" w:rsidRPr="0049241B">
              <w:rPr>
                <w:rFonts w:ascii="Arial" w:hAnsi="Arial"/>
                <w:iCs/>
                <w:color w:val="FFFFFF" w:themeColor="background1"/>
                <w:sz w:val="18"/>
                <w:szCs w:val="18"/>
              </w:rPr>
              <w:t>que la ayuda me sea ingresada en la cuenta bancaria</w:t>
            </w:r>
          </w:p>
        </w:tc>
      </w:tr>
    </w:tbl>
    <w:tbl>
      <w:tblPr>
        <w:tblStyle w:val="Tablaconcuadrcula4"/>
        <w:tblpPr w:leftFromText="141" w:rightFromText="141" w:vertAnchor="text" w:tblpY="1"/>
        <w:tblOverlap w:val="never"/>
        <w:tblW w:w="9634" w:type="dxa"/>
        <w:tblLook w:val="04A0" w:firstRow="1" w:lastRow="0" w:firstColumn="1" w:lastColumn="0" w:noHBand="0" w:noVBand="1"/>
      </w:tblPr>
      <w:tblGrid>
        <w:gridCol w:w="9634"/>
      </w:tblGrid>
      <w:tr w:rsidR="00D6529E" w:rsidRPr="00D6529E" w14:paraId="1C208BA0" w14:textId="77777777" w:rsidTr="00AF7731">
        <w:trPr>
          <w:trHeight w:val="493"/>
        </w:trPr>
        <w:tc>
          <w:tcPr>
            <w:tcW w:w="9634" w:type="dxa"/>
            <w:vAlign w:val="center"/>
          </w:tcPr>
          <w:p w14:paraId="43E1B619" w14:textId="3C49BB1B" w:rsidR="00D6529E" w:rsidRDefault="00D6529E" w:rsidP="00D6529E">
            <w:pPr>
              <w:suppressAutoHyphens w:val="0"/>
              <w:spacing w:after="160" w:line="259" w:lineRule="auto"/>
              <w:rPr>
                <w:rFonts w:ascii="Arial" w:hAnsi="Arial"/>
                <w:sz w:val="18"/>
                <w:szCs w:val="18"/>
                <w:lang w:eastAsia="en-US"/>
              </w:rPr>
            </w:pPr>
            <w:r>
              <w:rPr>
                <w:rFonts w:ascii="Arial" w:hAnsi="Arial"/>
                <w:noProof/>
                <w:sz w:val="18"/>
                <w:szCs w:val="18"/>
                <w:lang w:eastAsia="en-US"/>
              </w:rPr>
              <w:t xml:space="preserve">                             </w:t>
            </w:r>
            <w:r>
              <w:rPr>
                <w:rFonts w:ascii="Arial" w:hAnsi="Arial"/>
                <w:noProof/>
                <w:sz w:val="18"/>
                <w:szCs w:val="18"/>
                <w:lang w:eastAsia="en-US"/>
              </w:rPr>
              <w:drawing>
                <wp:inline distT="0" distB="0" distL="0" distR="0" wp14:anchorId="0BC599FF" wp14:editId="10E3E877">
                  <wp:extent cx="3908411" cy="1542553"/>
                  <wp:effectExtent l="0" t="0" r="0" b="635"/>
                  <wp:docPr id="20138721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36356" cy="1553582"/>
                          </a:xfrm>
                          <a:prstGeom prst="rect">
                            <a:avLst/>
                          </a:prstGeom>
                          <a:noFill/>
                        </pic:spPr>
                      </pic:pic>
                    </a:graphicData>
                  </a:graphic>
                </wp:inline>
              </w:drawing>
            </w:r>
          </w:p>
          <w:p w14:paraId="3E3E7D49" w14:textId="77777777" w:rsidR="00D6529E" w:rsidRPr="00D6529E" w:rsidRDefault="00D6529E" w:rsidP="00D6529E">
            <w:pPr>
              <w:suppressAutoHyphens w:val="0"/>
              <w:spacing w:after="160" w:line="259" w:lineRule="auto"/>
              <w:rPr>
                <w:rFonts w:ascii="Arial" w:hAnsi="Arial"/>
                <w:iCs/>
                <w:sz w:val="18"/>
                <w:szCs w:val="18"/>
                <w:lang w:eastAsia="en-US"/>
              </w:rPr>
            </w:pPr>
            <w:r w:rsidRPr="00D6529E">
              <w:rPr>
                <w:rFonts w:ascii="Segoe UI Symbol" w:hAnsi="Segoe UI Symbol" w:cs="Segoe UI Symbol"/>
                <w:iCs/>
                <w:sz w:val="18"/>
                <w:szCs w:val="18"/>
                <w:lang w:eastAsia="en-US"/>
              </w:rPr>
              <w:lastRenderedPageBreak/>
              <w:t>☐</w:t>
            </w:r>
            <w:r w:rsidRPr="00D6529E">
              <w:rPr>
                <w:rFonts w:ascii="Arial" w:hAnsi="Arial"/>
                <w:iCs/>
                <w:sz w:val="18"/>
                <w:szCs w:val="18"/>
                <w:lang w:eastAsia="en-US"/>
              </w:rPr>
              <w:t xml:space="preserve"> AUTORIZO a consultar la titularidad de la cuenta bancaria indicada en la solicitud. </w:t>
            </w:r>
          </w:p>
          <w:p w14:paraId="31EAEA05" w14:textId="4EC9874D" w:rsidR="00D6529E" w:rsidRPr="00D6529E" w:rsidRDefault="00D6529E" w:rsidP="00D6529E">
            <w:pPr>
              <w:suppressAutoHyphens w:val="0"/>
              <w:spacing w:after="160" w:line="259" w:lineRule="auto"/>
              <w:rPr>
                <w:rFonts w:ascii="Arial" w:hAnsi="Arial"/>
                <w:iCs/>
                <w:sz w:val="18"/>
                <w:szCs w:val="18"/>
                <w:lang w:eastAsia="en-US"/>
              </w:rPr>
            </w:pPr>
            <w:r w:rsidRPr="00D6529E">
              <w:rPr>
                <w:rFonts w:ascii="Segoe UI Symbol" w:hAnsi="Segoe UI Symbol" w:cs="Segoe UI Symbol"/>
                <w:iCs/>
                <w:sz w:val="18"/>
                <w:szCs w:val="18"/>
                <w:lang w:eastAsia="en-US"/>
              </w:rPr>
              <w:t>☐</w:t>
            </w:r>
            <w:r w:rsidRPr="00D6529E">
              <w:rPr>
                <w:rFonts w:ascii="Arial" w:hAnsi="Arial"/>
                <w:iCs/>
                <w:sz w:val="18"/>
                <w:szCs w:val="18"/>
                <w:lang w:eastAsia="en-US"/>
              </w:rPr>
              <w:t xml:space="preserve"> NO AUTORIZO a consultar la titularidad de la cuenta bancaria indicada en la solicitud, APORTANDO certificado de titularidad firmado electrónicamente por la entidad financiera para su registro en el Sistema de Gestión Económico- Financiera.</w:t>
            </w:r>
          </w:p>
        </w:tc>
      </w:tr>
    </w:tbl>
    <w:p w14:paraId="0ACB2352" w14:textId="77777777" w:rsidR="00D6529E" w:rsidRDefault="00D6529E" w:rsidP="00315554">
      <w:pPr>
        <w:ind w:left="-284"/>
        <w:jc w:val="both"/>
        <w:rPr>
          <w:rFonts w:ascii="Verdana" w:hAnsi="Verdana" w:cs="Arial"/>
          <w:iCs/>
          <w:color w:val="000000"/>
          <w:sz w:val="16"/>
          <w:szCs w:val="16"/>
        </w:rPr>
      </w:pPr>
    </w:p>
    <w:tbl>
      <w:tblPr>
        <w:tblStyle w:val="Tablaconcuadrcula5"/>
        <w:tblW w:w="0" w:type="auto"/>
        <w:tblLook w:val="04A0" w:firstRow="1" w:lastRow="0" w:firstColumn="1" w:lastColumn="0" w:noHBand="0" w:noVBand="1"/>
      </w:tblPr>
      <w:tblGrid>
        <w:gridCol w:w="9645"/>
      </w:tblGrid>
      <w:tr w:rsidR="00FB458B" w:rsidRPr="00FB458B" w14:paraId="266C2597" w14:textId="77777777" w:rsidTr="00C4322C">
        <w:trPr>
          <w:trHeight w:val="531"/>
        </w:trPr>
        <w:tc>
          <w:tcPr>
            <w:tcW w:w="10201" w:type="dxa"/>
            <w:shd w:val="clear" w:color="auto" w:fill="339933"/>
            <w:vAlign w:val="center"/>
          </w:tcPr>
          <w:p w14:paraId="5009E392" w14:textId="2BFC2299" w:rsidR="00FB458B" w:rsidRPr="00FB458B" w:rsidRDefault="00FB458B" w:rsidP="00FB458B">
            <w:pPr>
              <w:pStyle w:val="Prrafodelista"/>
              <w:numPr>
                <w:ilvl w:val="0"/>
                <w:numId w:val="23"/>
              </w:numPr>
              <w:suppressAutoHyphens w:val="0"/>
              <w:rPr>
                <w:rFonts w:ascii="Arial" w:hAnsi="Arial" w:cs="Arial"/>
                <w:sz w:val="20"/>
                <w:szCs w:val="20"/>
                <w:lang w:eastAsia="en-US"/>
              </w:rPr>
            </w:pPr>
            <w:bookmarkStart w:id="21" w:name="_Hlk214367474"/>
            <w:r w:rsidRPr="00FB458B">
              <w:rPr>
                <w:rFonts w:ascii="Arial" w:hAnsi="Arial" w:cs="Arial"/>
                <w:color w:val="FFFFFF"/>
                <w:sz w:val="20"/>
                <w:szCs w:val="20"/>
                <w:lang w:eastAsia="en-US"/>
              </w:rPr>
              <w:t>DECLARACIÓN RESPONSABLE</w:t>
            </w:r>
          </w:p>
        </w:tc>
      </w:tr>
    </w:tbl>
    <w:tbl>
      <w:tblPr>
        <w:tblStyle w:val="Tablaconcuadrcula5"/>
        <w:tblpPr w:leftFromText="141" w:rightFromText="141" w:vertAnchor="text" w:tblpY="1"/>
        <w:tblOverlap w:val="never"/>
        <w:tblW w:w="0" w:type="auto"/>
        <w:tblLook w:val="04A0" w:firstRow="1" w:lastRow="0" w:firstColumn="1" w:lastColumn="0" w:noHBand="0" w:noVBand="1"/>
      </w:tblPr>
      <w:tblGrid>
        <w:gridCol w:w="9645"/>
      </w:tblGrid>
      <w:tr w:rsidR="00FB458B" w:rsidRPr="00FB458B" w14:paraId="585DFD77" w14:textId="77777777" w:rsidTr="00C4322C">
        <w:trPr>
          <w:trHeight w:val="493"/>
        </w:trPr>
        <w:tc>
          <w:tcPr>
            <w:tcW w:w="10201" w:type="dxa"/>
            <w:vAlign w:val="center"/>
          </w:tcPr>
          <w:p w14:paraId="1DEAEB9F" w14:textId="77777777" w:rsidR="00FB458B" w:rsidRPr="00FB458B" w:rsidRDefault="00FB458B" w:rsidP="00FB458B">
            <w:pPr>
              <w:suppressAutoHyphens w:val="0"/>
              <w:autoSpaceDE w:val="0"/>
              <w:autoSpaceDN w:val="0"/>
              <w:adjustRightInd w:val="0"/>
              <w:jc w:val="both"/>
              <w:rPr>
                <w:rFonts w:ascii="Arial" w:hAnsi="Arial"/>
                <w:color w:val="000000"/>
                <w:sz w:val="18"/>
                <w:szCs w:val="18"/>
                <w:lang w:eastAsia="en-US"/>
              </w:rPr>
            </w:pPr>
            <w:r w:rsidRPr="00FB458B">
              <w:rPr>
                <w:rFonts w:ascii="Arial" w:hAnsi="Arial"/>
                <w:color w:val="000000"/>
                <w:sz w:val="18"/>
                <w:szCs w:val="18"/>
                <w:lang w:eastAsia="en-US"/>
              </w:rPr>
              <w:t>El/La que suscribe conoce y acepta las bases reguladoras de esta subvención, establecidas por XXXXX, por la que se establecen subvenciones para XXXXX, y efectúa la siguiente DECLARACIÓN RESPONSABLE:</w:t>
            </w:r>
          </w:p>
        </w:tc>
      </w:tr>
      <w:tr w:rsidR="00FB458B" w:rsidRPr="00FB458B" w14:paraId="0C5095E1" w14:textId="77777777" w:rsidTr="00C4322C">
        <w:trPr>
          <w:trHeight w:val="493"/>
        </w:trPr>
        <w:tc>
          <w:tcPr>
            <w:tcW w:w="10201" w:type="dxa"/>
            <w:vAlign w:val="center"/>
          </w:tcPr>
          <w:p w14:paraId="62068405" w14:textId="77777777" w:rsidR="00FB458B" w:rsidRPr="00FB458B" w:rsidRDefault="00FB458B" w:rsidP="00FB458B">
            <w:pPr>
              <w:suppressAutoHyphens w:val="0"/>
              <w:rPr>
                <w:rFonts w:ascii="Arial" w:hAnsi="Arial"/>
                <w:bCs/>
                <w:iCs/>
                <w:sz w:val="18"/>
                <w:szCs w:val="18"/>
                <w:lang w:eastAsia="en-US"/>
              </w:rPr>
            </w:pPr>
            <w:r w:rsidRPr="00FB458B">
              <w:rPr>
                <w:rFonts w:ascii="Arial" w:hAnsi="Arial"/>
                <w:b/>
                <w:bCs/>
                <w:iCs/>
                <w:sz w:val="18"/>
                <w:szCs w:val="18"/>
                <w:lang w:eastAsia="en-US"/>
              </w:rPr>
              <w:t xml:space="preserve">- </w:t>
            </w:r>
            <w:r w:rsidRPr="00FB458B">
              <w:rPr>
                <w:rFonts w:ascii="Arial" w:hAnsi="Arial"/>
                <w:bCs/>
                <w:iCs/>
                <w:sz w:val="18"/>
                <w:szCs w:val="18"/>
                <w:lang w:eastAsia="en-US"/>
              </w:rPr>
              <w:t>Que cumplo todos los requisitos exigidos para ser beneficiario/a de estas ayudas.</w:t>
            </w:r>
          </w:p>
          <w:p w14:paraId="2F03A7BB" w14:textId="77777777" w:rsidR="00FB458B" w:rsidRPr="00FB458B" w:rsidRDefault="00FB458B" w:rsidP="00FB458B">
            <w:pPr>
              <w:suppressAutoHyphens w:val="0"/>
              <w:rPr>
                <w:rFonts w:ascii="Arial" w:hAnsi="Arial"/>
                <w:bCs/>
                <w:iCs/>
                <w:sz w:val="18"/>
                <w:szCs w:val="18"/>
                <w:lang w:eastAsia="en-US"/>
              </w:rPr>
            </w:pPr>
          </w:p>
          <w:p w14:paraId="3A468AB3" w14:textId="77777777" w:rsidR="00FB458B" w:rsidRPr="00FB458B" w:rsidRDefault="00FB458B" w:rsidP="00FB458B">
            <w:pPr>
              <w:suppressAutoHyphens w:val="0"/>
              <w:rPr>
                <w:rFonts w:ascii="Arial" w:hAnsi="Arial"/>
                <w:bCs/>
                <w:iCs/>
                <w:sz w:val="18"/>
                <w:szCs w:val="18"/>
                <w:lang w:eastAsia="en-US"/>
              </w:rPr>
            </w:pPr>
            <w:r w:rsidRPr="00FB458B">
              <w:rPr>
                <w:rFonts w:ascii="Arial" w:hAnsi="Arial"/>
                <w:b/>
                <w:bCs/>
                <w:iCs/>
                <w:sz w:val="18"/>
                <w:szCs w:val="18"/>
                <w:lang w:eastAsia="en-US"/>
              </w:rPr>
              <w:t>-</w:t>
            </w:r>
            <w:r w:rsidRPr="00FB458B">
              <w:rPr>
                <w:rFonts w:ascii="Arial" w:hAnsi="Arial"/>
                <w:bCs/>
                <w:iCs/>
                <w:sz w:val="18"/>
                <w:szCs w:val="18"/>
                <w:lang w:eastAsia="en-US"/>
              </w:rPr>
              <w:t xml:space="preserve"> Que no me hallo incurso/a en alguna de las prohibiciones para obtener la condición de persona beneficiaria, a las que se refiere el artículo 12, apartado 2, de la Ley de Subvenciones de la CAEX.</w:t>
            </w:r>
          </w:p>
          <w:p w14:paraId="3F43BFBB" w14:textId="77777777" w:rsidR="00FB458B" w:rsidRPr="00FB458B" w:rsidRDefault="00FB458B" w:rsidP="00FB458B">
            <w:pPr>
              <w:suppressAutoHyphens w:val="0"/>
              <w:rPr>
                <w:rFonts w:ascii="Arial" w:hAnsi="Arial"/>
                <w:iCs/>
                <w:sz w:val="18"/>
                <w:szCs w:val="18"/>
                <w:lang w:eastAsia="en-US"/>
              </w:rPr>
            </w:pPr>
          </w:p>
          <w:p w14:paraId="251F4672" w14:textId="77777777" w:rsidR="00FB458B" w:rsidRPr="00FB458B" w:rsidRDefault="00FB458B" w:rsidP="00FB458B">
            <w:pPr>
              <w:suppressAutoHyphens w:val="0"/>
              <w:rPr>
                <w:rFonts w:ascii="Arial" w:hAnsi="Arial"/>
                <w:bCs/>
                <w:iCs/>
                <w:sz w:val="18"/>
                <w:szCs w:val="18"/>
                <w:lang w:eastAsia="en-US"/>
              </w:rPr>
            </w:pPr>
            <w:r w:rsidRPr="00FB458B">
              <w:rPr>
                <w:rFonts w:ascii="Arial" w:hAnsi="Arial"/>
                <w:iCs/>
                <w:sz w:val="18"/>
                <w:szCs w:val="18"/>
                <w:lang w:eastAsia="en-US"/>
              </w:rPr>
              <w:t>-</w:t>
            </w:r>
            <w:r w:rsidRPr="00FB458B">
              <w:rPr>
                <w:rFonts w:ascii="Arial" w:hAnsi="Arial"/>
                <w:bCs/>
                <w:iCs/>
                <w:sz w:val="18"/>
                <w:szCs w:val="18"/>
                <w:lang w:eastAsia="en-US"/>
              </w:rPr>
              <w:t xml:space="preserve"> Que me encuentro al corriente de mis obligaciones tributarias con la Hacienda Estatal, frente a la Seguridad Social y que no tengo deudas con la Hacienda Autonómica. </w:t>
            </w:r>
          </w:p>
          <w:p w14:paraId="3BDE5144" w14:textId="77777777" w:rsidR="00FB458B" w:rsidRPr="00FB458B" w:rsidRDefault="00FB458B" w:rsidP="00FB458B">
            <w:pPr>
              <w:suppressAutoHyphens w:val="0"/>
              <w:rPr>
                <w:rFonts w:ascii="Arial" w:hAnsi="Arial"/>
                <w:bCs/>
                <w:iCs/>
                <w:sz w:val="18"/>
                <w:szCs w:val="18"/>
                <w:lang w:eastAsia="en-US"/>
              </w:rPr>
            </w:pPr>
          </w:p>
          <w:p w14:paraId="5AE06CFA" w14:textId="77777777" w:rsidR="00FB458B" w:rsidRPr="00FB458B" w:rsidRDefault="00FB458B" w:rsidP="00FB458B">
            <w:pPr>
              <w:suppressAutoHyphens w:val="0"/>
              <w:rPr>
                <w:rFonts w:ascii="Arial" w:hAnsi="Arial"/>
                <w:bCs/>
                <w:iCs/>
                <w:sz w:val="18"/>
                <w:szCs w:val="18"/>
                <w:lang w:eastAsia="en-US"/>
              </w:rPr>
            </w:pPr>
            <w:r w:rsidRPr="00FB458B">
              <w:rPr>
                <w:rFonts w:ascii="Arial" w:hAnsi="Arial"/>
                <w:iCs/>
                <w:sz w:val="18"/>
                <w:szCs w:val="18"/>
                <w:lang w:eastAsia="en-US"/>
              </w:rPr>
              <w:t></w:t>
            </w:r>
            <w:r w:rsidRPr="00FB458B">
              <w:rPr>
                <w:rFonts w:ascii="Arial" w:hAnsi="Arial"/>
                <w:bCs/>
                <w:iCs/>
                <w:sz w:val="18"/>
                <w:szCs w:val="18"/>
                <w:lang w:eastAsia="en-US"/>
              </w:rPr>
              <w:t xml:space="preserve"> Que he tenido licencia federativa deportiva extremeña en vigor durante el año anterior al de la publicación de la convocatoria. (Marcar solo cuando corresponda).</w:t>
            </w:r>
          </w:p>
          <w:p w14:paraId="6EC19366" w14:textId="77777777" w:rsidR="00FB458B" w:rsidRPr="00FB458B" w:rsidRDefault="00FB458B" w:rsidP="00FB458B">
            <w:pPr>
              <w:suppressAutoHyphens w:val="0"/>
              <w:rPr>
                <w:rFonts w:ascii="Arial" w:hAnsi="Arial"/>
                <w:iCs/>
                <w:sz w:val="18"/>
                <w:szCs w:val="18"/>
                <w:lang w:eastAsia="en-US"/>
              </w:rPr>
            </w:pPr>
          </w:p>
          <w:p w14:paraId="1340B56E" w14:textId="77777777" w:rsidR="00FB458B" w:rsidRPr="00FB458B" w:rsidRDefault="00FB458B" w:rsidP="00FB458B">
            <w:pPr>
              <w:suppressAutoHyphens w:val="0"/>
              <w:rPr>
                <w:rFonts w:ascii="Arial" w:hAnsi="Arial"/>
                <w:iCs/>
                <w:sz w:val="18"/>
                <w:szCs w:val="18"/>
                <w:lang w:eastAsia="en-US"/>
              </w:rPr>
            </w:pPr>
            <w:r w:rsidRPr="00FB458B">
              <w:rPr>
                <w:rFonts w:ascii="Arial" w:hAnsi="Arial"/>
                <w:iCs/>
                <w:sz w:val="18"/>
                <w:szCs w:val="18"/>
                <w:lang w:eastAsia="en-US"/>
              </w:rPr>
              <w:t> Que ostento la condición de Deportista Extremeño/a de Alto Rendimiento y que tengo la calificación en vigor en el momento de la publicación de la convocatoria.</w:t>
            </w:r>
            <w:r w:rsidRPr="00FB458B">
              <w:rPr>
                <w:rFonts w:ascii="Arial" w:hAnsi="Arial"/>
                <w:bCs/>
                <w:iCs/>
                <w:sz w:val="18"/>
                <w:szCs w:val="18"/>
                <w:lang w:eastAsia="en-US"/>
              </w:rPr>
              <w:t xml:space="preserve"> (Marcar solo cuando corresponda).</w:t>
            </w:r>
          </w:p>
          <w:p w14:paraId="347CFCBA" w14:textId="77777777" w:rsidR="00FB458B" w:rsidRPr="00FB458B" w:rsidRDefault="00FB458B" w:rsidP="00FB458B">
            <w:pPr>
              <w:suppressAutoHyphens w:val="0"/>
              <w:rPr>
                <w:rFonts w:ascii="Arial" w:hAnsi="Arial"/>
                <w:iCs/>
                <w:sz w:val="18"/>
                <w:szCs w:val="18"/>
                <w:lang w:eastAsia="en-US"/>
              </w:rPr>
            </w:pPr>
          </w:p>
          <w:p w14:paraId="39F83527" w14:textId="77777777" w:rsidR="00FB458B" w:rsidRPr="00FB458B" w:rsidRDefault="00FB458B" w:rsidP="00FB458B">
            <w:pPr>
              <w:suppressAutoHyphens w:val="0"/>
              <w:rPr>
                <w:rFonts w:ascii="Arial" w:hAnsi="Arial"/>
                <w:bCs/>
                <w:iCs/>
                <w:sz w:val="18"/>
                <w:szCs w:val="18"/>
                <w:lang w:eastAsia="en-US"/>
              </w:rPr>
            </w:pPr>
            <w:r w:rsidRPr="00FB458B">
              <w:rPr>
                <w:rFonts w:ascii="Arial" w:hAnsi="Arial"/>
                <w:iCs/>
                <w:sz w:val="18"/>
                <w:szCs w:val="18"/>
                <w:lang w:eastAsia="en-US"/>
              </w:rPr>
              <w:t> Que he sido habilitado por resolución de la dirección general competente en materia de deportes, conforme a lo dispuesto en el artículo 12 del Decreto174/2019, de 12 de noviembre, que regula el “procedimiento para solicitar la habilitación temporal para el ejercicio profesional sin la cualificación requerida previsto en la disposición transitoria primera de la Ley 15/2015”.</w:t>
            </w:r>
            <w:r w:rsidRPr="00FB458B">
              <w:rPr>
                <w:rFonts w:ascii="Arial" w:hAnsi="Arial"/>
                <w:bCs/>
                <w:iCs/>
                <w:sz w:val="18"/>
                <w:szCs w:val="18"/>
                <w:lang w:eastAsia="en-US"/>
              </w:rPr>
              <w:t xml:space="preserve"> (Marcar solo cuando corresponda).</w:t>
            </w:r>
          </w:p>
          <w:p w14:paraId="28D19BBE" w14:textId="47702C3E" w:rsidR="00FB458B" w:rsidRPr="00FB458B" w:rsidRDefault="00FB458B" w:rsidP="00FB458B">
            <w:pPr>
              <w:suppressAutoHyphens w:val="0"/>
              <w:rPr>
                <w:rFonts w:ascii="Arial" w:hAnsi="Arial"/>
                <w:sz w:val="18"/>
                <w:szCs w:val="18"/>
                <w:lang w:eastAsia="en-US"/>
              </w:rPr>
            </w:pPr>
          </w:p>
        </w:tc>
      </w:tr>
      <w:bookmarkEnd w:id="21"/>
    </w:tbl>
    <w:p w14:paraId="0A9281A7" w14:textId="77777777" w:rsidR="00FB458B" w:rsidRPr="00FB458B" w:rsidRDefault="00FB458B" w:rsidP="00FB458B">
      <w:pPr>
        <w:suppressAutoHyphens w:val="0"/>
        <w:spacing w:after="160" w:line="259" w:lineRule="auto"/>
        <w:rPr>
          <w:rFonts w:ascii="Aptos" w:eastAsia="Aptos" w:hAnsi="Aptos" w:cs="Arial"/>
          <w:kern w:val="2"/>
          <w:sz w:val="22"/>
          <w:szCs w:val="22"/>
          <w:lang w:eastAsia="en-US"/>
          <w14:ligatures w14:val="standardContextual"/>
        </w:rPr>
      </w:pPr>
    </w:p>
    <w:tbl>
      <w:tblPr>
        <w:tblStyle w:val="Tablaconcuadrcula5"/>
        <w:tblW w:w="0" w:type="auto"/>
        <w:tblLook w:val="04A0" w:firstRow="1" w:lastRow="0" w:firstColumn="1" w:lastColumn="0" w:noHBand="0" w:noVBand="1"/>
      </w:tblPr>
      <w:tblGrid>
        <w:gridCol w:w="9645"/>
      </w:tblGrid>
      <w:tr w:rsidR="0077385A" w:rsidRPr="00FB458B" w14:paraId="41F53481" w14:textId="77777777" w:rsidTr="00C4322C">
        <w:trPr>
          <w:trHeight w:val="531"/>
        </w:trPr>
        <w:tc>
          <w:tcPr>
            <w:tcW w:w="10201" w:type="dxa"/>
            <w:shd w:val="clear" w:color="auto" w:fill="339933"/>
            <w:vAlign w:val="center"/>
          </w:tcPr>
          <w:p w14:paraId="1917D28D" w14:textId="0875AF4F" w:rsidR="0077385A" w:rsidRPr="00FB458B" w:rsidRDefault="0077385A" w:rsidP="0077385A">
            <w:pPr>
              <w:pStyle w:val="Prrafodelista"/>
              <w:numPr>
                <w:ilvl w:val="0"/>
                <w:numId w:val="23"/>
              </w:numPr>
              <w:suppressAutoHyphens w:val="0"/>
              <w:rPr>
                <w:rFonts w:ascii="Arial" w:hAnsi="Arial" w:cs="Arial"/>
                <w:sz w:val="20"/>
                <w:szCs w:val="20"/>
                <w:lang w:eastAsia="en-US"/>
              </w:rPr>
            </w:pPr>
            <w:r>
              <w:rPr>
                <w:rFonts w:ascii="Arial" w:hAnsi="Arial" w:cs="Arial"/>
                <w:color w:val="FFFFFF"/>
                <w:sz w:val="20"/>
                <w:szCs w:val="20"/>
                <w:lang w:eastAsia="en-US"/>
              </w:rPr>
              <w:t>AUTORIZACIÓN DE CONSULTA DE DATOS</w:t>
            </w:r>
          </w:p>
        </w:tc>
      </w:tr>
    </w:tbl>
    <w:tbl>
      <w:tblPr>
        <w:tblStyle w:val="Tablaconcuadrcula5"/>
        <w:tblpPr w:leftFromText="141" w:rightFromText="141" w:vertAnchor="text" w:tblpY="1"/>
        <w:tblOverlap w:val="never"/>
        <w:tblW w:w="0" w:type="auto"/>
        <w:tblLook w:val="04A0" w:firstRow="1" w:lastRow="0" w:firstColumn="1" w:lastColumn="0" w:noHBand="0" w:noVBand="1"/>
      </w:tblPr>
      <w:tblGrid>
        <w:gridCol w:w="9645"/>
      </w:tblGrid>
      <w:tr w:rsidR="0077385A" w:rsidRPr="00FB458B" w14:paraId="578B2C99" w14:textId="77777777" w:rsidTr="0077385A">
        <w:trPr>
          <w:trHeight w:val="1129"/>
        </w:trPr>
        <w:tc>
          <w:tcPr>
            <w:tcW w:w="9645" w:type="dxa"/>
            <w:vAlign w:val="center"/>
          </w:tcPr>
          <w:p w14:paraId="76EC0510" w14:textId="241F97AF" w:rsidR="0077385A" w:rsidRPr="00FB458B" w:rsidRDefault="0077385A" w:rsidP="00C4322C">
            <w:pPr>
              <w:suppressAutoHyphens w:val="0"/>
              <w:autoSpaceDE w:val="0"/>
              <w:autoSpaceDN w:val="0"/>
              <w:adjustRightInd w:val="0"/>
              <w:jc w:val="both"/>
              <w:rPr>
                <w:rFonts w:ascii="Arial" w:hAnsi="Arial"/>
                <w:bCs/>
                <w:iCs/>
                <w:color w:val="000000"/>
                <w:sz w:val="18"/>
                <w:szCs w:val="18"/>
                <w:lang w:eastAsia="en-US"/>
              </w:rPr>
            </w:pPr>
            <w:proofErr w:type="gramStart"/>
            <w:r w:rsidRPr="0077385A">
              <w:rPr>
                <w:rFonts w:ascii="Arial" w:hAnsi="Arial"/>
                <w:bCs/>
                <w:iCs/>
                <w:color w:val="000000"/>
                <w:sz w:val="18"/>
                <w:szCs w:val="18"/>
                <w:lang w:eastAsia="en-US"/>
              </w:rPr>
              <w:t>De acuerdo a</w:t>
            </w:r>
            <w:proofErr w:type="gramEnd"/>
            <w:r w:rsidRPr="0077385A">
              <w:rPr>
                <w:rFonts w:ascii="Arial" w:hAnsi="Arial"/>
                <w:bCs/>
                <w:iCs/>
                <w:color w:val="000000"/>
                <w:sz w:val="18"/>
                <w:szCs w:val="18"/>
                <w:lang w:eastAsia="en-US"/>
              </w:rPr>
              <w:t xml:space="preserve"> lo dispuesto en el artículo 28.2 de la Ley 39/2015, de 1 de octubre, la dirección general competente en materia de deportes podrá recabar o verificar los datos que a continuación se relacionan, previa autorización expresa de la persona solicitante marcando la casilla correspondiente. </w:t>
            </w:r>
          </w:p>
        </w:tc>
      </w:tr>
      <w:tr w:rsidR="0077385A" w:rsidRPr="00FB458B" w14:paraId="59F5D71B" w14:textId="77777777" w:rsidTr="0077385A">
        <w:trPr>
          <w:trHeight w:val="1129"/>
        </w:trPr>
        <w:tc>
          <w:tcPr>
            <w:tcW w:w="9645" w:type="dxa"/>
            <w:vAlign w:val="center"/>
          </w:tcPr>
          <w:tbl>
            <w:tblPr>
              <w:tblpPr w:leftFromText="141" w:rightFromText="141" w:vertAnchor="text" w:horzAnchor="margin" w:tblpY="156"/>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678"/>
            </w:tblGrid>
            <w:tr w:rsidR="0077385A" w:rsidRPr="0077385A" w14:paraId="3C9820EA" w14:textId="77777777" w:rsidTr="00C4322C">
              <w:trPr>
                <w:trHeight w:val="853"/>
              </w:trPr>
              <w:tc>
                <w:tcPr>
                  <w:tcW w:w="956" w:type="dxa"/>
                  <w:tcBorders>
                    <w:top w:val="single" w:sz="4" w:space="0" w:color="auto"/>
                    <w:bottom w:val="nil"/>
                  </w:tcBorders>
                  <w:shd w:val="clear" w:color="auto" w:fill="F2F2F2"/>
                  <w:vAlign w:val="center"/>
                </w:tcPr>
                <w:p w14:paraId="62A3F1B3" w14:textId="77777777" w:rsidR="0077385A" w:rsidRPr="0077385A" w:rsidRDefault="0077385A" w:rsidP="0077385A">
                  <w:pPr>
                    <w:suppressAutoHyphens w:val="0"/>
                    <w:autoSpaceDE w:val="0"/>
                    <w:autoSpaceDN w:val="0"/>
                    <w:adjustRightInd w:val="0"/>
                    <w:jc w:val="both"/>
                    <w:rPr>
                      <w:rFonts w:ascii="Arial" w:eastAsia="Aptos" w:hAnsi="Arial" w:cs="Arial"/>
                      <w:bCs/>
                      <w:iCs/>
                      <w:color w:val="000000"/>
                      <w:kern w:val="2"/>
                      <w:sz w:val="18"/>
                      <w:szCs w:val="18"/>
                      <w:lang w:eastAsia="en-US"/>
                      <w14:ligatures w14:val="standardContextual"/>
                    </w:rPr>
                  </w:pPr>
                  <w:r w:rsidRPr="0077385A">
                    <w:rPr>
                      <w:rFonts w:ascii="Segoe UI Symbol" w:eastAsia="Aptos" w:hAnsi="Segoe UI Symbol" w:cs="Segoe UI Symbol"/>
                      <w:bCs/>
                      <w:iCs/>
                      <w:color w:val="000000"/>
                      <w:kern w:val="2"/>
                      <w:sz w:val="18"/>
                      <w:szCs w:val="18"/>
                      <w:lang w:eastAsia="en-US"/>
                      <w14:ligatures w14:val="standardContextual"/>
                    </w:rPr>
                    <w:t>☐</w:t>
                  </w:r>
                </w:p>
              </w:tc>
              <w:tc>
                <w:tcPr>
                  <w:tcW w:w="8678" w:type="dxa"/>
                  <w:tcBorders>
                    <w:top w:val="single" w:sz="4" w:space="0" w:color="auto"/>
                    <w:bottom w:val="nil"/>
                  </w:tcBorders>
                  <w:shd w:val="clear" w:color="auto" w:fill="FFFFFF"/>
                  <w:vAlign w:val="center"/>
                </w:tcPr>
                <w:p w14:paraId="467C58E3" w14:textId="77777777" w:rsidR="0077385A" w:rsidRPr="0077385A" w:rsidRDefault="0077385A" w:rsidP="0077385A">
                  <w:pPr>
                    <w:suppressAutoHyphens w:val="0"/>
                    <w:autoSpaceDE w:val="0"/>
                    <w:autoSpaceDN w:val="0"/>
                    <w:adjustRightInd w:val="0"/>
                    <w:jc w:val="both"/>
                    <w:rPr>
                      <w:rFonts w:ascii="Arial" w:eastAsia="Aptos" w:hAnsi="Arial" w:cs="Arial"/>
                      <w:bCs/>
                      <w:iCs/>
                      <w:color w:val="000000"/>
                      <w:kern w:val="2"/>
                      <w:sz w:val="18"/>
                      <w:szCs w:val="18"/>
                      <w:lang w:eastAsia="en-US"/>
                      <w14:ligatures w14:val="standardContextual"/>
                    </w:rPr>
                  </w:pPr>
                  <w:r w:rsidRPr="0077385A">
                    <w:rPr>
                      <w:rFonts w:ascii="Arial" w:eastAsia="Aptos" w:hAnsi="Arial" w:cs="Arial"/>
                      <w:b/>
                      <w:bCs/>
                      <w:iCs/>
                      <w:color w:val="000000"/>
                      <w:kern w:val="2"/>
                      <w:sz w:val="18"/>
                      <w:szCs w:val="18"/>
                      <w:lang w:eastAsia="en-US"/>
                      <w14:ligatures w14:val="standardContextual"/>
                    </w:rPr>
                    <w:t xml:space="preserve">AUTORIZO </w:t>
                  </w:r>
                  <w:r w:rsidRPr="0077385A">
                    <w:rPr>
                      <w:rFonts w:ascii="Arial" w:eastAsia="Aptos" w:hAnsi="Arial" w:cs="Arial"/>
                      <w:bCs/>
                      <w:iCs/>
                      <w:color w:val="000000"/>
                      <w:kern w:val="2"/>
                      <w:sz w:val="18"/>
                      <w:szCs w:val="18"/>
                      <w:lang w:eastAsia="en-US"/>
                      <w14:ligatures w14:val="standardContextual"/>
                    </w:rPr>
                    <w:t>a que se solicite y recabe de otros organismos públicos los datos del DNI o documento acreditativo de identidad de la persona solicitante, o, en el caso de extranjeros, el número de identificación de extranjero (NIE) o bien el documento nacional de identidad del país de origen junto con el Certificado de Registro de Ciudadano de la Unión Europea.</w:t>
                  </w:r>
                </w:p>
                <w:p w14:paraId="2B6AD5C8" w14:textId="77777777" w:rsidR="0077385A" w:rsidRPr="0077385A" w:rsidRDefault="0077385A" w:rsidP="0077385A">
                  <w:pPr>
                    <w:suppressAutoHyphens w:val="0"/>
                    <w:autoSpaceDE w:val="0"/>
                    <w:autoSpaceDN w:val="0"/>
                    <w:adjustRightInd w:val="0"/>
                    <w:jc w:val="both"/>
                    <w:rPr>
                      <w:rFonts w:ascii="Arial" w:eastAsia="Aptos" w:hAnsi="Arial" w:cs="Arial"/>
                      <w:b/>
                      <w:bCs/>
                      <w:iCs/>
                      <w:color w:val="000000"/>
                      <w:kern w:val="2"/>
                      <w:sz w:val="18"/>
                      <w:szCs w:val="18"/>
                      <w:lang w:eastAsia="en-US"/>
                      <w14:ligatures w14:val="standardContextual"/>
                    </w:rPr>
                  </w:pPr>
                </w:p>
              </w:tc>
            </w:tr>
            <w:tr w:rsidR="0077385A" w:rsidRPr="0077385A" w14:paraId="2120C2CC" w14:textId="77777777" w:rsidTr="00C4322C">
              <w:trPr>
                <w:trHeight w:val="853"/>
              </w:trPr>
              <w:tc>
                <w:tcPr>
                  <w:tcW w:w="956" w:type="dxa"/>
                  <w:tcBorders>
                    <w:top w:val="nil"/>
                    <w:bottom w:val="single" w:sz="4" w:space="0" w:color="auto"/>
                  </w:tcBorders>
                  <w:shd w:val="clear" w:color="auto" w:fill="F2F2F2"/>
                  <w:vAlign w:val="center"/>
                </w:tcPr>
                <w:p w14:paraId="333380E2" w14:textId="77777777" w:rsidR="0077385A" w:rsidRPr="0077385A" w:rsidRDefault="0077385A" w:rsidP="0077385A">
                  <w:pPr>
                    <w:suppressAutoHyphens w:val="0"/>
                    <w:autoSpaceDE w:val="0"/>
                    <w:autoSpaceDN w:val="0"/>
                    <w:adjustRightInd w:val="0"/>
                    <w:jc w:val="both"/>
                    <w:rPr>
                      <w:rFonts w:ascii="Arial" w:eastAsia="Aptos" w:hAnsi="Arial" w:cs="Arial"/>
                      <w:bCs/>
                      <w:iCs/>
                      <w:color w:val="000000"/>
                      <w:kern w:val="2"/>
                      <w:sz w:val="18"/>
                      <w:szCs w:val="18"/>
                      <w:lang w:eastAsia="en-US"/>
                      <w14:ligatures w14:val="standardContextual"/>
                    </w:rPr>
                  </w:pPr>
                  <w:r w:rsidRPr="0077385A">
                    <w:rPr>
                      <w:rFonts w:ascii="Segoe UI Symbol" w:eastAsia="Aptos" w:hAnsi="Segoe UI Symbol" w:cs="Segoe UI Symbol"/>
                      <w:bCs/>
                      <w:iCs/>
                      <w:color w:val="000000"/>
                      <w:kern w:val="2"/>
                      <w:sz w:val="18"/>
                      <w:szCs w:val="18"/>
                      <w:lang w:eastAsia="en-US"/>
                      <w14:ligatures w14:val="standardContextual"/>
                    </w:rPr>
                    <w:t>☐</w:t>
                  </w:r>
                </w:p>
              </w:tc>
              <w:tc>
                <w:tcPr>
                  <w:tcW w:w="8678" w:type="dxa"/>
                  <w:tcBorders>
                    <w:top w:val="nil"/>
                    <w:bottom w:val="single" w:sz="4" w:space="0" w:color="auto"/>
                  </w:tcBorders>
                  <w:shd w:val="clear" w:color="auto" w:fill="FFFFFF"/>
                  <w:vAlign w:val="center"/>
                </w:tcPr>
                <w:p w14:paraId="59E429B4" w14:textId="77777777" w:rsidR="0077385A" w:rsidRPr="0077385A" w:rsidRDefault="0077385A" w:rsidP="0077385A">
                  <w:pPr>
                    <w:suppressAutoHyphens w:val="0"/>
                    <w:autoSpaceDE w:val="0"/>
                    <w:autoSpaceDN w:val="0"/>
                    <w:adjustRightInd w:val="0"/>
                    <w:jc w:val="both"/>
                    <w:rPr>
                      <w:rFonts w:ascii="Arial" w:eastAsia="Aptos" w:hAnsi="Arial" w:cs="Arial"/>
                      <w:b/>
                      <w:bCs/>
                      <w:iCs/>
                      <w:color w:val="000000"/>
                      <w:kern w:val="2"/>
                      <w:sz w:val="18"/>
                      <w:szCs w:val="18"/>
                      <w:lang w:eastAsia="en-US"/>
                      <w14:ligatures w14:val="standardContextual"/>
                    </w:rPr>
                  </w:pPr>
                  <w:r w:rsidRPr="0077385A">
                    <w:rPr>
                      <w:rFonts w:ascii="Arial" w:eastAsia="Aptos" w:hAnsi="Arial" w:cs="Arial"/>
                      <w:b/>
                      <w:bCs/>
                      <w:iCs/>
                      <w:color w:val="000000"/>
                      <w:kern w:val="2"/>
                      <w:sz w:val="18"/>
                      <w:szCs w:val="18"/>
                      <w:lang w:eastAsia="en-US"/>
                      <w14:ligatures w14:val="standardContextual"/>
                    </w:rPr>
                    <w:t xml:space="preserve">NO AUTORIZO </w:t>
                  </w:r>
                  <w:r w:rsidRPr="0077385A">
                    <w:rPr>
                      <w:rFonts w:ascii="Arial" w:eastAsia="Aptos" w:hAnsi="Arial" w:cs="Arial"/>
                      <w:bCs/>
                      <w:iCs/>
                      <w:color w:val="000000"/>
                      <w:kern w:val="2"/>
                      <w:sz w:val="18"/>
                      <w:szCs w:val="18"/>
                      <w:lang w:eastAsia="en-US"/>
                      <w14:ligatures w14:val="standardContextual"/>
                    </w:rPr>
                    <w:t>a que se solicite y recabe de otros organismos públicos los datos del DNI o documento acreditativo de identidad de la persona solicitante, o, en el caso de extranjeros, el número de identificación de extranjero (NIE) o bien el documento nacional de identidad del país de origen junto con el Certificado de Registro de Ciudadano de la Unión Europea, APORTANDO copia del documento de identificación correspondiente</w:t>
                  </w:r>
                </w:p>
              </w:tc>
            </w:tr>
            <w:tr w:rsidR="0077385A" w:rsidRPr="0077385A" w14:paraId="79681957" w14:textId="77777777" w:rsidTr="00C4322C">
              <w:trPr>
                <w:trHeight w:val="853"/>
              </w:trPr>
              <w:tc>
                <w:tcPr>
                  <w:tcW w:w="956" w:type="dxa"/>
                  <w:tcBorders>
                    <w:top w:val="single" w:sz="4" w:space="0" w:color="auto"/>
                    <w:bottom w:val="nil"/>
                  </w:tcBorders>
                  <w:shd w:val="clear" w:color="auto" w:fill="F2F2F2"/>
                  <w:vAlign w:val="center"/>
                </w:tcPr>
                <w:p w14:paraId="00DDCEE0" w14:textId="77777777" w:rsidR="0077385A" w:rsidRPr="0077385A" w:rsidRDefault="0077385A" w:rsidP="0077385A">
                  <w:pPr>
                    <w:suppressAutoHyphens w:val="0"/>
                    <w:autoSpaceDE w:val="0"/>
                    <w:autoSpaceDN w:val="0"/>
                    <w:adjustRightInd w:val="0"/>
                    <w:jc w:val="both"/>
                    <w:rPr>
                      <w:rFonts w:ascii="Arial" w:eastAsia="Aptos" w:hAnsi="Arial" w:cs="Arial"/>
                      <w:bCs/>
                      <w:iCs/>
                      <w:color w:val="000000"/>
                      <w:kern w:val="2"/>
                      <w:sz w:val="18"/>
                      <w:szCs w:val="18"/>
                      <w:lang w:eastAsia="en-US"/>
                      <w14:ligatures w14:val="standardContextual"/>
                    </w:rPr>
                  </w:pPr>
                  <w:r w:rsidRPr="0077385A">
                    <w:rPr>
                      <w:rFonts w:ascii="Segoe UI Symbol" w:eastAsia="Aptos" w:hAnsi="Segoe UI Symbol" w:cs="Segoe UI Symbol"/>
                      <w:bCs/>
                      <w:iCs/>
                      <w:color w:val="000000"/>
                      <w:kern w:val="2"/>
                      <w:sz w:val="18"/>
                      <w:szCs w:val="18"/>
                      <w:lang w:eastAsia="en-US"/>
                      <w14:ligatures w14:val="standardContextual"/>
                    </w:rPr>
                    <w:t>☐</w:t>
                  </w:r>
                </w:p>
              </w:tc>
              <w:tc>
                <w:tcPr>
                  <w:tcW w:w="8678" w:type="dxa"/>
                  <w:tcBorders>
                    <w:top w:val="single" w:sz="4" w:space="0" w:color="auto"/>
                    <w:bottom w:val="nil"/>
                  </w:tcBorders>
                  <w:shd w:val="clear" w:color="auto" w:fill="FFFFFF"/>
                  <w:vAlign w:val="center"/>
                </w:tcPr>
                <w:p w14:paraId="585614C8" w14:textId="77777777" w:rsidR="0077385A" w:rsidRPr="0077385A" w:rsidRDefault="0077385A" w:rsidP="0077385A">
                  <w:pPr>
                    <w:suppressAutoHyphens w:val="0"/>
                    <w:autoSpaceDE w:val="0"/>
                    <w:autoSpaceDN w:val="0"/>
                    <w:adjustRightInd w:val="0"/>
                    <w:jc w:val="both"/>
                    <w:rPr>
                      <w:rFonts w:ascii="Arial" w:eastAsia="Aptos" w:hAnsi="Arial" w:cs="Arial"/>
                      <w:b/>
                      <w:bCs/>
                      <w:iCs/>
                      <w:color w:val="000000"/>
                      <w:kern w:val="2"/>
                      <w:sz w:val="18"/>
                      <w:szCs w:val="18"/>
                      <w:lang w:eastAsia="en-US"/>
                      <w14:ligatures w14:val="standardContextual"/>
                    </w:rPr>
                  </w:pPr>
                  <w:r w:rsidRPr="0077385A">
                    <w:rPr>
                      <w:rFonts w:ascii="Arial" w:eastAsia="Aptos" w:hAnsi="Arial" w:cs="Arial"/>
                      <w:b/>
                      <w:bCs/>
                      <w:iCs/>
                      <w:color w:val="000000"/>
                      <w:kern w:val="2"/>
                      <w:sz w:val="18"/>
                      <w:szCs w:val="18"/>
                      <w:lang w:eastAsia="en-US"/>
                      <w14:ligatures w14:val="standardContextual"/>
                    </w:rPr>
                    <w:t>AUTORIZO</w:t>
                  </w:r>
                  <w:r w:rsidRPr="0077385A">
                    <w:rPr>
                      <w:rFonts w:ascii="Arial" w:eastAsia="Aptos" w:hAnsi="Arial" w:cs="Arial"/>
                      <w:bCs/>
                      <w:iCs/>
                      <w:color w:val="000000"/>
                      <w:kern w:val="2"/>
                      <w:sz w:val="18"/>
                      <w:szCs w:val="18"/>
                      <w:lang w:eastAsia="en-US"/>
                      <w14:ligatures w14:val="standardContextual"/>
                    </w:rPr>
                    <w:t xml:space="preserve"> a que se solicite y recabe de otros organismos públicos certificado acreditativo de que la persona solicitante se encuentra empadronada en un municipio extremeño.</w:t>
                  </w:r>
                </w:p>
              </w:tc>
            </w:tr>
            <w:tr w:rsidR="0077385A" w:rsidRPr="0077385A" w14:paraId="6AE1F4ED" w14:textId="77777777" w:rsidTr="00C4322C">
              <w:trPr>
                <w:trHeight w:val="853"/>
              </w:trPr>
              <w:tc>
                <w:tcPr>
                  <w:tcW w:w="956" w:type="dxa"/>
                  <w:tcBorders>
                    <w:top w:val="nil"/>
                  </w:tcBorders>
                  <w:shd w:val="clear" w:color="auto" w:fill="F2F2F2"/>
                  <w:vAlign w:val="center"/>
                </w:tcPr>
                <w:p w14:paraId="29A11E5C" w14:textId="77777777" w:rsidR="0077385A" w:rsidRPr="0077385A" w:rsidRDefault="0077385A" w:rsidP="0077385A">
                  <w:pPr>
                    <w:suppressAutoHyphens w:val="0"/>
                    <w:autoSpaceDE w:val="0"/>
                    <w:autoSpaceDN w:val="0"/>
                    <w:adjustRightInd w:val="0"/>
                    <w:jc w:val="both"/>
                    <w:rPr>
                      <w:rFonts w:ascii="Arial" w:eastAsia="Aptos" w:hAnsi="Arial" w:cs="Arial"/>
                      <w:bCs/>
                      <w:iCs/>
                      <w:color w:val="000000"/>
                      <w:kern w:val="2"/>
                      <w:sz w:val="18"/>
                      <w:szCs w:val="18"/>
                      <w:lang w:eastAsia="en-US"/>
                      <w14:ligatures w14:val="standardContextual"/>
                    </w:rPr>
                  </w:pPr>
                  <w:r w:rsidRPr="0077385A">
                    <w:rPr>
                      <w:rFonts w:ascii="Segoe UI Symbol" w:eastAsia="Aptos" w:hAnsi="Segoe UI Symbol" w:cs="Segoe UI Symbol"/>
                      <w:bCs/>
                      <w:iCs/>
                      <w:color w:val="000000"/>
                      <w:kern w:val="2"/>
                      <w:sz w:val="18"/>
                      <w:szCs w:val="18"/>
                      <w:lang w:eastAsia="en-US"/>
                      <w14:ligatures w14:val="standardContextual"/>
                    </w:rPr>
                    <w:t>☐</w:t>
                  </w:r>
                </w:p>
              </w:tc>
              <w:tc>
                <w:tcPr>
                  <w:tcW w:w="8678" w:type="dxa"/>
                  <w:tcBorders>
                    <w:top w:val="nil"/>
                  </w:tcBorders>
                  <w:shd w:val="clear" w:color="auto" w:fill="FFFFFF"/>
                  <w:vAlign w:val="center"/>
                </w:tcPr>
                <w:p w14:paraId="25167DB9" w14:textId="77777777" w:rsidR="0077385A" w:rsidRPr="0077385A" w:rsidRDefault="0077385A" w:rsidP="0077385A">
                  <w:pPr>
                    <w:suppressAutoHyphens w:val="0"/>
                    <w:autoSpaceDE w:val="0"/>
                    <w:autoSpaceDN w:val="0"/>
                    <w:adjustRightInd w:val="0"/>
                    <w:jc w:val="both"/>
                    <w:rPr>
                      <w:rFonts w:ascii="Arial" w:eastAsia="Aptos" w:hAnsi="Arial" w:cs="Arial"/>
                      <w:b/>
                      <w:bCs/>
                      <w:iCs/>
                      <w:color w:val="000000"/>
                      <w:kern w:val="2"/>
                      <w:sz w:val="18"/>
                      <w:szCs w:val="18"/>
                      <w:lang w:eastAsia="en-US"/>
                      <w14:ligatures w14:val="standardContextual"/>
                    </w:rPr>
                  </w:pPr>
                  <w:r w:rsidRPr="0077385A">
                    <w:rPr>
                      <w:rFonts w:ascii="Arial" w:eastAsia="Aptos" w:hAnsi="Arial" w:cs="Arial"/>
                      <w:b/>
                      <w:bCs/>
                      <w:iCs/>
                      <w:color w:val="000000"/>
                      <w:kern w:val="2"/>
                      <w:sz w:val="18"/>
                      <w:szCs w:val="18"/>
                      <w:lang w:eastAsia="en-US"/>
                      <w14:ligatures w14:val="standardContextual"/>
                    </w:rPr>
                    <w:t>NO AUTORIZO</w:t>
                  </w:r>
                  <w:r w:rsidRPr="0077385A">
                    <w:rPr>
                      <w:rFonts w:ascii="Arial" w:eastAsia="Aptos" w:hAnsi="Arial" w:cs="Arial"/>
                      <w:bCs/>
                      <w:iCs/>
                      <w:color w:val="000000"/>
                      <w:kern w:val="2"/>
                      <w:sz w:val="18"/>
                      <w:szCs w:val="18"/>
                      <w:lang w:eastAsia="en-US"/>
                      <w14:ligatures w14:val="standardContextual"/>
                    </w:rPr>
                    <w:t xml:space="preserve"> a que se solicite y recabe de otros organismos públicos certificado acreditativo de que la persona solicitante se encuentra empadronada en un municipio extremeño, APORTANDO el correspondiente certificado de empadronamiento.</w:t>
                  </w:r>
                </w:p>
              </w:tc>
            </w:tr>
          </w:tbl>
          <w:p w14:paraId="20723F5F" w14:textId="77777777" w:rsidR="0077385A" w:rsidRPr="0077385A" w:rsidRDefault="0077385A" w:rsidP="0077385A">
            <w:pPr>
              <w:suppressAutoHyphens w:val="0"/>
              <w:autoSpaceDE w:val="0"/>
              <w:autoSpaceDN w:val="0"/>
              <w:adjustRightInd w:val="0"/>
              <w:jc w:val="both"/>
              <w:rPr>
                <w:rFonts w:ascii="Arial" w:hAnsi="Arial"/>
                <w:bCs/>
                <w:iCs/>
                <w:color w:val="000000"/>
                <w:sz w:val="18"/>
                <w:szCs w:val="18"/>
                <w:lang w:eastAsia="en-US"/>
              </w:rPr>
            </w:pPr>
          </w:p>
        </w:tc>
      </w:tr>
    </w:tbl>
    <w:p w14:paraId="7158E598" w14:textId="77777777" w:rsidR="00480E02" w:rsidRDefault="00480E02" w:rsidP="0077385A">
      <w:pPr>
        <w:ind w:right="-82"/>
        <w:jc w:val="both"/>
        <w:rPr>
          <w:rFonts w:ascii="Verdana" w:hAnsi="Verdana" w:cs="Arial"/>
          <w:bCs/>
          <w:iCs/>
          <w:color w:val="000000"/>
          <w:sz w:val="16"/>
          <w:szCs w:val="16"/>
        </w:rPr>
      </w:pPr>
    </w:p>
    <w:p w14:paraId="75A74167" w14:textId="77777777" w:rsidR="00A91001" w:rsidRDefault="00A91001" w:rsidP="0077385A">
      <w:pPr>
        <w:ind w:right="-82"/>
        <w:jc w:val="both"/>
        <w:rPr>
          <w:rFonts w:ascii="Verdana" w:hAnsi="Verdana" w:cs="Arial"/>
          <w:bCs/>
          <w:iCs/>
          <w:color w:val="000000"/>
          <w:sz w:val="16"/>
          <w:szCs w:val="16"/>
        </w:rPr>
      </w:pPr>
    </w:p>
    <w:p w14:paraId="0633CDAB" w14:textId="77777777" w:rsidR="00A91001" w:rsidRDefault="00A91001" w:rsidP="0077385A">
      <w:pPr>
        <w:ind w:right="-82"/>
        <w:jc w:val="both"/>
        <w:rPr>
          <w:rFonts w:ascii="Verdana" w:hAnsi="Verdana" w:cs="Arial"/>
          <w:bCs/>
          <w:iCs/>
          <w:color w:val="000000"/>
          <w:sz w:val="16"/>
          <w:szCs w:val="16"/>
        </w:rPr>
      </w:pPr>
    </w:p>
    <w:p w14:paraId="39F0A989" w14:textId="77777777" w:rsidR="00A91001" w:rsidRDefault="00A91001" w:rsidP="0077385A">
      <w:pPr>
        <w:ind w:right="-82"/>
        <w:jc w:val="both"/>
        <w:rPr>
          <w:rFonts w:ascii="Verdana" w:hAnsi="Verdana" w:cs="Arial"/>
          <w:bCs/>
          <w:iCs/>
          <w:color w:val="000000"/>
          <w:sz w:val="16"/>
          <w:szCs w:val="16"/>
        </w:rPr>
      </w:pPr>
    </w:p>
    <w:p w14:paraId="160C6328" w14:textId="77777777" w:rsidR="0077385A" w:rsidRDefault="0077385A" w:rsidP="0077385A">
      <w:pPr>
        <w:ind w:right="-82"/>
        <w:jc w:val="both"/>
        <w:rPr>
          <w:rFonts w:ascii="Verdana" w:hAnsi="Verdana" w:cs="Arial"/>
          <w:bCs/>
          <w:iCs/>
          <w:color w:val="000000"/>
          <w:sz w:val="16"/>
          <w:szCs w:val="16"/>
        </w:rPr>
      </w:pPr>
    </w:p>
    <w:tbl>
      <w:tblPr>
        <w:tblStyle w:val="Tablaconcuadrcula6"/>
        <w:tblW w:w="0" w:type="auto"/>
        <w:tblLook w:val="04A0" w:firstRow="1" w:lastRow="0" w:firstColumn="1" w:lastColumn="0" w:noHBand="0" w:noVBand="1"/>
      </w:tblPr>
      <w:tblGrid>
        <w:gridCol w:w="9645"/>
      </w:tblGrid>
      <w:tr w:rsidR="005823CD" w:rsidRPr="005823CD" w14:paraId="37F69228" w14:textId="77777777" w:rsidTr="00C4322C">
        <w:trPr>
          <w:trHeight w:val="531"/>
        </w:trPr>
        <w:tc>
          <w:tcPr>
            <w:tcW w:w="10201" w:type="dxa"/>
            <w:shd w:val="clear" w:color="auto" w:fill="339933"/>
            <w:vAlign w:val="center"/>
          </w:tcPr>
          <w:p w14:paraId="443ECACA" w14:textId="31F7555A" w:rsidR="005823CD" w:rsidRPr="005823CD" w:rsidRDefault="005823CD" w:rsidP="005823CD">
            <w:pPr>
              <w:pStyle w:val="Prrafodelista"/>
              <w:numPr>
                <w:ilvl w:val="0"/>
                <w:numId w:val="23"/>
              </w:numPr>
              <w:suppressAutoHyphens w:val="0"/>
              <w:rPr>
                <w:rFonts w:ascii="Arial" w:hAnsi="Arial" w:cs="Arial"/>
                <w:color w:val="FFFFFF"/>
                <w:sz w:val="20"/>
                <w:szCs w:val="20"/>
                <w:lang w:eastAsia="en-US"/>
              </w:rPr>
            </w:pPr>
            <w:r w:rsidRPr="005823CD">
              <w:rPr>
                <w:rFonts w:ascii="Arial" w:hAnsi="Arial" w:cs="Arial"/>
                <w:color w:val="FFFFFF"/>
                <w:sz w:val="20"/>
                <w:szCs w:val="20"/>
                <w:lang w:eastAsia="en-US"/>
              </w:rPr>
              <w:lastRenderedPageBreak/>
              <w:t xml:space="preserve">DOCUMENTACIÓN </w:t>
            </w:r>
            <w:proofErr w:type="gramStart"/>
            <w:r w:rsidRPr="005823CD">
              <w:rPr>
                <w:rFonts w:ascii="Arial" w:hAnsi="Arial" w:cs="Arial"/>
                <w:color w:val="FFFFFF"/>
                <w:sz w:val="20"/>
                <w:szCs w:val="20"/>
                <w:lang w:eastAsia="en-US"/>
              </w:rPr>
              <w:t xml:space="preserve">A </w:t>
            </w:r>
            <w:r>
              <w:rPr>
                <w:rFonts w:ascii="Arial" w:hAnsi="Arial" w:cs="Arial"/>
                <w:color w:val="FFFFFF"/>
                <w:sz w:val="20"/>
                <w:szCs w:val="20"/>
                <w:lang w:eastAsia="en-US"/>
              </w:rPr>
              <w:t xml:space="preserve"> </w:t>
            </w:r>
            <w:r w:rsidRPr="005823CD">
              <w:rPr>
                <w:rFonts w:ascii="Arial" w:hAnsi="Arial" w:cs="Arial"/>
                <w:color w:val="FFFFFF"/>
                <w:sz w:val="20"/>
                <w:szCs w:val="20"/>
                <w:lang w:eastAsia="en-US"/>
              </w:rPr>
              <w:t>ACOMPAÑAR</w:t>
            </w:r>
            <w:proofErr w:type="gramEnd"/>
            <w:r w:rsidRPr="005823CD">
              <w:rPr>
                <w:rFonts w:ascii="Arial" w:hAnsi="Arial" w:cs="Arial"/>
                <w:color w:val="FFFFFF"/>
                <w:sz w:val="20"/>
                <w:szCs w:val="20"/>
                <w:lang w:eastAsia="en-US"/>
              </w:rPr>
              <w:t xml:space="preserve"> CON LA SOLICITUD</w:t>
            </w:r>
          </w:p>
        </w:tc>
      </w:tr>
    </w:tbl>
    <w:tbl>
      <w:tblPr>
        <w:tblStyle w:val="Tablaconcuadrcula6"/>
        <w:tblpPr w:leftFromText="141" w:rightFromText="141" w:vertAnchor="text" w:tblpY="1"/>
        <w:tblOverlap w:val="never"/>
        <w:tblW w:w="0" w:type="auto"/>
        <w:tblLook w:val="04A0" w:firstRow="1" w:lastRow="0" w:firstColumn="1" w:lastColumn="0" w:noHBand="0" w:noVBand="1"/>
      </w:tblPr>
      <w:tblGrid>
        <w:gridCol w:w="2388"/>
        <w:gridCol w:w="3514"/>
        <w:gridCol w:w="3743"/>
      </w:tblGrid>
      <w:tr w:rsidR="005823CD" w:rsidRPr="005823CD" w14:paraId="247792EB" w14:textId="77777777" w:rsidTr="005823CD">
        <w:trPr>
          <w:trHeight w:val="704"/>
        </w:trPr>
        <w:tc>
          <w:tcPr>
            <w:tcW w:w="10201" w:type="dxa"/>
            <w:gridSpan w:val="3"/>
            <w:shd w:val="clear" w:color="auto" w:fill="F2F2F2"/>
            <w:vAlign w:val="center"/>
          </w:tcPr>
          <w:p w14:paraId="0951DC28" w14:textId="77777777" w:rsidR="005823CD" w:rsidRPr="005823CD" w:rsidRDefault="005823CD" w:rsidP="005823CD">
            <w:pPr>
              <w:suppressAutoHyphens w:val="0"/>
              <w:jc w:val="both"/>
              <w:rPr>
                <w:rFonts w:ascii="Arial" w:hAnsi="Arial"/>
                <w:sz w:val="18"/>
                <w:szCs w:val="18"/>
                <w:lang w:eastAsia="en-US"/>
              </w:rPr>
            </w:pPr>
            <w:r w:rsidRPr="005823CD">
              <w:rPr>
                <w:rFonts w:ascii="Arial" w:hAnsi="Arial"/>
                <w:sz w:val="18"/>
                <w:szCs w:val="18"/>
                <w:lang w:eastAsia="en-US"/>
              </w:rPr>
              <w:t>La solicitud deberá ir acompañada, en su caso, de la siguiente documentación:</w:t>
            </w:r>
          </w:p>
        </w:tc>
      </w:tr>
      <w:tr w:rsidR="005823CD" w:rsidRPr="005823CD" w14:paraId="22D299B9" w14:textId="77777777" w:rsidTr="005823CD">
        <w:trPr>
          <w:trHeight w:val="704"/>
        </w:trPr>
        <w:tc>
          <w:tcPr>
            <w:tcW w:w="10201" w:type="dxa"/>
            <w:gridSpan w:val="3"/>
            <w:shd w:val="clear" w:color="auto" w:fill="FFFFFF"/>
            <w:vAlign w:val="center"/>
          </w:tcPr>
          <w:tbl>
            <w:tblPr>
              <w:tblW w:w="9498" w:type="dxa"/>
              <w:tblLayout w:type="fixed"/>
              <w:tblCellMar>
                <w:left w:w="70" w:type="dxa"/>
                <w:right w:w="70" w:type="dxa"/>
              </w:tblCellMar>
              <w:tblLook w:val="0000" w:firstRow="0" w:lastRow="0" w:firstColumn="0" w:lastColumn="0" w:noHBand="0" w:noVBand="0"/>
            </w:tblPr>
            <w:tblGrid>
              <w:gridCol w:w="425"/>
              <w:gridCol w:w="9073"/>
            </w:tblGrid>
            <w:tr w:rsidR="005823CD" w:rsidRPr="00315554" w14:paraId="4ECAF038" w14:textId="77777777" w:rsidTr="00C4322C">
              <w:trPr>
                <w:trHeight w:val="227"/>
              </w:trPr>
              <w:tc>
                <w:tcPr>
                  <w:tcW w:w="425" w:type="dxa"/>
                  <w:tcBorders>
                    <w:top w:val="single" w:sz="4" w:space="0" w:color="000000"/>
                    <w:left w:val="single" w:sz="4" w:space="0" w:color="000000"/>
                    <w:bottom w:val="single" w:sz="4" w:space="0" w:color="000000"/>
                    <w:right w:val="nil"/>
                  </w:tcBorders>
                  <w:vAlign w:val="center"/>
                </w:tcPr>
                <w:p w14:paraId="69B217D7" w14:textId="77777777" w:rsidR="005823CD" w:rsidRPr="00315554" w:rsidRDefault="005823CD" w:rsidP="005823CD">
                  <w:pPr>
                    <w:framePr w:hSpace="141" w:wrap="around" w:vAnchor="text" w:hAnchor="text" w:y="1"/>
                    <w:suppressOverlap/>
                    <w:rPr>
                      <w:rFonts w:ascii="Verdana" w:hAnsi="Verdana"/>
                      <w:iCs/>
                      <w:color w:val="000000"/>
                      <w:sz w:val="16"/>
                      <w:szCs w:val="16"/>
                    </w:rPr>
                  </w:pPr>
                  <w:r w:rsidRPr="00315554">
                    <w:rPr>
                      <w:rFonts w:ascii="Verdana" w:hAnsi="Verdana"/>
                      <w:iCs/>
                      <w:color w:val="000000"/>
                      <w:sz w:val="16"/>
                      <w:szCs w:val="16"/>
                    </w:rPr>
                    <w:t></w:t>
                  </w:r>
                </w:p>
              </w:tc>
              <w:tc>
                <w:tcPr>
                  <w:tcW w:w="9073" w:type="dxa"/>
                  <w:tcBorders>
                    <w:top w:val="single" w:sz="4" w:space="0" w:color="000000"/>
                    <w:left w:val="nil"/>
                    <w:bottom w:val="single" w:sz="4" w:space="0" w:color="000000"/>
                    <w:right w:val="single" w:sz="4" w:space="0" w:color="000000"/>
                  </w:tcBorders>
                </w:tcPr>
                <w:p w14:paraId="70498046" w14:textId="77777777" w:rsidR="005823CD" w:rsidRPr="00315554" w:rsidRDefault="005823CD" w:rsidP="005823CD">
                  <w:pPr>
                    <w:framePr w:hSpace="141" w:wrap="around" w:vAnchor="text" w:hAnchor="text" w:y="1"/>
                    <w:suppressOverlap/>
                    <w:jc w:val="both"/>
                    <w:rPr>
                      <w:rFonts w:ascii="Verdana" w:hAnsi="Verdana" w:cs="Arial"/>
                      <w:bCs/>
                      <w:iCs/>
                      <w:color w:val="000000"/>
                      <w:sz w:val="16"/>
                      <w:szCs w:val="16"/>
                      <w:lang w:val="es-ES_tradnl"/>
                    </w:rPr>
                  </w:pPr>
                  <w:r w:rsidRPr="00315554">
                    <w:rPr>
                      <w:rFonts w:ascii="Verdana" w:hAnsi="Verdana" w:cs="Arial"/>
                      <w:bCs/>
                      <w:iCs/>
                      <w:color w:val="000000"/>
                      <w:sz w:val="16"/>
                      <w:szCs w:val="16"/>
                      <w:lang w:val="es-ES_tradnl"/>
                    </w:rPr>
                    <w:t>DNI o, en el caso de extranjeros, el número de identificación de extranjero (NIE) o bien el documento nacional de identidad del país de origen junto con el Certificado de Registro de Ciudadano de la Unión Europea (se deberá presentar solo si no ha autorizado a la consulta de datos de residencia por el órgano gestor en el apartado 5)</w:t>
                  </w:r>
                </w:p>
              </w:tc>
            </w:tr>
            <w:tr w:rsidR="005823CD" w:rsidRPr="00315554" w14:paraId="4C74AB78" w14:textId="77777777" w:rsidTr="00C4322C">
              <w:trPr>
                <w:trHeight w:val="227"/>
              </w:trPr>
              <w:tc>
                <w:tcPr>
                  <w:tcW w:w="425" w:type="dxa"/>
                  <w:tcBorders>
                    <w:top w:val="single" w:sz="4" w:space="0" w:color="000000"/>
                    <w:left w:val="single" w:sz="4" w:space="0" w:color="000000"/>
                    <w:bottom w:val="single" w:sz="4" w:space="0" w:color="000000"/>
                    <w:right w:val="nil"/>
                  </w:tcBorders>
                  <w:vAlign w:val="center"/>
                </w:tcPr>
                <w:p w14:paraId="5A6E78AC" w14:textId="77777777" w:rsidR="005823CD" w:rsidRPr="00315554" w:rsidRDefault="005823CD" w:rsidP="005823CD">
                  <w:pPr>
                    <w:framePr w:hSpace="141" w:wrap="around" w:vAnchor="text" w:hAnchor="text" w:y="1"/>
                    <w:suppressOverlap/>
                    <w:rPr>
                      <w:rFonts w:ascii="Verdana" w:hAnsi="Verdana"/>
                      <w:iCs/>
                      <w:color w:val="000000"/>
                      <w:sz w:val="16"/>
                      <w:szCs w:val="16"/>
                    </w:rPr>
                  </w:pPr>
                  <w:r w:rsidRPr="00315554">
                    <w:rPr>
                      <w:rFonts w:ascii="Verdana" w:hAnsi="Verdana"/>
                      <w:iCs/>
                      <w:color w:val="000000"/>
                      <w:sz w:val="16"/>
                      <w:szCs w:val="16"/>
                    </w:rPr>
                    <w:t></w:t>
                  </w:r>
                </w:p>
              </w:tc>
              <w:tc>
                <w:tcPr>
                  <w:tcW w:w="9073" w:type="dxa"/>
                  <w:tcBorders>
                    <w:top w:val="single" w:sz="4" w:space="0" w:color="000000"/>
                    <w:left w:val="nil"/>
                    <w:bottom w:val="single" w:sz="4" w:space="0" w:color="000000"/>
                    <w:right w:val="single" w:sz="4" w:space="0" w:color="000000"/>
                  </w:tcBorders>
                </w:tcPr>
                <w:p w14:paraId="5B1840A4" w14:textId="77777777" w:rsidR="005823CD" w:rsidRPr="00315554" w:rsidRDefault="005823CD" w:rsidP="005823CD">
                  <w:pPr>
                    <w:framePr w:hSpace="141" w:wrap="around" w:vAnchor="text" w:hAnchor="text" w:y="1"/>
                    <w:suppressOverlap/>
                    <w:jc w:val="both"/>
                    <w:rPr>
                      <w:rFonts w:ascii="Verdana" w:hAnsi="Verdana" w:cs="Arial"/>
                      <w:bCs/>
                      <w:iCs/>
                      <w:color w:val="000000"/>
                      <w:sz w:val="16"/>
                      <w:szCs w:val="16"/>
                      <w:lang w:val="es-ES_tradnl"/>
                    </w:rPr>
                  </w:pPr>
                  <w:r w:rsidRPr="00315554">
                    <w:rPr>
                      <w:rFonts w:ascii="Verdana" w:hAnsi="Verdana" w:cs="Arial"/>
                      <w:bCs/>
                      <w:iCs/>
                      <w:color w:val="000000"/>
                      <w:sz w:val="16"/>
                      <w:szCs w:val="16"/>
                      <w:lang w:val="es-ES_tradnl"/>
                    </w:rPr>
                    <w:t xml:space="preserve">Certificado de empadronamiento en cualquier municipio de Extremadura (se deberá presentar solo si no ha autorizado a la consulta de datos de residencia por el órgano gestor en el apartado 5). </w:t>
                  </w:r>
                </w:p>
              </w:tc>
            </w:tr>
            <w:tr w:rsidR="005823CD" w:rsidRPr="00315554" w14:paraId="445AA362" w14:textId="77777777" w:rsidTr="00C4322C">
              <w:trPr>
                <w:trHeight w:val="227"/>
              </w:trPr>
              <w:tc>
                <w:tcPr>
                  <w:tcW w:w="425" w:type="dxa"/>
                  <w:tcBorders>
                    <w:top w:val="single" w:sz="4" w:space="0" w:color="000000"/>
                    <w:left w:val="single" w:sz="4" w:space="0" w:color="000000"/>
                    <w:bottom w:val="single" w:sz="4" w:space="0" w:color="000000"/>
                    <w:right w:val="nil"/>
                  </w:tcBorders>
                  <w:vAlign w:val="center"/>
                </w:tcPr>
                <w:p w14:paraId="56F9570F" w14:textId="77777777" w:rsidR="005823CD" w:rsidRPr="00315554" w:rsidRDefault="005823CD" w:rsidP="005823CD">
                  <w:pPr>
                    <w:framePr w:hSpace="141" w:wrap="around" w:vAnchor="text" w:hAnchor="text" w:y="1"/>
                    <w:suppressOverlap/>
                    <w:jc w:val="both"/>
                    <w:rPr>
                      <w:rFonts w:ascii="Verdana" w:hAnsi="Verdana"/>
                      <w:iCs/>
                      <w:color w:val="000000"/>
                      <w:sz w:val="16"/>
                      <w:szCs w:val="16"/>
                    </w:rPr>
                  </w:pPr>
                  <w:r w:rsidRPr="00315554">
                    <w:rPr>
                      <w:rFonts w:ascii="Verdana" w:hAnsi="Verdana"/>
                      <w:iCs/>
                      <w:color w:val="000000"/>
                      <w:sz w:val="16"/>
                      <w:szCs w:val="16"/>
                    </w:rPr>
                    <w:t></w:t>
                  </w:r>
                </w:p>
              </w:tc>
              <w:tc>
                <w:tcPr>
                  <w:tcW w:w="9073" w:type="dxa"/>
                  <w:tcBorders>
                    <w:top w:val="single" w:sz="4" w:space="0" w:color="000000"/>
                    <w:left w:val="nil"/>
                    <w:bottom w:val="single" w:sz="4" w:space="0" w:color="000000"/>
                    <w:right w:val="single" w:sz="4" w:space="0" w:color="000000"/>
                  </w:tcBorders>
                </w:tcPr>
                <w:p w14:paraId="368DB2A4" w14:textId="77777777" w:rsidR="005823CD" w:rsidRPr="00315554" w:rsidRDefault="005823CD" w:rsidP="005823CD">
                  <w:pPr>
                    <w:framePr w:hSpace="141" w:wrap="around" w:vAnchor="text" w:hAnchor="text" w:y="1"/>
                    <w:suppressOverlap/>
                    <w:jc w:val="both"/>
                    <w:rPr>
                      <w:rFonts w:ascii="Verdana" w:hAnsi="Verdana" w:cs="Arial"/>
                      <w:bCs/>
                      <w:iCs/>
                      <w:color w:val="000000"/>
                      <w:sz w:val="16"/>
                      <w:szCs w:val="16"/>
                      <w:lang w:val="es-ES_tradnl"/>
                    </w:rPr>
                  </w:pPr>
                  <w:r w:rsidRPr="00315554">
                    <w:rPr>
                      <w:rFonts w:ascii="Verdana" w:hAnsi="Verdana" w:cs="Arial"/>
                      <w:bCs/>
                      <w:iCs/>
                      <w:color w:val="000000"/>
                      <w:sz w:val="16"/>
                      <w:szCs w:val="16"/>
                      <w:lang w:val="es-ES_tradnl"/>
                    </w:rPr>
                    <w:t xml:space="preserve">Alta de terceros en la Junta de Extremadura (a presentar solo si la cuenta corriente indicada en el apartado </w:t>
                  </w:r>
                  <w:r>
                    <w:rPr>
                      <w:rFonts w:ascii="Verdana" w:hAnsi="Verdana" w:cs="Arial"/>
                      <w:bCs/>
                      <w:iCs/>
                      <w:color w:val="000000"/>
                      <w:sz w:val="16"/>
                      <w:szCs w:val="16"/>
                      <w:lang w:val="es-ES_tradnl"/>
                    </w:rPr>
                    <w:t>6</w:t>
                  </w:r>
                  <w:r w:rsidRPr="00315554">
                    <w:rPr>
                      <w:rFonts w:ascii="Verdana" w:hAnsi="Verdana" w:cs="Arial"/>
                      <w:bCs/>
                      <w:iCs/>
                      <w:color w:val="000000"/>
                      <w:sz w:val="16"/>
                      <w:szCs w:val="16"/>
                      <w:lang w:val="es-ES_tradnl"/>
                    </w:rPr>
                    <w:t xml:space="preserve"> no figura dada de alta previamente en el Subsistema de terceros de la Junta de Extremadura).</w:t>
                  </w:r>
                </w:p>
                <w:p w14:paraId="750B0F66" w14:textId="77777777" w:rsidR="005823CD" w:rsidRPr="00315554" w:rsidRDefault="005823CD" w:rsidP="005823CD">
                  <w:pPr>
                    <w:framePr w:hSpace="141" w:wrap="around" w:vAnchor="text" w:hAnchor="text" w:y="1"/>
                    <w:suppressOverlap/>
                    <w:jc w:val="both"/>
                    <w:rPr>
                      <w:rFonts w:ascii="Verdana" w:hAnsi="Verdana" w:cs="Arial"/>
                      <w:bCs/>
                      <w:iCs/>
                      <w:color w:val="000000"/>
                      <w:sz w:val="16"/>
                      <w:szCs w:val="16"/>
                      <w:lang w:val="es-ES_tradnl"/>
                    </w:rPr>
                  </w:pPr>
                </w:p>
              </w:tc>
            </w:tr>
          </w:tbl>
          <w:p w14:paraId="6B7C83A1" w14:textId="51CABC99" w:rsidR="005823CD" w:rsidRPr="005823CD" w:rsidRDefault="005823CD" w:rsidP="005823CD">
            <w:pPr>
              <w:suppressAutoHyphens w:val="0"/>
              <w:ind w:left="720"/>
              <w:contextualSpacing/>
              <w:jc w:val="both"/>
              <w:rPr>
                <w:rFonts w:ascii="Arial" w:hAnsi="Arial"/>
                <w:sz w:val="18"/>
                <w:szCs w:val="18"/>
                <w:lang w:eastAsia="en-US"/>
              </w:rPr>
            </w:pPr>
          </w:p>
        </w:tc>
      </w:tr>
      <w:tr w:rsidR="005823CD" w:rsidRPr="005823CD" w14:paraId="72F0DF73" w14:textId="77777777" w:rsidTr="005823CD">
        <w:trPr>
          <w:trHeight w:val="972"/>
        </w:trPr>
        <w:tc>
          <w:tcPr>
            <w:tcW w:w="10201" w:type="dxa"/>
            <w:gridSpan w:val="3"/>
            <w:shd w:val="clear" w:color="auto" w:fill="FFFFFF"/>
            <w:vAlign w:val="center"/>
          </w:tcPr>
          <w:p w14:paraId="046006C8" w14:textId="77777777" w:rsidR="005823CD" w:rsidRPr="005823CD" w:rsidRDefault="005823CD" w:rsidP="005823CD">
            <w:pPr>
              <w:suppressAutoHyphens w:val="0"/>
              <w:jc w:val="both"/>
              <w:rPr>
                <w:rFonts w:ascii="Arial" w:hAnsi="Arial"/>
                <w:sz w:val="18"/>
                <w:szCs w:val="18"/>
                <w:lang w:eastAsia="en-US"/>
              </w:rPr>
            </w:pPr>
            <w:r w:rsidRPr="005823CD">
              <w:rPr>
                <w:rFonts w:ascii="Arial" w:hAnsi="Arial"/>
                <w:sz w:val="18"/>
                <w:szCs w:val="18"/>
                <w:lang w:eastAsia="en-US"/>
              </w:rPr>
              <w:t>En caso de que dicha documentación haya sido presentada previamente ante las administraciones públicas y para dar cumplimiento a lo establecido en el artículo 28.3 de la Ley 39/2015, de 1 de octubre, del Procedimiento Administrativo Común de las Administraciones Públicas y en el artículo 25 de la Ley 4/2022, de 27 de julio, de racionalización y simplificación administrativa de Extremadura cumplimente los siguientes datos: </w:t>
            </w:r>
          </w:p>
        </w:tc>
      </w:tr>
      <w:tr w:rsidR="005823CD" w:rsidRPr="005823CD" w14:paraId="28DC378C" w14:textId="77777777" w:rsidTr="005823CD">
        <w:trPr>
          <w:trHeight w:val="704"/>
        </w:trPr>
        <w:tc>
          <w:tcPr>
            <w:tcW w:w="2405" w:type="dxa"/>
            <w:shd w:val="clear" w:color="auto" w:fill="FFFFFF"/>
            <w:vAlign w:val="center"/>
          </w:tcPr>
          <w:p w14:paraId="1DB932D8" w14:textId="77777777" w:rsidR="005823CD" w:rsidRPr="005823CD" w:rsidRDefault="005823CD" w:rsidP="005823CD">
            <w:pPr>
              <w:suppressAutoHyphens w:val="0"/>
              <w:jc w:val="center"/>
              <w:rPr>
                <w:rFonts w:ascii="Arial" w:hAnsi="Arial"/>
                <w:sz w:val="18"/>
                <w:szCs w:val="18"/>
                <w:lang w:eastAsia="en-US"/>
              </w:rPr>
            </w:pPr>
            <w:r w:rsidRPr="005823CD">
              <w:rPr>
                <w:rFonts w:ascii="Arial" w:hAnsi="Arial"/>
                <w:sz w:val="18"/>
                <w:szCs w:val="18"/>
                <w:lang w:eastAsia="en-US"/>
              </w:rPr>
              <w:t>Fecha de presentación</w:t>
            </w:r>
          </w:p>
        </w:tc>
        <w:tc>
          <w:tcPr>
            <w:tcW w:w="3544" w:type="dxa"/>
            <w:shd w:val="clear" w:color="auto" w:fill="FFFFFF"/>
            <w:vAlign w:val="center"/>
          </w:tcPr>
          <w:p w14:paraId="64E049E1" w14:textId="77777777" w:rsidR="005823CD" w:rsidRPr="005823CD" w:rsidRDefault="005823CD" w:rsidP="005823CD">
            <w:pPr>
              <w:suppressAutoHyphens w:val="0"/>
              <w:rPr>
                <w:rFonts w:ascii="Arial" w:hAnsi="Arial"/>
                <w:sz w:val="18"/>
                <w:szCs w:val="18"/>
                <w:lang w:eastAsia="en-US"/>
              </w:rPr>
            </w:pPr>
            <w:r w:rsidRPr="005823CD">
              <w:rPr>
                <w:rFonts w:ascii="Arial" w:hAnsi="Arial"/>
                <w:sz w:val="18"/>
                <w:szCs w:val="18"/>
                <w:lang w:eastAsia="en-US"/>
              </w:rPr>
              <w:t>Órgano o dependencia</w:t>
            </w:r>
          </w:p>
        </w:tc>
        <w:tc>
          <w:tcPr>
            <w:tcW w:w="4252" w:type="dxa"/>
            <w:shd w:val="clear" w:color="auto" w:fill="FFFFFF"/>
            <w:vAlign w:val="center"/>
          </w:tcPr>
          <w:p w14:paraId="0B7F2C89" w14:textId="77777777" w:rsidR="005823CD" w:rsidRPr="005823CD" w:rsidRDefault="005823CD" w:rsidP="005823CD">
            <w:pPr>
              <w:suppressAutoHyphens w:val="0"/>
              <w:rPr>
                <w:rFonts w:ascii="Arial" w:hAnsi="Arial"/>
                <w:sz w:val="18"/>
                <w:szCs w:val="18"/>
                <w:lang w:eastAsia="en-US"/>
              </w:rPr>
            </w:pPr>
            <w:r w:rsidRPr="005823CD">
              <w:rPr>
                <w:rFonts w:ascii="Arial" w:hAnsi="Arial"/>
                <w:sz w:val="18"/>
                <w:szCs w:val="18"/>
                <w:lang w:eastAsia="en-US"/>
              </w:rPr>
              <w:t>Documentación</w:t>
            </w:r>
          </w:p>
        </w:tc>
      </w:tr>
      <w:tr w:rsidR="005823CD" w:rsidRPr="005823CD" w14:paraId="203B1F9C" w14:textId="77777777" w:rsidTr="005823CD">
        <w:trPr>
          <w:trHeight w:val="704"/>
        </w:trPr>
        <w:tc>
          <w:tcPr>
            <w:tcW w:w="2405" w:type="dxa"/>
            <w:shd w:val="clear" w:color="auto" w:fill="FFFFFF"/>
            <w:vAlign w:val="center"/>
          </w:tcPr>
          <w:p w14:paraId="234BBD0B" w14:textId="77777777" w:rsidR="005823CD" w:rsidRPr="005823CD" w:rsidRDefault="005823CD" w:rsidP="005823CD">
            <w:pPr>
              <w:suppressAutoHyphens w:val="0"/>
              <w:jc w:val="center"/>
              <w:rPr>
                <w:rFonts w:ascii="Arial" w:hAnsi="Arial"/>
                <w:sz w:val="18"/>
                <w:szCs w:val="18"/>
                <w:lang w:eastAsia="en-US"/>
              </w:rPr>
            </w:pPr>
          </w:p>
        </w:tc>
        <w:tc>
          <w:tcPr>
            <w:tcW w:w="3544" w:type="dxa"/>
            <w:shd w:val="clear" w:color="auto" w:fill="FFFFFF"/>
            <w:vAlign w:val="center"/>
          </w:tcPr>
          <w:p w14:paraId="2BA017E7" w14:textId="77777777" w:rsidR="005823CD" w:rsidRPr="005823CD" w:rsidRDefault="005823CD" w:rsidP="005823CD">
            <w:pPr>
              <w:suppressAutoHyphens w:val="0"/>
              <w:jc w:val="both"/>
              <w:rPr>
                <w:rFonts w:ascii="Arial" w:hAnsi="Arial"/>
                <w:sz w:val="18"/>
                <w:szCs w:val="18"/>
                <w:lang w:eastAsia="en-US"/>
              </w:rPr>
            </w:pPr>
          </w:p>
        </w:tc>
        <w:tc>
          <w:tcPr>
            <w:tcW w:w="4252" w:type="dxa"/>
            <w:shd w:val="clear" w:color="auto" w:fill="FFFFFF"/>
            <w:vAlign w:val="center"/>
          </w:tcPr>
          <w:p w14:paraId="37C1C8A4" w14:textId="77777777" w:rsidR="005823CD" w:rsidRPr="005823CD" w:rsidRDefault="005823CD" w:rsidP="005823CD">
            <w:pPr>
              <w:suppressAutoHyphens w:val="0"/>
              <w:jc w:val="both"/>
              <w:rPr>
                <w:rFonts w:ascii="Arial" w:hAnsi="Arial"/>
                <w:sz w:val="18"/>
                <w:szCs w:val="18"/>
                <w:lang w:eastAsia="en-US"/>
              </w:rPr>
            </w:pPr>
          </w:p>
        </w:tc>
      </w:tr>
      <w:tr w:rsidR="005823CD" w:rsidRPr="005823CD" w14:paraId="2681423D" w14:textId="77777777" w:rsidTr="005823CD">
        <w:trPr>
          <w:trHeight w:val="704"/>
        </w:trPr>
        <w:tc>
          <w:tcPr>
            <w:tcW w:w="2405" w:type="dxa"/>
            <w:shd w:val="clear" w:color="auto" w:fill="FFFFFF"/>
            <w:vAlign w:val="center"/>
          </w:tcPr>
          <w:p w14:paraId="173869F5" w14:textId="77777777" w:rsidR="005823CD" w:rsidRPr="005823CD" w:rsidRDefault="005823CD" w:rsidP="005823CD">
            <w:pPr>
              <w:suppressAutoHyphens w:val="0"/>
              <w:jc w:val="center"/>
              <w:rPr>
                <w:rFonts w:ascii="Arial" w:hAnsi="Arial"/>
                <w:sz w:val="18"/>
                <w:szCs w:val="18"/>
                <w:lang w:eastAsia="en-US"/>
              </w:rPr>
            </w:pPr>
          </w:p>
        </w:tc>
        <w:tc>
          <w:tcPr>
            <w:tcW w:w="3544" w:type="dxa"/>
            <w:shd w:val="clear" w:color="auto" w:fill="FFFFFF"/>
            <w:vAlign w:val="center"/>
          </w:tcPr>
          <w:p w14:paraId="6A459E03" w14:textId="77777777" w:rsidR="005823CD" w:rsidRPr="005823CD" w:rsidRDefault="005823CD" w:rsidP="005823CD">
            <w:pPr>
              <w:suppressAutoHyphens w:val="0"/>
              <w:jc w:val="both"/>
              <w:rPr>
                <w:rFonts w:ascii="Arial" w:hAnsi="Arial"/>
                <w:sz w:val="18"/>
                <w:szCs w:val="18"/>
                <w:lang w:eastAsia="en-US"/>
              </w:rPr>
            </w:pPr>
          </w:p>
        </w:tc>
        <w:tc>
          <w:tcPr>
            <w:tcW w:w="4252" w:type="dxa"/>
            <w:shd w:val="clear" w:color="auto" w:fill="FFFFFF"/>
            <w:vAlign w:val="center"/>
          </w:tcPr>
          <w:p w14:paraId="0BCBDA45" w14:textId="77777777" w:rsidR="005823CD" w:rsidRPr="005823CD" w:rsidRDefault="005823CD" w:rsidP="005823CD">
            <w:pPr>
              <w:suppressAutoHyphens w:val="0"/>
              <w:jc w:val="both"/>
              <w:rPr>
                <w:rFonts w:ascii="Arial" w:hAnsi="Arial"/>
                <w:sz w:val="18"/>
                <w:szCs w:val="18"/>
                <w:lang w:eastAsia="en-US"/>
              </w:rPr>
            </w:pPr>
          </w:p>
        </w:tc>
      </w:tr>
      <w:tr w:rsidR="005823CD" w:rsidRPr="005823CD" w14:paraId="65D29938" w14:textId="77777777" w:rsidTr="005823CD">
        <w:trPr>
          <w:trHeight w:val="704"/>
        </w:trPr>
        <w:tc>
          <w:tcPr>
            <w:tcW w:w="2405" w:type="dxa"/>
            <w:shd w:val="clear" w:color="auto" w:fill="FFFFFF"/>
            <w:vAlign w:val="center"/>
          </w:tcPr>
          <w:p w14:paraId="47D6E857" w14:textId="77777777" w:rsidR="005823CD" w:rsidRPr="005823CD" w:rsidRDefault="005823CD" w:rsidP="005823CD">
            <w:pPr>
              <w:suppressAutoHyphens w:val="0"/>
              <w:jc w:val="center"/>
              <w:rPr>
                <w:rFonts w:ascii="Arial" w:hAnsi="Arial"/>
                <w:sz w:val="18"/>
                <w:szCs w:val="18"/>
                <w:lang w:eastAsia="en-US"/>
              </w:rPr>
            </w:pPr>
          </w:p>
        </w:tc>
        <w:tc>
          <w:tcPr>
            <w:tcW w:w="3544" w:type="dxa"/>
            <w:shd w:val="clear" w:color="auto" w:fill="FFFFFF"/>
            <w:vAlign w:val="center"/>
          </w:tcPr>
          <w:p w14:paraId="1A9C24B4" w14:textId="77777777" w:rsidR="005823CD" w:rsidRPr="005823CD" w:rsidRDefault="005823CD" w:rsidP="005823CD">
            <w:pPr>
              <w:suppressAutoHyphens w:val="0"/>
              <w:jc w:val="both"/>
              <w:rPr>
                <w:rFonts w:ascii="Arial" w:hAnsi="Arial"/>
                <w:sz w:val="18"/>
                <w:szCs w:val="18"/>
                <w:lang w:eastAsia="en-US"/>
              </w:rPr>
            </w:pPr>
          </w:p>
        </w:tc>
        <w:tc>
          <w:tcPr>
            <w:tcW w:w="4252" w:type="dxa"/>
            <w:shd w:val="clear" w:color="auto" w:fill="FFFFFF"/>
            <w:vAlign w:val="center"/>
          </w:tcPr>
          <w:p w14:paraId="7338D1B9" w14:textId="77777777" w:rsidR="005823CD" w:rsidRPr="005823CD" w:rsidRDefault="005823CD" w:rsidP="005823CD">
            <w:pPr>
              <w:suppressAutoHyphens w:val="0"/>
              <w:jc w:val="both"/>
              <w:rPr>
                <w:rFonts w:ascii="Arial" w:hAnsi="Arial"/>
                <w:sz w:val="18"/>
                <w:szCs w:val="18"/>
                <w:lang w:eastAsia="en-US"/>
              </w:rPr>
            </w:pPr>
          </w:p>
        </w:tc>
      </w:tr>
      <w:tr w:rsidR="005823CD" w:rsidRPr="005823CD" w14:paraId="509AA8AE" w14:textId="77777777" w:rsidTr="005823CD">
        <w:trPr>
          <w:trHeight w:val="704"/>
        </w:trPr>
        <w:tc>
          <w:tcPr>
            <w:tcW w:w="2405" w:type="dxa"/>
            <w:shd w:val="clear" w:color="auto" w:fill="FFFFFF"/>
            <w:vAlign w:val="center"/>
          </w:tcPr>
          <w:p w14:paraId="5B4CF2A7" w14:textId="77777777" w:rsidR="005823CD" w:rsidRPr="005823CD" w:rsidRDefault="005823CD" w:rsidP="00AE7520">
            <w:pPr>
              <w:suppressAutoHyphens w:val="0"/>
              <w:rPr>
                <w:rFonts w:ascii="Arial" w:hAnsi="Arial"/>
                <w:sz w:val="18"/>
                <w:szCs w:val="18"/>
                <w:lang w:eastAsia="en-US"/>
              </w:rPr>
            </w:pPr>
          </w:p>
        </w:tc>
        <w:tc>
          <w:tcPr>
            <w:tcW w:w="3544" w:type="dxa"/>
            <w:shd w:val="clear" w:color="auto" w:fill="FFFFFF"/>
            <w:vAlign w:val="center"/>
          </w:tcPr>
          <w:p w14:paraId="3205CD6E" w14:textId="77777777" w:rsidR="005823CD" w:rsidRPr="005823CD" w:rsidRDefault="005823CD" w:rsidP="005823CD">
            <w:pPr>
              <w:suppressAutoHyphens w:val="0"/>
              <w:jc w:val="both"/>
              <w:rPr>
                <w:rFonts w:ascii="Arial" w:hAnsi="Arial"/>
                <w:sz w:val="18"/>
                <w:szCs w:val="18"/>
                <w:lang w:eastAsia="en-US"/>
              </w:rPr>
            </w:pPr>
          </w:p>
        </w:tc>
        <w:tc>
          <w:tcPr>
            <w:tcW w:w="4252" w:type="dxa"/>
            <w:shd w:val="clear" w:color="auto" w:fill="FFFFFF"/>
            <w:vAlign w:val="center"/>
          </w:tcPr>
          <w:p w14:paraId="23A6C9DB" w14:textId="77777777" w:rsidR="005823CD" w:rsidRPr="005823CD" w:rsidRDefault="005823CD" w:rsidP="005823CD">
            <w:pPr>
              <w:suppressAutoHyphens w:val="0"/>
              <w:jc w:val="both"/>
              <w:rPr>
                <w:rFonts w:ascii="Arial" w:hAnsi="Arial"/>
                <w:sz w:val="18"/>
                <w:szCs w:val="18"/>
                <w:lang w:eastAsia="en-US"/>
              </w:rPr>
            </w:pPr>
          </w:p>
        </w:tc>
      </w:tr>
    </w:tbl>
    <w:p w14:paraId="77E1069C" w14:textId="77777777" w:rsidR="00AE7520" w:rsidRDefault="00AE7520" w:rsidP="005300AA">
      <w:pPr>
        <w:suppressAutoHyphens w:val="0"/>
        <w:spacing w:after="160" w:line="259" w:lineRule="auto"/>
        <w:rPr>
          <w:rFonts w:ascii="Arial" w:eastAsia="Aptos" w:hAnsi="Arial" w:cs="Arial"/>
          <w:kern w:val="2"/>
          <w:sz w:val="22"/>
          <w:szCs w:val="22"/>
          <w:lang w:eastAsia="en-US"/>
          <w14:ligatures w14:val="standardContextual"/>
        </w:rPr>
      </w:pPr>
    </w:p>
    <w:tbl>
      <w:tblPr>
        <w:tblStyle w:val="Tablaconcuadrcula5"/>
        <w:tblW w:w="0" w:type="auto"/>
        <w:tblLook w:val="04A0" w:firstRow="1" w:lastRow="0" w:firstColumn="1" w:lastColumn="0" w:noHBand="0" w:noVBand="1"/>
      </w:tblPr>
      <w:tblGrid>
        <w:gridCol w:w="9645"/>
      </w:tblGrid>
      <w:tr w:rsidR="00AE7520" w:rsidRPr="00FB458B" w14:paraId="48E1F1F6" w14:textId="77777777" w:rsidTr="00AE7520">
        <w:trPr>
          <w:trHeight w:val="531"/>
        </w:trPr>
        <w:tc>
          <w:tcPr>
            <w:tcW w:w="9645" w:type="dxa"/>
            <w:shd w:val="clear" w:color="auto" w:fill="339933"/>
            <w:vAlign w:val="center"/>
          </w:tcPr>
          <w:p w14:paraId="72768BE6" w14:textId="2756D50D" w:rsidR="00AE7520" w:rsidRPr="00FB458B" w:rsidRDefault="00AE7520" w:rsidP="00AE7520">
            <w:pPr>
              <w:pStyle w:val="Prrafodelista"/>
              <w:numPr>
                <w:ilvl w:val="0"/>
                <w:numId w:val="23"/>
              </w:numPr>
              <w:suppressAutoHyphens w:val="0"/>
              <w:rPr>
                <w:rFonts w:ascii="Arial" w:hAnsi="Arial" w:cs="Arial"/>
                <w:sz w:val="20"/>
                <w:szCs w:val="20"/>
                <w:lang w:eastAsia="en-US"/>
              </w:rPr>
            </w:pPr>
            <w:bookmarkStart w:id="22" w:name="_Hlk214367808"/>
            <w:bookmarkStart w:id="23" w:name="_Hlk214368635"/>
            <w:r>
              <w:rPr>
                <w:rFonts w:ascii="Arial" w:hAnsi="Arial" w:cs="Arial"/>
                <w:color w:val="FFFFFF"/>
                <w:sz w:val="20"/>
                <w:szCs w:val="20"/>
                <w:lang w:eastAsia="en-US"/>
              </w:rPr>
              <w:t>LUGAR, FECHA Y FIRMA</w:t>
            </w:r>
          </w:p>
        </w:tc>
      </w:tr>
      <w:bookmarkEnd w:id="22"/>
    </w:tbl>
    <w:tbl>
      <w:tblPr>
        <w:tblStyle w:val="Tablaconcuadrcula5"/>
        <w:tblpPr w:leftFromText="141" w:rightFromText="141" w:vertAnchor="text" w:tblpY="1"/>
        <w:tblOverlap w:val="never"/>
        <w:tblW w:w="0" w:type="auto"/>
        <w:tblLook w:val="04A0" w:firstRow="1" w:lastRow="0" w:firstColumn="1" w:lastColumn="0" w:noHBand="0" w:noVBand="1"/>
      </w:tblPr>
      <w:tblGrid>
        <w:gridCol w:w="9645"/>
      </w:tblGrid>
      <w:tr w:rsidR="00AE7520" w:rsidRPr="00FB458B" w14:paraId="3592EC10" w14:textId="77777777" w:rsidTr="00AE7520">
        <w:trPr>
          <w:trHeight w:val="493"/>
        </w:trPr>
        <w:tc>
          <w:tcPr>
            <w:tcW w:w="9645" w:type="dxa"/>
            <w:vAlign w:val="center"/>
          </w:tcPr>
          <w:p w14:paraId="7C38C465" w14:textId="77777777" w:rsidR="00AE7520" w:rsidRDefault="00AE7520" w:rsidP="00AE7520">
            <w:pPr>
              <w:suppressAutoHyphens w:val="0"/>
              <w:ind w:right="-852" w:firstLine="142"/>
              <w:rPr>
                <w:rFonts w:ascii="Arial (W1)" w:hAnsi="Arial (W1)" w:cs="Arial (W1)"/>
                <w:bCs/>
                <w:iCs/>
                <w:sz w:val="20"/>
                <w:lang w:eastAsia="es-ES"/>
              </w:rPr>
            </w:pPr>
          </w:p>
          <w:p w14:paraId="731863E7" w14:textId="42FCEDBA" w:rsidR="00AE7520" w:rsidRPr="00315554" w:rsidRDefault="00AE7520" w:rsidP="00AE7520">
            <w:pPr>
              <w:suppressAutoHyphens w:val="0"/>
              <w:ind w:right="-852" w:firstLine="142"/>
              <w:rPr>
                <w:rFonts w:ascii="Arial (W1)" w:hAnsi="Arial (W1)" w:cs="Arial (W1)"/>
                <w:bCs/>
                <w:iCs/>
                <w:sz w:val="4"/>
                <w:lang w:eastAsia="es-ES"/>
              </w:rPr>
            </w:pPr>
            <w:r w:rsidRPr="00315554">
              <w:rPr>
                <w:rFonts w:ascii="Arial (W1)" w:hAnsi="Arial (W1)" w:cs="Arial (W1)"/>
                <w:bCs/>
                <w:iCs/>
                <w:sz w:val="20"/>
                <w:lang w:eastAsia="es-ES"/>
              </w:rPr>
              <w:t xml:space="preserve">En </w:t>
            </w:r>
            <w:r w:rsidRPr="00315554">
              <w:rPr>
                <w:rFonts w:ascii="Segoe UI" w:hAnsi="Segoe UI" w:cs="Segoe UI"/>
                <w:bCs/>
                <w:iCs/>
                <w:color w:val="FFFFFF"/>
                <w:bdr w:val="single" w:sz="4" w:space="0" w:color="auto"/>
                <w:lang w:eastAsia="es-ES"/>
              </w:rPr>
              <w:t>_</w:t>
            </w:r>
            <w:r w:rsidRPr="00315554">
              <w:rPr>
                <w:rFonts w:ascii="Arial (W1)" w:hAnsi="Arial (W1)" w:cs="Arial (W1)"/>
                <w:bCs/>
                <w:iCs/>
                <w:sz w:val="20"/>
                <w:bdr w:val="single" w:sz="4" w:space="0" w:color="auto"/>
                <w:lang w:eastAsia="es-ES"/>
              </w:rPr>
              <w:t xml:space="preserve">                                                    </w:t>
            </w:r>
            <w:proofErr w:type="gramStart"/>
            <w:r w:rsidRPr="00315554">
              <w:rPr>
                <w:rFonts w:ascii="Arial (W1)" w:hAnsi="Arial (W1)" w:cs="Arial (W1)"/>
                <w:bCs/>
                <w:iCs/>
                <w:sz w:val="20"/>
                <w:bdr w:val="single" w:sz="4" w:space="0" w:color="auto"/>
                <w:lang w:eastAsia="es-ES"/>
              </w:rPr>
              <w:t xml:space="preserve"> </w:t>
            </w:r>
            <w:r w:rsidRPr="00315554">
              <w:rPr>
                <w:rFonts w:ascii="Arial (W1)" w:hAnsi="Arial (W1)" w:cs="Arial (W1)"/>
                <w:bCs/>
                <w:iCs/>
                <w:sz w:val="20"/>
                <w:lang w:eastAsia="es-ES"/>
              </w:rPr>
              <w:t xml:space="preserve"> ,</w:t>
            </w:r>
            <w:proofErr w:type="gramEnd"/>
            <w:r w:rsidRPr="00315554">
              <w:rPr>
                <w:rFonts w:ascii="Arial (W1)" w:hAnsi="Arial (W1)" w:cs="Arial (W1)"/>
                <w:bCs/>
                <w:iCs/>
                <w:sz w:val="20"/>
                <w:lang w:eastAsia="es-ES"/>
              </w:rPr>
              <w:t xml:space="preserve"> a </w:t>
            </w:r>
            <w:r w:rsidRPr="00315554">
              <w:rPr>
                <w:rFonts w:ascii="Segoe UI" w:hAnsi="Segoe UI" w:cs="Segoe UI"/>
                <w:bCs/>
                <w:iCs/>
                <w:color w:val="FFFFFF"/>
                <w:bdr w:val="single" w:sz="4" w:space="0" w:color="auto"/>
                <w:lang w:eastAsia="es-ES"/>
              </w:rPr>
              <w:t>_</w:t>
            </w:r>
            <w:r w:rsidRPr="00315554">
              <w:rPr>
                <w:rFonts w:ascii="Arial (W1)" w:hAnsi="Arial (W1)" w:cs="Arial (W1)"/>
                <w:bCs/>
                <w:iCs/>
                <w:sz w:val="20"/>
                <w:bdr w:val="single" w:sz="4" w:space="0" w:color="auto"/>
                <w:lang w:eastAsia="es-ES"/>
              </w:rPr>
              <w:t xml:space="preserve">         </w:t>
            </w:r>
            <w:r w:rsidRPr="00315554">
              <w:rPr>
                <w:rFonts w:ascii="Arial (W1)" w:hAnsi="Arial (W1)" w:cs="Arial (W1)"/>
                <w:bCs/>
                <w:iCs/>
                <w:sz w:val="20"/>
                <w:lang w:eastAsia="es-ES"/>
              </w:rPr>
              <w:t xml:space="preserve"> </w:t>
            </w:r>
            <w:proofErr w:type="spellStart"/>
            <w:proofErr w:type="gramStart"/>
            <w:r w:rsidRPr="00315554">
              <w:rPr>
                <w:rFonts w:ascii="Arial (W1)" w:hAnsi="Arial (W1)" w:cs="Arial (W1)"/>
                <w:bCs/>
                <w:iCs/>
                <w:sz w:val="20"/>
                <w:lang w:eastAsia="es-ES"/>
              </w:rPr>
              <w:t>de</w:t>
            </w:r>
            <w:proofErr w:type="spellEnd"/>
            <w:r w:rsidRPr="00315554">
              <w:rPr>
                <w:rFonts w:ascii="Arial (W1)" w:hAnsi="Arial (W1)" w:cs="Arial (W1)"/>
                <w:bCs/>
                <w:iCs/>
                <w:sz w:val="20"/>
                <w:lang w:eastAsia="es-ES"/>
              </w:rPr>
              <w:t xml:space="preserve">  </w:t>
            </w:r>
            <w:r w:rsidRPr="00315554">
              <w:rPr>
                <w:rFonts w:ascii="Segoe UI" w:hAnsi="Segoe UI" w:cs="Segoe UI"/>
                <w:bCs/>
                <w:iCs/>
                <w:color w:val="FFFFFF"/>
                <w:bdr w:val="single" w:sz="4" w:space="0" w:color="auto"/>
                <w:lang w:eastAsia="es-ES"/>
              </w:rPr>
              <w:t>_</w:t>
            </w:r>
            <w:proofErr w:type="gramEnd"/>
            <w:r w:rsidRPr="00315554">
              <w:rPr>
                <w:rFonts w:ascii="Arial (W1)" w:hAnsi="Arial (W1)" w:cs="Arial (W1)"/>
                <w:bCs/>
                <w:iCs/>
                <w:sz w:val="20"/>
                <w:bdr w:val="single" w:sz="4" w:space="0" w:color="auto"/>
                <w:lang w:eastAsia="es-ES"/>
              </w:rPr>
              <w:t xml:space="preserve">                                       </w:t>
            </w:r>
            <w:r w:rsidRPr="00315554">
              <w:rPr>
                <w:rFonts w:ascii="Arial (W1)" w:hAnsi="Arial (W1)" w:cs="Arial (W1)"/>
                <w:bCs/>
                <w:iCs/>
                <w:sz w:val="20"/>
                <w:lang w:eastAsia="es-ES"/>
              </w:rPr>
              <w:t xml:space="preserve"> </w:t>
            </w:r>
            <w:proofErr w:type="spellStart"/>
            <w:r w:rsidRPr="00315554">
              <w:rPr>
                <w:rFonts w:ascii="Arial (W1)" w:hAnsi="Arial (W1)" w:cs="Arial (W1)"/>
                <w:bCs/>
                <w:iCs/>
                <w:sz w:val="20"/>
                <w:lang w:eastAsia="es-ES"/>
              </w:rPr>
              <w:t>de</w:t>
            </w:r>
            <w:proofErr w:type="spellEnd"/>
            <w:r w:rsidRPr="00315554">
              <w:rPr>
                <w:rFonts w:ascii="Arial (W1)" w:hAnsi="Arial (W1)" w:cs="Arial (W1)"/>
                <w:bCs/>
                <w:iCs/>
                <w:sz w:val="20"/>
                <w:lang w:eastAsia="es-ES"/>
              </w:rPr>
              <w:t xml:space="preserve"> </w:t>
            </w:r>
            <w:r w:rsidRPr="00315554">
              <w:rPr>
                <w:rFonts w:ascii="Segoe UI" w:hAnsi="Segoe UI" w:cs="Segoe UI"/>
                <w:bCs/>
                <w:iCs/>
                <w:color w:val="FFFFFF"/>
                <w:bdr w:val="single" w:sz="4" w:space="0" w:color="auto"/>
                <w:lang w:eastAsia="es-ES"/>
              </w:rPr>
              <w:t>_</w:t>
            </w:r>
            <w:r w:rsidRPr="00315554">
              <w:rPr>
                <w:rFonts w:ascii="Arial (W1)" w:hAnsi="Arial (W1)" w:cs="Arial (W1)"/>
                <w:bCs/>
                <w:iCs/>
                <w:sz w:val="20"/>
                <w:bdr w:val="single" w:sz="4" w:space="0" w:color="auto"/>
                <w:lang w:eastAsia="es-ES"/>
              </w:rPr>
              <w:t xml:space="preserve">            </w:t>
            </w:r>
            <w:proofErr w:type="gramStart"/>
            <w:r w:rsidRPr="00315554">
              <w:rPr>
                <w:rFonts w:ascii="Arial (W1)" w:hAnsi="Arial (W1)" w:cs="Arial (W1)"/>
                <w:bCs/>
                <w:iCs/>
                <w:sz w:val="20"/>
                <w:bdr w:val="single" w:sz="4" w:space="0" w:color="auto"/>
                <w:lang w:eastAsia="es-ES"/>
              </w:rPr>
              <w:t xml:space="preserve">  </w:t>
            </w:r>
            <w:r w:rsidRPr="00315554">
              <w:rPr>
                <w:rFonts w:ascii="Arial (W1)" w:hAnsi="Arial (W1)" w:cs="Arial (W1)"/>
                <w:bCs/>
                <w:iCs/>
                <w:sz w:val="20"/>
                <w:lang w:eastAsia="es-ES"/>
              </w:rPr>
              <w:t>.</w:t>
            </w:r>
            <w:proofErr w:type="gramEnd"/>
          </w:p>
          <w:p w14:paraId="09BD8324" w14:textId="77777777" w:rsidR="00AE7520" w:rsidRPr="00315554" w:rsidRDefault="00AE7520" w:rsidP="00AE7520">
            <w:pPr>
              <w:tabs>
                <w:tab w:val="left" w:leader="underscore" w:pos="3119"/>
                <w:tab w:val="right" w:leader="underscore" w:pos="6663"/>
                <w:tab w:val="right" w:leader="underscore" w:pos="8505"/>
              </w:tabs>
              <w:suppressAutoHyphens w:val="0"/>
              <w:rPr>
                <w:rFonts w:ascii="Arial (W1)" w:hAnsi="Arial (W1)" w:cs="Arial (W1)"/>
                <w:bCs/>
                <w:iCs/>
                <w:sz w:val="4"/>
                <w:lang w:eastAsia="es-ES"/>
              </w:rPr>
            </w:pPr>
          </w:p>
          <w:p w14:paraId="465CB70C" w14:textId="77777777" w:rsidR="00AE7520" w:rsidRPr="00315554" w:rsidRDefault="00AE7520" w:rsidP="00AE7520">
            <w:pPr>
              <w:suppressAutoHyphens w:val="0"/>
              <w:rPr>
                <w:rFonts w:ascii="Arial" w:hAnsi="Arial"/>
                <w:sz w:val="20"/>
                <w:lang w:eastAsia="es-ES"/>
              </w:rPr>
            </w:pPr>
          </w:p>
          <w:p w14:paraId="6DE71F53" w14:textId="77777777" w:rsidR="00AE7520" w:rsidRDefault="00AE7520" w:rsidP="00AE7520">
            <w:pPr>
              <w:suppressAutoHyphens w:val="0"/>
              <w:jc w:val="center"/>
              <w:rPr>
                <w:rFonts w:ascii="Arial" w:hAnsi="Arial"/>
                <w:sz w:val="20"/>
                <w:lang w:eastAsia="es-ES"/>
              </w:rPr>
            </w:pPr>
          </w:p>
          <w:p w14:paraId="5C62167A" w14:textId="77777777" w:rsidR="00B163FE" w:rsidRDefault="00B163FE" w:rsidP="00AE7520">
            <w:pPr>
              <w:suppressAutoHyphens w:val="0"/>
              <w:jc w:val="center"/>
              <w:rPr>
                <w:rFonts w:ascii="Arial" w:hAnsi="Arial"/>
                <w:sz w:val="20"/>
                <w:lang w:eastAsia="es-ES"/>
              </w:rPr>
            </w:pPr>
          </w:p>
          <w:p w14:paraId="72F747D2" w14:textId="77777777" w:rsidR="00B163FE" w:rsidRPr="00315554" w:rsidRDefault="00B163FE" w:rsidP="00AE7520">
            <w:pPr>
              <w:suppressAutoHyphens w:val="0"/>
              <w:jc w:val="center"/>
              <w:rPr>
                <w:rFonts w:ascii="Arial" w:hAnsi="Arial"/>
                <w:sz w:val="20"/>
                <w:lang w:eastAsia="es-ES"/>
              </w:rPr>
            </w:pPr>
          </w:p>
          <w:p w14:paraId="56A9966E" w14:textId="77777777" w:rsidR="00AE7520" w:rsidRPr="00315554" w:rsidRDefault="00AE7520" w:rsidP="00AE7520">
            <w:pPr>
              <w:suppressAutoHyphens w:val="0"/>
              <w:jc w:val="center"/>
              <w:rPr>
                <w:rFonts w:ascii="Verdana" w:hAnsi="Verdana"/>
                <w:bCs/>
                <w:iCs/>
                <w:sz w:val="16"/>
                <w:szCs w:val="16"/>
                <w:lang w:eastAsia="es-ES"/>
              </w:rPr>
            </w:pPr>
            <w:proofErr w:type="spellStart"/>
            <w:r w:rsidRPr="00315554">
              <w:rPr>
                <w:rFonts w:ascii="Verdana" w:hAnsi="Verdana"/>
                <w:bCs/>
                <w:iCs/>
                <w:sz w:val="16"/>
                <w:szCs w:val="16"/>
                <w:lang w:eastAsia="es-ES"/>
              </w:rPr>
              <w:t>Fdo</w:t>
            </w:r>
            <w:proofErr w:type="spellEnd"/>
            <w:r w:rsidRPr="00315554">
              <w:rPr>
                <w:rFonts w:ascii="Verdana" w:hAnsi="Verdana"/>
                <w:bCs/>
                <w:iCs/>
                <w:sz w:val="16"/>
                <w:szCs w:val="16"/>
                <w:lang w:eastAsia="es-ES"/>
              </w:rPr>
              <w:t>: ________________________________________</w:t>
            </w:r>
          </w:p>
          <w:p w14:paraId="5F2D9B97" w14:textId="77777777" w:rsidR="00AE7520" w:rsidRDefault="00AE7520" w:rsidP="00C4322C">
            <w:pPr>
              <w:suppressAutoHyphens w:val="0"/>
              <w:autoSpaceDE w:val="0"/>
              <w:autoSpaceDN w:val="0"/>
              <w:adjustRightInd w:val="0"/>
              <w:jc w:val="both"/>
              <w:rPr>
                <w:rFonts w:ascii="Arial" w:hAnsi="Arial"/>
                <w:color w:val="000000"/>
                <w:sz w:val="18"/>
                <w:szCs w:val="18"/>
                <w:lang w:eastAsia="en-US"/>
              </w:rPr>
            </w:pPr>
          </w:p>
          <w:p w14:paraId="1F0C4A81" w14:textId="2F30C416" w:rsidR="00B163FE" w:rsidRPr="00FB458B" w:rsidRDefault="00B163FE" w:rsidP="00C4322C">
            <w:pPr>
              <w:suppressAutoHyphens w:val="0"/>
              <w:autoSpaceDE w:val="0"/>
              <w:autoSpaceDN w:val="0"/>
              <w:adjustRightInd w:val="0"/>
              <w:jc w:val="both"/>
              <w:rPr>
                <w:rFonts w:ascii="Arial" w:hAnsi="Arial"/>
                <w:color w:val="000000"/>
                <w:sz w:val="18"/>
                <w:szCs w:val="18"/>
                <w:lang w:eastAsia="en-US"/>
              </w:rPr>
            </w:pPr>
          </w:p>
        </w:tc>
      </w:tr>
      <w:bookmarkEnd w:id="23"/>
    </w:tbl>
    <w:p w14:paraId="46C1327D" w14:textId="77777777" w:rsidR="00AE7520" w:rsidRDefault="00AE7520" w:rsidP="00AE7520">
      <w:pPr>
        <w:jc w:val="both"/>
        <w:rPr>
          <w:rFonts w:ascii="Calibri" w:hAnsi="Calibri" w:cs="Verdana"/>
          <w:iCs/>
          <w:color w:val="000000"/>
          <w:sz w:val="18"/>
          <w:szCs w:val="18"/>
        </w:rPr>
      </w:pPr>
    </w:p>
    <w:p w14:paraId="1C0A56D6" w14:textId="77777777" w:rsidR="0077385A" w:rsidRDefault="0077385A" w:rsidP="0077385A">
      <w:pPr>
        <w:ind w:right="-82"/>
        <w:jc w:val="both"/>
        <w:rPr>
          <w:rFonts w:ascii="Verdana" w:hAnsi="Verdana" w:cs="Arial"/>
          <w:bCs/>
          <w:iCs/>
          <w:color w:val="000000"/>
          <w:sz w:val="16"/>
          <w:szCs w:val="16"/>
        </w:rPr>
      </w:pPr>
    </w:p>
    <w:p w14:paraId="3190938C" w14:textId="77777777" w:rsidR="00391E78" w:rsidRDefault="00391E78" w:rsidP="00315554">
      <w:pPr>
        <w:jc w:val="both"/>
        <w:rPr>
          <w:rFonts w:ascii="Calibri" w:hAnsi="Calibri" w:cs="Verdana"/>
          <w:iCs/>
          <w:color w:val="000000"/>
          <w:sz w:val="18"/>
          <w:szCs w:val="18"/>
        </w:rPr>
      </w:pPr>
    </w:p>
    <w:p w14:paraId="32F5E018" w14:textId="77777777" w:rsidR="000E5856" w:rsidRDefault="000E5856" w:rsidP="00315554">
      <w:pPr>
        <w:jc w:val="both"/>
        <w:rPr>
          <w:rFonts w:ascii="Calibri" w:hAnsi="Calibri" w:cs="Verdana"/>
          <w:iCs/>
          <w:color w:val="000000"/>
          <w:sz w:val="18"/>
          <w:szCs w:val="18"/>
        </w:rPr>
      </w:pPr>
    </w:p>
    <w:p w14:paraId="091B9925" w14:textId="77777777" w:rsidR="000E5856" w:rsidRDefault="000E5856" w:rsidP="00315554">
      <w:pPr>
        <w:jc w:val="both"/>
        <w:rPr>
          <w:rFonts w:ascii="Calibri" w:hAnsi="Calibri" w:cs="Verdana"/>
          <w:iCs/>
          <w:color w:val="000000"/>
          <w:sz w:val="18"/>
          <w:szCs w:val="18"/>
        </w:rPr>
      </w:pPr>
    </w:p>
    <w:p w14:paraId="52F2780F" w14:textId="77777777" w:rsidR="000E5856" w:rsidRDefault="000E5856" w:rsidP="00315554">
      <w:pPr>
        <w:jc w:val="both"/>
        <w:rPr>
          <w:rFonts w:ascii="Calibri" w:hAnsi="Calibri" w:cs="Verdana"/>
          <w:iCs/>
          <w:color w:val="000000"/>
          <w:sz w:val="18"/>
          <w:szCs w:val="18"/>
        </w:rPr>
      </w:pPr>
    </w:p>
    <w:p w14:paraId="41BAEE5D" w14:textId="77777777" w:rsidR="000E5856" w:rsidRPr="00AE7520" w:rsidRDefault="000E5856" w:rsidP="007375DF">
      <w:pPr>
        <w:tabs>
          <w:tab w:val="left" w:pos="3628"/>
        </w:tabs>
        <w:suppressAutoHyphens w:val="0"/>
        <w:ind w:left="-709" w:right="-568"/>
        <w:jc w:val="center"/>
        <w:rPr>
          <w:rFonts w:ascii="Arial" w:hAnsi="Arial" w:cs="Arial"/>
          <w:b/>
          <w:bCs/>
          <w:caps/>
          <w:sz w:val="18"/>
          <w:szCs w:val="18"/>
          <w:lang w:eastAsia="es-ES"/>
        </w:rPr>
      </w:pPr>
      <w:r w:rsidRPr="00AE7520">
        <w:rPr>
          <w:rFonts w:ascii="Arial" w:hAnsi="Arial" w:cs="Arial"/>
          <w:b/>
          <w:bCs/>
          <w:caps/>
          <w:sz w:val="18"/>
          <w:szCs w:val="18"/>
          <w:lang w:eastAsia="es-ES"/>
        </w:rPr>
        <w:t>CONSEJERÍA DE CULTURA, TURISMO, JÓVENES Y DEPORTES.</w:t>
      </w:r>
    </w:p>
    <w:p w14:paraId="3B574399" w14:textId="77777777" w:rsidR="000E5856" w:rsidRPr="00AE7520" w:rsidRDefault="000E5856" w:rsidP="007375DF">
      <w:pPr>
        <w:tabs>
          <w:tab w:val="left" w:pos="3628"/>
        </w:tabs>
        <w:suppressAutoHyphens w:val="0"/>
        <w:ind w:left="-709" w:right="-568"/>
        <w:jc w:val="center"/>
        <w:rPr>
          <w:rFonts w:ascii="Arial" w:hAnsi="Arial" w:cs="Arial"/>
          <w:b/>
          <w:bCs/>
          <w:caps/>
          <w:sz w:val="18"/>
          <w:szCs w:val="18"/>
          <w:lang w:eastAsia="es-ES"/>
        </w:rPr>
      </w:pPr>
      <w:r w:rsidRPr="00AE7520">
        <w:rPr>
          <w:rFonts w:ascii="Arial" w:hAnsi="Arial" w:cs="Arial"/>
          <w:b/>
          <w:bCs/>
          <w:caps/>
          <w:sz w:val="18"/>
          <w:szCs w:val="18"/>
          <w:lang w:eastAsia="es-ES"/>
        </w:rPr>
        <w:t>DIRECCIÓN GENERAL DE jóvenes y DEPORTES.</w:t>
      </w:r>
    </w:p>
    <w:p w14:paraId="5BFCA19F" w14:textId="1DC907F2" w:rsidR="000E5856" w:rsidRPr="00A91001" w:rsidRDefault="000E5856" w:rsidP="007375DF">
      <w:pPr>
        <w:jc w:val="center"/>
        <w:rPr>
          <w:rFonts w:ascii="Calibri" w:hAnsi="Calibri" w:cs="Verdana"/>
          <w:iCs/>
          <w:color w:val="000000"/>
          <w:sz w:val="18"/>
          <w:szCs w:val="18"/>
          <w:lang w:val="pt-PT"/>
        </w:rPr>
      </w:pPr>
      <w:r w:rsidRPr="00AE7520">
        <w:rPr>
          <w:rFonts w:ascii="Arial" w:hAnsi="Arial" w:cs="Arial"/>
          <w:b/>
          <w:bCs/>
          <w:caps/>
          <w:sz w:val="18"/>
          <w:szCs w:val="18"/>
          <w:lang w:eastAsia="es-ES"/>
        </w:rPr>
        <w:t xml:space="preserve">AVDA. VALHONDO SN. </w:t>
      </w:r>
      <w:r w:rsidRPr="00A91001">
        <w:rPr>
          <w:rFonts w:ascii="Arial" w:hAnsi="Arial" w:cs="Arial"/>
          <w:b/>
          <w:bCs/>
          <w:caps/>
          <w:sz w:val="18"/>
          <w:szCs w:val="18"/>
          <w:lang w:val="pt-PT" w:eastAsia="es-ES"/>
        </w:rPr>
        <w:t>EDIFICIO III MILENIO. MÓDULO 4, 1.ª PLANTA. CP: 06800 MÉRIDA</w:t>
      </w:r>
    </w:p>
    <w:p w14:paraId="44DD81CC" w14:textId="77777777" w:rsidR="000E5856" w:rsidRPr="00A91001" w:rsidRDefault="000E5856" w:rsidP="007375DF">
      <w:pPr>
        <w:jc w:val="center"/>
        <w:rPr>
          <w:rFonts w:ascii="Calibri" w:hAnsi="Calibri" w:cs="Verdana"/>
          <w:iCs/>
          <w:color w:val="000000"/>
          <w:sz w:val="18"/>
          <w:szCs w:val="18"/>
          <w:lang w:val="pt-PT"/>
        </w:rPr>
      </w:pPr>
    </w:p>
    <w:p w14:paraId="45E379BB" w14:textId="77777777" w:rsidR="000E5856" w:rsidRPr="00A91001" w:rsidRDefault="000E5856" w:rsidP="00315554">
      <w:pPr>
        <w:jc w:val="both"/>
        <w:rPr>
          <w:rFonts w:ascii="Calibri" w:hAnsi="Calibri" w:cs="Verdana"/>
          <w:iCs/>
          <w:color w:val="000000"/>
          <w:sz w:val="18"/>
          <w:szCs w:val="18"/>
          <w:lang w:val="pt-PT"/>
        </w:rPr>
      </w:pPr>
    </w:p>
    <w:p w14:paraId="23EF4BD5" w14:textId="77777777" w:rsidR="000E5856" w:rsidRPr="00A91001" w:rsidRDefault="000E5856" w:rsidP="00315554">
      <w:pPr>
        <w:jc w:val="both"/>
        <w:rPr>
          <w:rFonts w:ascii="Calibri" w:hAnsi="Calibri" w:cs="Verdana"/>
          <w:iCs/>
          <w:color w:val="000000"/>
          <w:sz w:val="18"/>
          <w:szCs w:val="18"/>
          <w:lang w:val="pt-PT"/>
        </w:rPr>
      </w:pPr>
    </w:p>
    <w:p w14:paraId="7114E0D9" w14:textId="77777777" w:rsidR="000E5856" w:rsidRPr="00A91001" w:rsidRDefault="000E5856" w:rsidP="00315554">
      <w:pPr>
        <w:jc w:val="both"/>
        <w:rPr>
          <w:rFonts w:ascii="Calibri" w:hAnsi="Calibri" w:cs="Verdana"/>
          <w:iCs/>
          <w:color w:val="000000"/>
          <w:sz w:val="18"/>
          <w:szCs w:val="18"/>
          <w:lang w:val="pt-PT"/>
        </w:rPr>
      </w:pPr>
    </w:p>
    <w:p w14:paraId="0C6D3ACD" w14:textId="77777777" w:rsidR="000E5856" w:rsidRPr="00A91001" w:rsidRDefault="000E5856" w:rsidP="00315554">
      <w:pPr>
        <w:jc w:val="both"/>
        <w:rPr>
          <w:rFonts w:ascii="Calibri" w:hAnsi="Calibri" w:cs="Verdana"/>
          <w:iCs/>
          <w:color w:val="000000"/>
          <w:sz w:val="18"/>
          <w:szCs w:val="18"/>
          <w:lang w:val="pt-PT"/>
        </w:rPr>
      </w:pPr>
    </w:p>
    <w:p w14:paraId="15E99669" w14:textId="77777777" w:rsidR="000E5856" w:rsidRPr="00A91001" w:rsidRDefault="000E5856" w:rsidP="00315554">
      <w:pPr>
        <w:jc w:val="both"/>
        <w:rPr>
          <w:rFonts w:ascii="Calibri" w:hAnsi="Calibri" w:cs="Verdana"/>
          <w:iCs/>
          <w:color w:val="000000"/>
          <w:sz w:val="18"/>
          <w:szCs w:val="18"/>
          <w:lang w:val="pt-PT"/>
        </w:rPr>
      </w:pPr>
    </w:p>
    <w:p w14:paraId="41E93DF9" w14:textId="77777777" w:rsidR="000E5856" w:rsidRPr="00A91001" w:rsidRDefault="000E5856" w:rsidP="00315554">
      <w:pPr>
        <w:jc w:val="both"/>
        <w:rPr>
          <w:rFonts w:ascii="Calibri" w:hAnsi="Calibri" w:cs="Verdana"/>
          <w:iCs/>
          <w:color w:val="000000"/>
          <w:sz w:val="18"/>
          <w:szCs w:val="18"/>
          <w:lang w:val="pt-PT"/>
        </w:rPr>
      </w:pPr>
    </w:p>
    <w:p w14:paraId="4E3C477C" w14:textId="77777777" w:rsidR="00391E78" w:rsidRPr="00A91001" w:rsidRDefault="00391E78" w:rsidP="00315554">
      <w:pPr>
        <w:jc w:val="both"/>
        <w:rPr>
          <w:rFonts w:ascii="Calibri" w:hAnsi="Calibri" w:cs="Verdana"/>
          <w:iCs/>
          <w:color w:val="000000"/>
          <w:sz w:val="18"/>
          <w:szCs w:val="18"/>
          <w:lang w:val="pt-PT"/>
        </w:rPr>
      </w:pPr>
    </w:p>
    <w:p w14:paraId="091C4F14" w14:textId="77777777" w:rsidR="00391E78" w:rsidRPr="00A91001" w:rsidRDefault="00391E78" w:rsidP="00315554">
      <w:pPr>
        <w:jc w:val="both"/>
        <w:rPr>
          <w:rFonts w:ascii="Calibri" w:hAnsi="Calibri" w:cs="Verdana"/>
          <w:iCs/>
          <w:color w:val="000000"/>
          <w:sz w:val="18"/>
          <w:szCs w:val="18"/>
          <w:lang w:val="pt-PT"/>
        </w:rPr>
      </w:pPr>
    </w:p>
    <w:p w14:paraId="40FE90E8" w14:textId="77777777" w:rsidR="00391E78" w:rsidRPr="00A91001" w:rsidRDefault="00391E78" w:rsidP="00315554">
      <w:pPr>
        <w:jc w:val="both"/>
        <w:rPr>
          <w:rFonts w:ascii="Calibri" w:hAnsi="Calibri" w:cs="Verdana"/>
          <w:iCs/>
          <w:color w:val="000000"/>
          <w:sz w:val="18"/>
          <w:szCs w:val="18"/>
          <w:lang w:val="pt-PT"/>
        </w:rPr>
      </w:pPr>
    </w:p>
    <w:p w14:paraId="779BA62F" w14:textId="77777777" w:rsidR="00480E02" w:rsidRPr="00A91001" w:rsidRDefault="00480E02" w:rsidP="00315554">
      <w:pPr>
        <w:tabs>
          <w:tab w:val="left" w:pos="3628"/>
        </w:tabs>
        <w:suppressAutoHyphens w:val="0"/>
        <w:ind w:left="-709" w:right="-568"/>
        <w:jc w:val="center"/>
        <w:rPr>
          <w:rFonts w:ascii="Arial" w:hAnsi="Arial" w:cs="Arial"/>
          <w:b/>
          <w:bCs/>
          <w:caps/>
          <w:sz w:val="20"/>
          <w:szCs w:val="20"/>
          <w:lang w:val="pt-PT" w:eastAsia="es-ES"/>
        </w:rPr>
      </w:pPr>
    </w:p>
    <w:p w14:paraId="4FD444A0" w14:textId="4A1C930A" w:rsidR="000A144B" w:rsidRPr="00A91001" w:rsidRDefault="000A144B" w:rsidP="000A144B">
      <w:pPr>
        <w:ind w:right="-338"/>
        <w:rPr>
          <w:rFonts w:ascii="Arial" w:hAnsi="Arial" w:cs="Arial"/>
          <w:b/>
          <w:bCs/>
          <w:iCs/>
          <w:caps/>
          <w:color w:val="000000"/>
          <w:sz w:val="20"/>
          <w:szCs w:val="20"/>
          <w:lang w:val="pt-PT"/>
        </w:rPr>
      </w:pPr>
      <w:r w:rsidRPr="00A91001">
        <w:rPr>
          <w:rFonts w:ascii="Arial" w:hAnsi="Arial" w:cs="Arial"/>
          <w:b/>
          <w:bCs/>
          <w:iCs/>
          <w:caps/>
          <w:color w:val="000000"/>
          <w:sz w:val="20"/>
          <w:szCs w:val="20"/>
          <w:lang w:val="pt-PT"/>
        </w:rPr>
        <w:t xml:space="preserve">   código sia 3230210   </w:t>
      </w:r>
    </w:p>
    <w:p w14:paraId="3ADB020D" w14:textId="77777777" w:rsidR="000A144B" w:rsidRDefault="000A144B" w:rsidP="0026343F">
      <w:pPr>
        <w:ind w:left="-360" w:right="-338"/>
        <w:jc w:val="center"/>
        <w:rPr>
          <w:rFonts w:ascii="Arial" w:hAnsi="Arial" w:cs="Arial"/>
          <w:b/>
          <w:bCs/>
          <w:iCs/>
          <w:caps/>
          <w:color w:val="000000"/>
          <w:sz w:val="20"/>
          <w:szCs w:val="20"/>
        </w:rPr>
      </w:pPr>
      <w:r w:rsidRPr="0026343F">
        <w:rPr>
          <w:rFonts w:ascii="Arial" w:hAnsi="Arial" w:cs="Arial"/>
          <w:b/>
          <w:bCs/>
          <w:iCs/>
          <w:caps/>
          <w:color w:val="000000"/>
          <w:sz w:val="20"/>
          <w:szCs w:val="20"/>
        </w:rPr>
        <w:t xml:space="preserve">Anexo II </w:t>
      </w:r>
      <w:r w:rsidR="0026343F" w:rsidRPr="0026343F">
        <w:rPr>
          <w:rFonts w:ascii="Arial" w:hAnsi="Arial" w:cs="Arial"/>
          <w:b/>
          <w:bCs/>
          <w:iCs/>
          <w:caps/>
          <w:color w:val="000000"/>
          <w:sz w:val="20"/>
          <w:szCs w:val="20"/>
        </w:rPr>
        <w:t>CERTIFICAdo de matriculación e</w:t>
      </w:r>
    </w:p>
    <w:p w14:paraId="30E5C587" w14:textId="062E5762" w:rsidR="0026343F" w:rsidRPr="0026343F" w:rsidRDefault="0026343F" w:rsidP="0026343F">
      <w:pPr>
        <w:ind w:left="-360" w:right="-338"/>
        <w:jc w:val="center"/>
        <w:rPr>
          <w:rFonts w:ascii="Arial" w:hAnsi="Arial" w:cs="Arial"/>
          <w:b/>
          <w:bCs/>
          <w:iCs/>
          <w:caps/>
          <w:color w:val="000000"/>
          <w:sz w:val="8"/>
          <w:szCs w:val="8"/>
        </w:rPr>
      </w:pPr>
      <w:r w:rsidRPr="0026343F">
        <w:rPr>
          <w:rFonts w:ascii="Arial" w:hAnsi="Arial" w:cs="Arial"/>
          <w:b/>
          <w:bCs/>
          <w:iCs/>
          <w:caps/>
          <w:color w:val="000000"/>
          <w:sz w:val="20"/>
          <w:szCs w:val="20"/>
        </w:rPr>
        <w:t xml:space="preserve">identificación de la ACTIVIDAD formativa subvencionable. </w:t>
      </w:r>
    </w:p>
    <w:p w14:paraId="79D795FE" w14:textId="77777777" w:rsidR="0026343F" w:rsidRPr="0026343F" w:rsidRDefault="0026343F" w:rsidP="0026343F">
      <w:pPr>
        <w:ind w:left="-360" w:right="-338"/>
        <w:jc w:val="center"/>
        <w:rPr>
          <w:rFonts w:ascii="Arial" w:hAnsi="Arial" w:cs="Arial"/>
          <w:b/>
          <w:bCs/>
          <w:iCs/>
          <w:caps/>
          <w:color w:val="000000"/>
          <w:sz w:val="8"/>
          <w:szCs w:val="8"/>
        </w:rPr>
      </w:pPr>
    </w:p>
    <w:p w14:paraId="5EA23C30" w14:textId="77777777" w:rsidR="0026343F" w:rsidRDefault="0026343F" w:rsidP="0026343F">
      <w:pPr>
        <w:jc w:val="center"/>
        <w:rPr>
          <w:rFonts w:ascii="Arial" w:hAnsi="Arial"/>
          <w:b/>
          <w:sz w:val="20"/>
          <w:szCs w:val="20"/>
          <w:lang w:val="es-ES_tradnl" w:eastAsia="ar-SA"/>
        </w:rPr>
      </w:pPr>
      <w:r w:rsidRPr="0026343F">
        <w:rPr>
          <w:rFonts w:ascii="Arial" w:hAnsi="Arial"/>
          <w:b/>
          <w:sz w:val="20"/>
          <w:szCs w:val="20"/>
          <w:lang w:val="es-ES_tradnl" w:eastAsia="ar-SA"/>
        </w:rPr>
        <w:t>(*) A cumplimentar por la entidad promotora de la formación.</w:t>
      </w:r>
    </w:p>
    <w:p w14:paraId="4A67303E" w14:textId="77777777" w:rsidR="00B163FE" w:rsidRDefault="00B163FE" w:rsidP="0026343F">
      <w:pPr>
        <w:jc w:val="center"/>
        <w:rPr>
          <w:rFonts w:ascii="Arial" w:hAnsi="Arial"/>
          <w:b/>
          <w:sz w:val="20"/>
          <w:szCs w:val="20"/>
          <w:lang w:val="es-ES_tradnl" w:eastAsia="ar-SA"/>
        </w:rPr>
      </w:pPr>
    </w:p>
    <w:p w14:paraId="257C7F40" w14:textId="77777777" w:rsidR="00B163FE" w:rsidRDefault="00B163FE" w:rsidP="0026343F">
      <w:pPr>
        <w:jc w:val="center"/>
        <w:rPr>
          <w:rFonts w:ascii="Arial" w:hAnsi="Arial"/>
          <w:b/>
          <w:sz w:val="20"/>
          <w:szCs w:val="20"/>
          <w:lang w:val="es-ES_tradnl" w:eastAsia="ar-SA"/>
        </w:rPr>
      </w:pPr>
    </w:p>
    <w:tbl>
      <w:tblPr>
        <w:tblStyle w:val="Tablaconcuadrcula5"/>
        <w:tblW w:w="0" w:type="auto"/>
        <w:tblLook w:val="04A0" w:firstRow="1" w:lastRow="0" w:firstColumn="1" w:lastColumn="0" w:noHBand="0" w:noVBand="1"/>
      </w:tblPr>
      <w:tblGrid>
        <w:gridCol w:w="9645"/>
      </w:tblGrid>
      <w:tr w:rsidR="00E6089D" w:rsidRPr="00FB458B" w14:paraId="7760307A" w14:textId="77777777" w:rsidTr="00C4322C">
        <w:trPr>
          <w:trHeight w:val="531"/>
        </w:trPr>
        <w:tc>
          <w:tcPr>
            <w:tcW w:w="10201" w:type="dxa"/>
            <w:shd w:val="clear" w:color="auto" w:fill="339933"/>
            <w:vAlign w:val="center"/>
          </w:tcPr>
          <w:p w14:paraId="38E9AB5F" w14:textId="04C74CA4" w:rsidR="00E6089D" w:rsidRPr="008E7728" w:rsidRDefault="00E6089D" w:rsidP="00E6089D">
            <w:pPr>
              <w:suppressAutoHyphens w:val="0"/>
              <w:ind w:left="720"/>
              <w:rPr>
                <w:rFonts w:ascii="Arial" w:hAnsi="Arial"/>
                <w:sz w:val="20"/>
                <w:szCs w:val="20"/>
                <w:lang w:eastAsia="en-US"/>
              </w:rPr>
            </w:pPr>
            <w:bookmarkStart w:id="24" w:name="_Hlk214368049"/>
            <w:r w:rsidRPr="008E7728">
              <w:rPr>
                <w:rFonts w:ascii="Arial" w:hAnsi="Arial"/>
                <w:color w:val="FFFFFF"/>
                <w:sz w:val="20"/>
                <w:szCs w:val="20"/>
                <w:lang w:eastAsia="en-US"/>
              </w:rPr>
              <w:t>1.IDENTIFICACIÓN DE LA ENTIDAD PROMOTORA DEL CURSO</w:t>
            </w:r>
          </w:p>
        </w:tc>
      </w:tr>
    </w:tbl>
    <w:tbl>
      <w:tblPr>
        <w:tblStyle w:val="Tablaconcuadrcula5"/>
        <w:tblpPr w:leftFromText="141" w:rightFromText="141" w:vertAnchor="text" w:tblpY="1"/>
        <w:tblOverlap w:val="never"/>
        <w:tblW w:w="0" w:type="auto"/>
        <w:tblLook w:val="04A0" w:firstRow="1" w:lastRow="0" w:firstColumn="1" w:lastColumn="0" w:noHBand="0" w:noVBand="1"/>
      </w:tblPr>
      <w:tblGrid>
        <w:gridCol w:w="9645"/>
      </w:tblGrid>
      <w:tr w:rsidR="00E6089D" w:rsidRPr="00FB458B" w14:paraId="29BECC02" w14:textId="77777777" w:rsidTr="008E7728">
        <w:trPr>
          <w:trHeight w:val="493"/>
        </w:trPr>
        <w:tc>
          <w:tcPr>
            <w:tcW w:w="9645" w:type="dxa"/>
            <w:vAlign w:val="center"/>
          </w:tcPr>
          <w:p w14:paraId="45A22D84" w14:textId="77777777" w:rsidR="00E6089D" w:rsidRDefault="00E6089D" w:rsidP="00C4322C">
            <w:pPr>
              <w:suppressAutoHyphens w:val="0"/>
              <w:autoSpaceDE w:val="0"/>
              <w:autoSpaceDN w:val="0"/>
              <w:adjustRightInd w:val="0"/>
              <w:jc w:val="both"/>
              <w:rPr>
                <w:rFonts w:ascii="Arial" w:hAnsi="Arial"/>
                <w:color w:val="000000"/>
                <w:sz w:val="18"/>
                <w:szCs w:val="18"/>
                <w:lang w:eastAsia="en-US"/>
              </w:rPr>
            </w:pPr>
          </w:p>
          <w:p w14:paraId="47D356EB" w14:textId="77777777" w:rsidR="00E6089D" w:rsidRPr="00E6089D" w:rsidRDefault="00E6089D" w:rsidP="00C4322C">
            <w:pPr>
              <w:suppressAutoHyphens w:val="0"/>
              <w:autoSpaceDE w:val="0"/>
              <w:autoSpaceDN w:val="0"/>
              <w:adjustRightInd w:val="0"/>
              <w:jc w:val="both"/>
              <w:rPr>
                <w:rFonts w:ascii="Arial" w:hAnsi="Arial"/>
                <w:color w:val="000000"/>
                <w:sz w:val="18"/>
                <w:szCs w:val="18"/>
                <w:lang w:val="es-ES_tradnl" w:eastAsia="en-US"/>
              </w:rPr>
            </w:pPr>
          </w:p>
          <w:p w14:paraId="159C4E6A" w14:textId="716E20F3" w:rsidR="00E6089D" w:rsidRDefault="00E6089D" w:rsidP="00E6089D">
            <w:pPr>
              <w:suppressAutoHyphens w:val="0"/>
              <w:autoSpaceDE w:val="0"/>
              <w:autoSpaceDN w:val="0"/>
              <w:adjustRightInd w:val="0"/>
              <w:jc w:val="both"/>
              <w:rPr>
                <w:rFonts w:ascii="Arial" w:hAnsi="Arial"/>
                <w:color w:val="000000"/>
                <w:sz w:val="18"/>
                <w:szCs w:val="18"/>
                <w:lang w:val="es-ES_tradnl" w:eastAsia="en-US"/>
              </w:rPr>
            </w:pPr>
            <w:r w:rsidRPr="00E6089D">
              <w:rPr>
                <w:rFonts w:ascii="Arial" w:hAnsi="Arial"/>
                <w:color w:val="000000"/>
                <w:sz w:val="18"/>
                <w:szCs w:val="18"/>
                <w:lang w:val="es-ES_tradnl" w:eastAsia="en-US"/>
              </w:rPr>
              <w:t>D/Dª ________________________________________________________________________________</w:t>
            </w:r>
            <w:r>
              <w:rPr>
                <w:rFonts w:ascii="Arial" w:hAnsi="Arial"/>
                <w:color w:val="000000"/>
                <w:sz w:val="18"/>
                <w:szCs w:val="18"/>
                <w:lang w:val="es-ES_tradnl" w:eastAsia="en-US"/>
              </w:rPr>
              <w:t>________</w:t>
            </w:r>
          </w:p>
          <w:p w14:paraId="5F0FA90F" w14:textId="77777777" w:rsidR="00E6089D" w:rsidRPr="00E6089D" w:rsidRDefault="00E6089D" w:rsidP="00E6089D">
            <w:pPr>
              <w:suppressAutoHyphens w:val="0"/>
              <w:autoSpaceDE w:val="0"/>
              <w:autoSpaceDN w:val="0"/>
              <w:adjustRightInd w:val="0"/>
              <w:jc w:val="both"/>
              <w:rPr>
                <w:rFonts w:ascii="Arial" w:hAnsi="Arial"/>
                <w:color w:val="000000"/>
                <w:sz w:val="18"/>
                <w:szCs w:val="18"/>
                <w:lang w:val="es-ES_tradnl" w:eastAsia="en-US"/>
              </w:rPr>
            </w:pPr>
          </w:p>
          <w:p w14:paraId="2879059C" w14:textId="478F5532" w:rsidR="00E6089D" w:rsidRDefault="00E6089D" w:rsidP="00E6089D">
            <w:pPr>
              <w:suppressAutoHyphens w:val="0"/>
              <w:autoSpaceDE w:val="0"/>
              <w:autoSpaceDN w:val="0"/>
              <w:adjustRightInd w:val="0"/>
              <w:jc w:val="both"/>
              <w:rPr>
                <w:rFonts w:ascii="Arial" w:hAnsi="Arial"/>
                <w:color w:val="000000"/>
                <w:sz w:val="18"/>
                <w:szCs w:val="18"/>
                <w:lang w:val="es-ES_tradnl" w:eastAsia="en-US"/>
              </w:rPr>
            </w:pPr>
            <w:r w:rsidRPr="00E6089D">
              <w:rPr>
                <w:rFonts w:ascii="Arial" w:hAnsi="Arial"/>
                <w:color w:val="000000"/>
                <w:sz w:val="18"/>
                <w:szCs w:val="18"/>
                <w:lang w:val="es-ES_tradnl" w:eastAsia="en-US"/>
              </w:rPr>
              <w:t>En representación de la entidad: __________________________________________________________</w:t>
            </w:r>
            <w:r>
              <w:rPr>
                <w:rFonts w:ascii="Arial" w:hAnsi="Arial"/>
                <w:color w:val="000000"/>
                <w:sz w:val="18"/>
                <w:szCs w:val="18"/>
                <w:lang w:val="es-ES_tradnl" w:eastAsia="en-US"/>
              </w:rPr>
              <w:t>________</w:t>
            </w:r>
          </w:p>
          <w:p w14:paraId="77F307B3" w14:textId="788BD446" w:rsidR="00E6089D" w:rsidRPr="00E6089D" w:rsidRDefault="00E6089D" w:rsidP="00E6089D">
            <w:pPr>
              <w:suppressAutoHyphens w:val="0"/>
              <w:autoSpaceDE w:val="0"/>
              <w:autoSpaceDN w:val="0"/>
              <w:adjustRightInd w:val="0"/>
              <w:jc w:val="both"/>
              <w:rPr>
                <w:rFonts w:ascii="Arial" w:hAnsi="Arial"/>
                <w:color w:val="000000"/>
                <w:sz w:val="18"/>
                <w:szCs w:val="18"/>
                <w:lang w:val="es-ES_tradnl" w:eastAsia="en-US"/>
              </w:rPr>
            </w:pPr>
          </w:p>
          <w:p w14:paraId="30CFFDBD" w14:textId="5ABD41C5" w:rsidR="00E6089D" w:rsidRDefault="00E6089D" w:rsidP="00E6089D">
            <w:pPr>
              <w:suppressAutoHyphens w:val="0"/>
              <w:autoSpaceDE w:val="0"/>
              <w:autoSpaceDN w:val="0"/>
              <w:adjustRightInd w:val="0"/>
              <w:jc w:val="both"/>
              <w:rPr>
                <w:rFonts w:ascii="Arial" w:hAnsi="Arial"/>
                <w:color w:val="000000"/>
                <w:sz w:val="18"/>
                <w:szCs w:val="18"/>
                <w:lang w:val="es-ES_tradnl" w:eastAsia="en-US"/>
              </w:rPr>
            </w:pPr>
            <w:r w:rsidRPr="00E6089D">
              <w:rPr>
                <w:rFonts w:ascii="Arial" w:hAnsi="Arial"/>
                <w:color w:val="000000"/>
                <w:sz w:val="18"/>
                <w:szCs w:val="18"/>
                <w:lang w:val="es-ES_tradnl" w:eastAsia="en-US"/>
              </w:rPr>
              <w:t>Con número de registro, autorización o inscripción__________________________, en el Registro de</w:t>
            </w:r>
            <w:r>
              <w:rPr>
                <w:rFonts w:ascii="Arial" w:hAnsi="Arial"/>
                <w:color w:val="000000"/>
                <w:sz w:val="18"/>
                <w:szCs w:val="18"/>
                <w:lang w:val="es-ES_tradnl" w:eastAsia="en-US"/>
              </w:rPr>
              <w:t>____________</w:t>
            </w:r>
          </w:p>
          <w:p w14:paraId="38CACBA6" w14:textId="77777777" w:rsidR="00E6089D" w:rsidRDefault="00E6089D" w:rsidP="00E6089D">
            <w:pPr>
              <w:suppressAutoHyphens w:val="0"/>
              <w:autoSpaceDE w:val="0"/>
              <w:autoSpaceDN w:val="0"/>
              <w:adjustRightInd w:val="0"/>
              <w:jc w:val="both"/>
              <w:rPr>
                <w:rFonts w:ascii="Arial" w:hAnsi="Arial"/>
                <w:color w:val="000000"/>
                <w:sz w:val="18"/>
                <w:szCs w:val="18"/>
                <w:lang w:val="es-ES_tradnl" w:eastAsia="en-US"/>
              </w:rPr>
            </w:pPr>
          </w:p>
          <w:p w14:paraId="45D907FD" w14:textId="4FD6FD7E" w:rsidR="00E6089D" w:rsidRPr="00E6089D" w:rsidRDefault="00E6089D" w:rsidP="00E6089D">
            <w:pPr>
              <w:suppressAutoHyphens w:val="0"/>
              <w:autoSpaceDE w:val="0"/>
              <w:autoSpaceDN w:val="0"/>
              <w:adjustRightInd w:val="0"/>
              <w:jc w:val="both"/>
              <w:rPr>
                <w:rFonts w:ascii="Arial" w:hAnsi="Arial"/>
                <w:color w:val="000000"/>
                <w:sz w:val="18"/>
                <w:szCs w:val="18"/>
                <w:lang w:val="es-ES_tradnl" w:eastAsia="en-US"/>
              </w:rPr>
            </w:pPr>
            <w:r w:rsidRPr="00E6089D">
              <w:rPr>
                <w:rFonts w:ascii="Arial" w:hAnsi="Arial"/>
                <w:color w:val="000000"/>
                <w:sz w:val="18"/>
                <w:szCs w:val="18"/>
                <w:lang w:val="es-ES_tradnl" w:eastAsia="en-US"/>
              </w:rPr>
              <w:t xml:space="preserve"> ____________________________________________________________________________________</w:t>
            </w:r>
            <w:r>
              <w:rPr>
                <w:rFonts w:ascii="Arial" w:hAnsi="Arial"/>
                <w:color w:val="000000"/>
                <w:sz w:val="18"/>
                <w:szCs w:val="18"/>
                <w:lang w:val="es-ES_tradnl" w:eastAsia="en-US"/>
              </w:rPr>
              <w:t>________</w:t>
            </w:r>
          </w:p>
          <w:p w14:paraId="34BF8DCE" w14:textId="77777777" w:rsidR="00E6089D" w:rsidRPr="00E6089D" w:rsidRDefault="00E6089D" w:rsidP="00C4322C">
            <w:pPr>
              <w:suppressAutoHyphens w:val="0"/>
              <w:autoSpaceDE w:val="0"/>
              <w:autoSpaceDN w:val="0"/>
              <w:adjustRightInd w:val="0"/>
              <w:jc w:val="both"/>
              <w:rPr>
                <w:rFonts w:ascii="Arial" w:hAnsi="Arial"/>
                <w:color w:val="000000"/>
                <w:sz w:val="18"/>
                <w:szCs w:val="18"/>
                <w:lang w:val="es-ES_tradnl" w:eastAsia="en-US"/>
              </w:rPr>
            </w:pPr>
          </w:p>
          <w:p w14:paraId="4030C33D" w14:textId="77777777" w:rsidR="00E6089D" w:rsidRPr="00FB458B" w:rsidRDefault="00E6089D" w:rsidP="008E7728">
            <w:pPr>
              <w:suppressAutoHyphens w:val="0"/>
              <w:autoSpaceDE w:val="0"/>
              <w:autoSpaceDN w:val="0"/>
              <w:adjustRightInd w:val="0"/>
              <w:jc w:val="both"/>
              <w:rPr>
                <w:rFonts w:ascii="Arial" w:hAnsi="Arial"/>
                <w:color w:val="000000"/>
                <w:sz w:val="18"/>
                <w:szCs w:val="18"/>
                <w:lang w:eastAsia="en-US"/>
              </w:rPr>
            </w:pPr>
          </w:p>
        </w:tc>
      </w:tr>
    </w:tbl>
    <w:tbl>
      <w:tblPr>
        <w:tblStyle w:val="Tablaconcuadrcula5"/>
        <w:tblW w:w="0" w:type="auto"/>
        <w:tblLook w:val="04A0" w:firstRow="1" w:lastRow="0" w:firstColumn="1" w:lastColumn="0" w:noHBand="0" w:noVBand="1"/>
      </w:tblPr>
      <w:tblGrid>
        <w:gridCol w:w="9645"/>
      </w:tblGrid>
      <w:tr w:rsidR="008E7728" w:rsidRPr="00FB458B" w14:paraId="7CD57944" w14:textId="77777777" w:rsidTr="008E7728">
        <w:trPr>
          <w:trHeight w:val="531"/>
        </w:trPr>
        <w:tc>
          <w:tcPr>
            <w:tcW w:w="9645" w:type="dxa"/>
            <w:shd w:val="clear" w:color="auto" w:fill="339933"/>
            <w:vAlign w:val="center"/>
          </w:tcPr>
          <w:p w14:paraId="48485B26" w14:textId="1E9B029B" w:rsidR="008E7728" w:rsidRPr="008E7728" w:rsidRDefault="008E7728" w:rsidP="008E7728">
            <w:pPr>
              <w:suppressAutoHyphens w:val="0"/>
              <w:ind w:left="720"/>
              <w:rPr>
                <w:rFonts w:ascii="Arial" w:hAnsi="Arial"/>
                <w:color w:val="FFFFFF"/>
                <w:sz w:val="20"/>
                <w:szCs w:val="20"/>
                <w:lang w:val="es-ES_tradnl" w:eastAsia="en-US"/>
              </w:rPr>
            </w:pPr>
            <w:r w:rsidRPr="008E7728">
              <w:rPr>
                <w:rFonts w:ascii="Arial" w:hAnsi="Arial"/>
                <w:color w:val="FFFFFF"/>
                <w:sz w:val="20"/>
                <w:szCs w:val="20"/>
                <w:lang w:eastAsia="en-US"/>
              </w:rPr>
              <w:t>2.</w:t>
            </w:r>
            <w:r w:rsidRPr="008E7728">
              <w:rPr>
                <w:rFonts w:ascii="Arial" w:hAnsi="Arial"/>
                <w:caps/>
                <w:sz w:val="18"/>
                <w:szCs w:val="20"/>
                <w:lang w:val="es-ES_tradnl" w:eastAsia="ar-SA"/>
              </w:rPr>
              <w:t xml:space="preserve"> </w:t>
            </w:r>
            <w:r w:rsidRPr="008E7728">
              <w:rPr>
                <w:rFonts w:ascii="Arial" w:hAnsi="Arial"/>
                <w:color w:val="FFFFFF"/>
                <w:sz w:val="20"/>
                <w:szCs w:val="20"/>
                <w:lang w:val="es-ES_tradnl" w:eastAsia="en-US"/>
              </w:rPr>
              <w:t>DENOMINACIÓN DE LA ACTIVIDAD DE FORMACIÓN DEPORTIVA</w:t>
            </w:r>
          </w:p>
          <w:p w14:paraId="1ADD8F68" w14:textId="77777777" w:rsidR="008E7728" w:rsidRPr="008E7728" w:rsidRDefault="008E7728" w:rsidP="008E7728">
            <w:pPr>
              <w:suppressAutoHyphens w:val="0"/>
              <w:ind w:left="720"/>
              <w:rPr>
                <w:rFonts w:ascii="Arial" w:hAnsi="Arial"/>
                <w:color w:val="FFFFFF"/>
                <w:sz w:val="20"/>
                <w:szCs w:val="20"/>
                <w:lang w:eastAsia="en-US"/>
              </w:rPr>
            </w:pPr>
          </w:p>
          <w:p w14:paraId="5816C6CD" w14:textId="40D35103" w:rsidR="008E7728" w:rsidRPr="00E6089D" w:rsidRDefault="008E7728" w:rsidP="00C4322C">
            <w:pPr>
              <w:suppressAutoHyphens w:val="0"/>
              <w:ind w:left="720"/>
              <w:rPr>
                <w:rFonts w:ascii="Arial" w:hAnsi="Arial"/>
                <w:sz w:val="20"/>
                <w:szCs w:val="20"/>
                <w:lang w:eastAsia="en-US"/>
              </w:rPr>
            </w:pPr>
          </w:p>
        </w:tc>
      </w:tr>
    </w:tbl>
    <w:tbl>
      <w:tblPr>
        <w:tblStyle w:val="Tablaconcuadrcula5"/>
        <w:tblpPr w:leftFromText="141" w:rightFromText="141" w:vertAnchor="text" w:tblpY="1"/>
        <w:tblOverlap w:val="never"/>
        <w:tblW w:w="0" w:type="auto"/>
        <w:tblLook w:val="04A0" w:firstRow="1" w:lastRow="0" w:firstColumn="1" w:lastColumn="0" w:noHBand="0" w:noVBand="1"/>
      </w:tblPr>
      <w:tblGrid>
        <w:gridCol w:w="9645"/>
      </w:tblGrid>
      <w:tr w:rsidR="008E7728" w:rsidRPr="00FB458B" w14:paraId="1049943F" w14:textId="77777777" w:rsidTr="00C4322C">
        <w:trPr>
          <w:trHeight w:val="493"/>
        </w:trPr>
        <w:tc>
          <w:tcPr>
            <w:tcW w:w="9645" w:type="dxa"/>
            <w:vAlign w:val="center"/>
          </w:tcPr>
          <w:p w14:paraId="249A1AE5" w14:textId="77777777" w:rsidR="008E7728" w:rsidRDefault="008E7728" w:rsidP="00C4322C">
            <w:pPr>
              <w:suppressAutoHyphens w:val="0"/>
              <w:autoSpaceDE w:val="0"/>
              <w:autoSpaceDN w:val="0"/>
              <w:adjustRightInd w:val="0"/>
              <w:jc w:val="both"/>
              <w:rPr>
                <w:rFonts w:ascii="Arial" w:hAnsi="Arial"/>
                <w:color w:val="000000"/>
                <w:sz w:val="18"/>
                <w:szCs w:val="18"/>
                <w:lang w:eastAsia="en-US"/>
              </w:rPr>
            </w:pPr>
          </w:p>
          <w:p w14:paraId="470679F7" w14:textId="77777777" w:rsidR="008E7728" w:rsidRPr="00E6089D" w:rsidRDefault="008E7728" w:rsidP="00C4322C">
            <w:pPr>
              <w:suppressAutoHyphens w:val="0"/>
              <w:autoSpaceDE w:val="0"/>
              <w:autoSpaceDN w:val="0"/>
              <w:adjustRightInd w:val="0"/>
              <w:jc w:val="both"/>
              <w:rPr>
                <w:rFonts w:ascii="Arial" w:hAnsi="Arial"/>
                <w:color w:val="000000"/>
                <w:sz w:val="18"/>
                <w:szCs w:val="18"/>
                <w:lang w:val="es-ES_tradnl" w:eastAsia="en-US"/>
              </w:rPr>
            </w:pPr>
          </w:p>
          <w:p w14:paraId="27CF23AF" w14:textId="28C461F6" w:rsidR="00C31BDA" w:rsidRPr="00C31BDA" w:rsidRDefault="00C31BDA" w:rsidP="00C31BDA">
            <w:pPr>
              <w:suppressAutoHyphens w:val="0"/>
              <w:autoSpaceDE w:val="0"/>
              <w:autoSpaceDN w:val="0"/>
              <w:adjustRightInd w:val="0"/>
              <w:jc w:val="both"/>
              <w:rPr>
                <w:rFonts w:ascii="Arial" w:hAnsi="Arial"/>
                <w:color w:val="000000"/>
                <w:sz w:val="18"/>
                <w:szCs w:val="18"/>
                <w:lang w:eastAsia="en-US"/>
              </w:rPr>
            </w:pPr>
            <w:r w:rsidRPr="00C31BDA">
              <w:rPr>
                <w:rFonts w:ascii="Arial" w:hAnsi="Arial"/>
                <w:color w:val="000000"/>
                <w:sz w:val="18"/>
                <w:szCs w:val="18"/>
                <w:lang w:eastAsia="en-US"/>
              </w:rPr>
              <w:t xml:space="preserve">Denominación del curso: </w:t>
            </w:r>
            <w:r w:rsidRPr="00C31BDA">
              <w:rPr>
                <w:rFonts w:ascii="Arial" w:hAnsi="Arial"/>
                <w:color w:val="000000"/>
                <w:sz w:val="18"/>
                <w:szCs w:val="18"/>
                <w:lang w:eastAsia="en-US"/>
              </w:rPr>
              <w:tab/>
              <w:t>_______________________________</w:t>
            </w:r>
            <w:r>
              <w:rPr>
                <w:rFonts w:ascii="Arial" w:hAnsi="Arial"/>
                <w:color w:val="000000"/>
                <w:sz w:val="18"/>
                <w:szCs w:val="18"/>
                <w:lang w:eastAsia="en-US"/>
              </w:rPr>
              <w:t>_______________________________________</w:t>
            </w:r>
          </w:p>
          <w:p w14:paraId="33A62D13" w14:textId="77777777" w:rsidR="008E7728" w:rsidRPr="00E6089D" w:rsidRDefault="008E7728" w:rsidP="00C4322C">
            <w:pPr>
              <w:suppressAutoHyphens w:val="0"/>
              <w:autoSpaceDE w:val="0"/>
              <w:autoSpaceDN w:val="0"/>
              <w:adjustRightInd w:val="0"/>
              <w:jc w:val="both"/>
              <w:rPr>
                <w:rFonts w:ascii="Arial" w:hAnsi="Arial"/>
                <w:color w:val="000000"/>
                <w:sz w:val="18"/>
                <w:szCs w:val="18"/>
                <w:lang w:val="es-ES_tradnl" w:eastAsia="en-US"/>
              </w:rPr>
            </w:pPr>
          </w:p>
          <w:p w14:paraId="091BF318" w14:textId="77777777" w:rsidR="008E7728" w:rsidRPr="00FB458B" w:rsidRDefault="008E7728" w:rsidP="00C4322C">
            <w:pPr>
              <w:suppressAutoHyphens w:val="0"/>
              <w:autoSpaceDE w:val="0"/>
              <w:autoSpaceDN w:val="0"/>
              <w:adjustRightInd w:val="0"/>
              <w:jc w:val="both"/>
              <w:rPr>
                <w:rFonts w:ascii="Arial" w:hAnsi="Arial"/>
                <w:color w:val="000000"/>
                <w:sz w:val="18"/>
                <w:szCs w:val="18"/>
                <w:lang w:eastAsia="en-US"/>
              </w:rPr>
            </w:pPr>
          </w:p>
        </w:tc>
      </w:tr>
    </w:tbl>
    <w:tbl>
      <w:tblPr>
        <w:tblStyle w:val="Tablaconcuadrcula5"/>
        <w:tblW w:w="0" w:type="auto"/>
        <w:tblLook w:val="04A0" w:firstRow="1" w:lastRow="0" w:firstColumn="1" w:lastColumn="0" w:noHBand="0" w:noVBand="1"/>
      </w:tblPr>
      <w:tblGrid>
        <w:gridCol w:w="9645"/>
      </w:tblGrid>
      <w:tr w:rsidR="008E7728" w:rsidRPr="00FB458B" w14:paraId="22990854" w14:textId="77777777" w:rsidTr="008E7728">
        <w:trPr>
          <w:trHeight w:val="531"/>
        </w:trPr>
        <w:tc>
          <w:tcPr>
            <w:tcW w:w="9645" w:type="dxa"/>
            <w:shd w:val="clear" w:color="auto" w:fill="339933"/>
            <w:vAlign w:val="center"/>
          </w:tcPr>
          <w:p w14:paraId="203EC1AF" w14:textId="05AA1CF5" w:rsidR="008E7728" w:rsidRPr="00E6089D" w:rsidRDefault="008E7728" w:rsidP="00C4322C">
            <w:pPr>
              <w:suppressAutoHyphens w:val="0"/>
              <w:ind w:left="720"/>
              <w:rPr>
                <w:rFonts w:ascii="Arial" w:hAnsi="Arial"/>
                <w:sz w:val="20"/>
                <w:szCs w:val="20"/>
                <w:lang w:eastAsia="en-US"/>
              </w:rPr>
            </w:pPr>
            <w:bookmarkStart w:id="25" w:name="_Hlk214368539"/>
            <w:r>
              <w:rPr>
                <w:rFonts w:ascii="Arial" w:hAnsi="Arial"/>
                <w:color w:val="FFFFFF"/>
                <w:sz w:val="20"/>
                <w:szCs w:val="20"/>
                <w:lang w:eastAsia="en-US"/>
              </w:rPr>
              <w:t>3.</w:t>
            </w:r>
            <w:r w:rsidR="00C31BDA">
              <w:rPr>
                <w:rFonts w:ascii="Arial" w:hAnsi="Arial"/>
                <w:color w:val="FFFFFF"/>
                <w:sz w:val="20"/>
                <w:szCs w:val="20"/>
                <w:lang w:eastAsia="en-US"/>
              </w:rPr>
              <w:t xml:space="preserve"> DATOS DE PUBLICIDAD DEL CURSO</w:t>
            </w:r>
          </w:p>
        </w:tc>
      </w:tr>
    </w:tbl>
    <w:tbl>
      <w:tblPr>
        <w:tblStyle w:val="Tablaconcuadrcula5"/>
        <w:tblpPr w:leftFromText="141" w:rightFromText="141" w:vertAnchor="text" w:tblpY="1"/>
        <w:tblOverlap w:val="never"/>
        <w:tblW w:w="0" w:type="auto"/>
        <w:tblLook w:val="04A0" w:firstRow="1" w:lastRow="0" w:firstColumn="1" w:lastColumn="0" w:noHBand="0" w:noVBand="1"/>
      </w:tblPr>
      <w:tblGrid>
        <w:gridCol w:w="9645"/>
      </w:tblGrid>
      <w:tr w:rsidR="008E7728" w:rsidRPr="00FB458B" w14:paraId="3DE2F992" w14:textId="77777777" w:rsidTr="00C4322C">
        <w:trPr>
          <w:trHeight w:val="493"/>
        </w:trPr>
        <w:tc>
          <w:tcPr>
            <w:tcW w:w="9645" w:type="dxa"/>
            <w:vAlign w:val="center"/>
          </w:tcPr>
          <w:p w14:paraId="63E1495E" w14:textId="77777777" w:rsidR="008E7728" w:rsidRDefault="008E7728" w:rsidP="00C4322C">
            <w:pPr>
              <w:suppressAutoHyphens w:val="0"/>
              <w:autoSpaceDE w:val="0"/>
              <w:autoSpaceDN w:val="0"/>
              <w:adjustRightInd w:val="0"/>
              <w:jc w:val="both"/>
              <w:rPr>
                <w:rFonts w:ascii="Arial" w:hAnsi="Arial"/>
                <w:color w:val="000000"/>
                <w:sz w:val="18"/>
                <w:szCs w:val="18"/>
                <w:lang w:eastAsia="en-US"/>
              </w:rPr>
            </w:pPr>
          </w:p>
          <w:p w14:paraId="4F1F93D4" w14:textId="185AE564" w:rsidR="00586368" w:rsidRPr="00586368" w:rsidRDefault="00586368" w:rsidP="00586368">
            <w:pPr>
              <w:suppressAutoHyphens w:val="0"/>
              <w:autoSpaceDE w:val="0"/>
              <w:autoSpaceDN w:val="0"/>
              <w:adjustRightInd w:val="0"/>
              <w:jc w:val="both"/>
              <w:rPr>
                <w:rFonts w:ascii="Arial" w:hAnsi="Arial"/>
                <w:color w:val="000000"/>
                <w:sz w:val="18"/>
                <w:szCs w:val="18"/>
                <w:lang w:eastAsia="en-US"/>
              </w:rPr>
            </w:pPr>
            <w:r w:rsidRPr="00586368">
              <w:rPr>
                <w:rFonts w:ascii="Arial" w:hAnsi="Arial"/>
                <w:color w:val="000000"/>
                <w:sz w:val="18"/>
                <w:szCs w:val="18"/>
                <w:lang w:eastAsia="en-US"/>
              </w:rPr>
              <w:t xml:space="preserve">Página web o medio de publicación: </w:t>
            </w:r>
            <w:r w:rsidR="006B4D96">
              <w:rPr>
                <w:rFonts w:ascii="Arial" w:hAnsi="Arial"/>
                <w:color w:val="000000"/>
                <w:sz w:val="18"/>
                <w:szCs w:val="18"/>
                <w:lang w:eastAsia="en-US"/>
              </w:rPr>
              <w:t>______________________________________________________</w:t>
            </w:r>
            <w:r w:rsidRPr="00586368">
              <w:rPr>
                <w:rFonts w:ascii="Arial" w:hAnsi="Arial"/>
                <w:color w:val="000000"/>
                <w:sz w:val="18"/>
                <w:szCs w:val="18"/>
                <w:lang w:eastAsia="en-US"/>
              </w:rPr>
              <w:tab/>
            </w:r>
          </w:p>
          <w:p w14:paraId="09771D63" w14:textId="77777777" w:rsidR="00586368" w:rsidRPr="00586368" w:rsidRDefault="00586368" w:rsidP="00586368">
            <w:pPr>
              <w:suppressAutoHyphens w:val="0"/>
              <w:autoSpaceDE w:val="0"/>
              <w:autoSpaceDN w:val="0"/>
              <w:adjustRightInd w:val="0"/>
              <w:jc w:val="both"/>
              <w:rPr>
                <w:rFonts w:ascii="Arial" w:hAnsi="Arial"/>
                <w:color w:val="000000"/>
                <w:sz w:val="18"/>
                <w:szCs w:val="18"/>
                <w:lang w:eastAsia="en-US"/>
              </w:rPr>
            </w:pPr>
          </w:p>
          <w:p w14:paraId="39AF0B9F" w14:textId="31F464BE" w:rsidR="00586368" w:rsidRPr="00586368" w:rsidRDefault="00586368" w:rsidP="00586368">
            <w:pPr>
              <w:suppressAutoHyphens w:val="0"/>
              <w:autoSpaceDE w:val="0"/>
              <w:autoSpaceDN w:val="0"/>
              <w:adjustRightInd w:val="0"/>
              <w:jc w:val="both"/>
              <w:rPr>
                <w:rFonts w:ascii="Arial" w:hAnsi="Arial"/>
                <w:color w:val="000000"/>
                <w:sz w:val="18"/>
                <w:szCs w:val="18"/>
                <w:lang w:eastAsia="en-US"/>
              </w:rPr>
            </w:pPr>
            <w:r w:rsidRPr="00586368">
              <w:rPr>
                <w:rFonts w:ascii="Arial" w:hAnsi="Arial"/>
                <w:color w:val="000000"/>
                <w:sz w:val="18"/>
                <w:szCs w:val="18"/>
                <w:lang w:eastAsia="en-US"/>
              </w:rPr>
              <w:t>Fecha/s de celebración:</w:t>
            </w:r>
            <w:r w:rsidR="006B4D96">
              <w:rPr>
                <w:rFonts w:ascii="Arial" w:hAnsi="Arial"/>
                <w:color w:val="000000"/>
                <w:sz w:val="18"/>
                <w:szCs w:val="18"/>
                <w:lang w:eastAsia="en-US"/>
              </w:rPr>
              <w:t xml:space="preserve"> ________________________________________________________________</w:t>
            </w:r>
          </w:p>
          <w:p w14:paraId="0B5DB67F" w14:textId="77777777" w:rsidR="00586368" w:rsidRPr="00586368" w:rsidRDefault="00586368" w:rsidP="00586368">
            <w:pPr>
              <w:suppressAutoHyphens w:val="0"/>
              <w:autoSpaceDE w:val="0"/>
              <w:autoSpaceDN w:val="0"/>
              <w:adjustRightInd w:val="0"/>
              <w:jc w:val="both"/>
              <w:rPr>
                <w:rFonts w:ascii="Arial" w:hAnsi="Arial"/>
                <w:color w:val="000000"/>
                <w:sz w:val="18"/>
                <w:szCs w:val="18"/>
                <w:lang w:eastAsia="en-US"/>
              </w:rPr>
            </w:pPr>
          </w:p>
          <w:p w14:paraId="252ED08C" w14:textId="614D588C" w:rsidR="00586368" w:rsidRPr="00586368" w:rsidRDefault="00586368" w:rsidP="00586368">
            <w:pPr>
              <w:suppressAutoHyphens w:val="0"/>
              <w:autoSpaceDE w:val="0"/>
              <w:autoSpaceDN w:val="0"/>
              <w:adjustRightInd w:val="0"/>
              <w:jc w:val="both"/>
              <w:rPr>
                <w:rFonts w:ascii="Arial" w:hAnsi="Arial"/>
                <w:color w:val="000000"/>
                <w:sz w:val="18"/>
                <w:szCs w:val="18"/>
                <w:lang w:eastAsia="en-US"/>
              </w:rPr>
            </w:pPr>
            <w:r w:rsidRPr="00586368">
              <w:rPr>
                <w:rFonts w:ascii="Arial" w:hAnsi="Arial"/>
                <w:color w:val="000000"/>
                <w:sz w:val="18"/>
                <w:szCs w:val="18"/>
                <w:lang w:eastAsia="en-US"/>
              </w:rPr>
              <w:t>Lugar/es de celebración:</w:t>
            </w:r>
            <w:r w:rsidR="006B4D96">
              <w:rPr>
                <w:rFonts w:ascii="Arial" w:hAnsi="Arial"/>
                <w:color w:val="000000"/>
                <w:sz w:val="18"/>
                <w:szCs w:val="18"/>
                <w:lang w:eastAsia="en-US"/>
              </w:rPr>
              <w:t xml:space="preserve"> _______________________________________________________________</w:t>
            </w:r>
            <w:r w:rsidRPr="00586368">
              <w:rPr>
                <w:rFonts w:ascii="Arial" w:hAnsi="Arial"/>
                <w:color w:val="000000"/>
                <w:sz w:val="18"/>
                <w:szCs w:val="18"/>
                <w:lang w:eastAsia="en-US"/>
              </w:rPr>
              <w:tab/>
            </w:r>
          </w:p>
          <w:p w14:paraId="10035D5C" w14:textId="77777777" w:rsidR="00586368" w:rsidRPr="00586368" w:rsidRDefault="00586368" w:rsidP="00586368">
            <w:pPr>
              <w:suppressAutoHyphens w:val="0"/>
              <w:autoSpaceDE w:val="0"/>
              <w:autoSpaceDN w:val="0"/>
              <w:adjustRightInd w:val="0"/>
              <w:jc w:val="both"/>
              <w:rPr>
                <w:rFonts w:ascii="Arial" w:hAnsi="Arial"/>
                <w:color w:val="000000"/>
                <w:sz w:val="18"/>
                <w:szCs w:val="18"/>
                <w:lang w:eastAsia="en-US"/>
              </w:rPr>
            </w:pPr>
          </w:p>
          <w:p w14:paraId="6C21455F" w14:textId="4C8A87FA" w:rsidR="00586368" w:rsidRPr="00586368" w:rsidRDefault="00586368" w:rsidP="00586368">
            <w:pPr>
              <w:suppressAutoHyphens w:val="0"/>
              <w:autoSpaceDE w:val="0"/>
              <w:autoSpaceDN w:val="0"/>
              <w:adjustRightInd w:val="0"/>
              <w:jc w:val="both"/>
              <w:rPr>
                <w:rFonts w:ascii="Arial" w:hAnsi="Arial"/>
                <w:color w:val="000000"/>
                <w:sz w:val="18"/>
                <w:szCs w:val="18"/>
                <w:lang w:eastAsia="en-US"/>
              </w:rPr>
            </w:pPr>
            <w:r w:rsidRPr="00586368">
              <w:rPr>
                <w:rFonts w:ascii="Arial" w:hAnsi="Arial"/>
                <w:color w:val="000000"/>
                <w:sz w:val="18"/>
                <w:szCs w:val="18"/>
                <w:lang w:eastAsia="en-US"/>
              </w:rPr>
              <w:t>Precio de la matrícula</w:t>
            </w:r>
            <w:r>
              <w:rPr>
                <w:rFonts w:ascii="Arial" w:hAnsi="Arial"/>
                <w:color w:val="000000"/>
                <w:sz w:val="18"/>
                <w:szCs w:val="18"/>
                <w:lang w:eastAsia="en-US"/>
              </w:rPr>
              <w:t>:</w:t>
            </w:r>
            <w:r w:rsidRPr="00586368">
              <w:rPr>
                <w:rFonts w:ascii="Arial" w:hAnsi="Arial"/>
                <w:color w:val="000000"/>
                <w:sz w:val="18"/>
                <w:szCs w:val="18"/>
                <w:lang w:eastAsia="en-US"/>
              </w:rPr>
              <w:t xml:space="preserve"> </w:t>
            </w:r>
            <w:r w:rsidR="006B4D96">
              <w:rPr>
                <w:rFonts w:ascii="Arial" w:hAnsi="Arial"/>
                <w:color w:val="000000"/>
                <w:sz w:val="18"/>
                <w:szCs w:val="18"/>
                <w:lang w:eastAsia="en-US"/>
              </w:rPr>
              <w:t>_________________________________________________________________</w:t>
            </w:r>
          </w:p>
          <w:p w14:paraId="2125B023" w14:textId="77777777" w:rsidR="00D72051" w:rsidRPr="00FB458B" w:rsidRDefault="00D72051" w:rsidP="00D72051">
            <w:pPr>
              <w:suppressAutoHyphens w:val="0"/>
              <w:autoSpaceDE w:val="0"/>
              <w:autoSpaceDN w:val="0"/>
              <w:adjustRightInd w:val="0"/>
              <w:jc w:val="both"/>
              <w:rPr>
                <w:rFonts w:ascii="Arial" w:hAnsi="Arial"/>
                <w:color w:val="000000"/>
                <w:sz w:val="18"/>
                <w:szCs w:val="18"/>
                <w:lang w:eastAsia="en-US"/>
              </w:rPr>
            </w:pPr>
          </w:p>
        </w:tc>
      </w:tr>
    </w:tbl>
    <w:tbl>
      <w:tblPr>
        <w:tblStyle w:val="Tablaconcuadrcula5"/>
        <w:tblW w:w="0" w:type="auto"/>
        <w:tblLook w:val="04A0" w:firstRow="1" w:lastRow="0" w:firstColumn="1" w:lastColumn="0" w:noHBand="0" w:noVBand="1"/>
      </w:tblPr>
      <w:tblGrid>
        <w:gridCol w:w="9645"/>
      </w:tblGrid>
      <w:tr w:rsidR="00D72051" w:rsidRPr="00FB458B" w14:paraId="2E32DDCA" w14:textId="77777777" w:rsidTr="00C4322C">
        <w:trPr>
          <w:trHeight w:val="531"/>
        </w:trPr>
        <w:tc>
          <w:tcPr>
            <w:tcW w:w="9645" w:type="dxa"/>
            <w:shd w:val="clear" w:color="auto" w:fill="339933"/>
            <w:vAlign w:val="center"/>
          </w:tcPr>
          <w:bookmarkEnd w:id="25"/>
          <w:p w14:paraId="2460BCAC" w14:textId="46E39BD4" w:rsidR="00D72051" w:rsidRPr="00E6089D" w:rsidRDefault="00D72051" w:rsidP="00C4322C">
            <w:pPr>
              <w:suppressAutoHyphens w:val="0"/>
              <w:ind w:left="720"/>
              <w:rPr>
                <w:rFonts w:ascii="Arial" w:hAnsi="Arial"/>
                <w:sz w:val="20"/>
                <w:szCs w:val="20"/>
                <w:lang w:eastAsia="en-US"/>
              </w:rPr>
            </w:pPr>
            <w:r>
              <w:rPr>
                <w:rFonts w:ascii="Arial" w:hAnsi="Arial"/>
                <w:color w:val="FFFFFF"/>
                <w:sz w:val="20"/>
                <w:szCs w:val="20"/>
                <w:lang w:eastAsia="en-US"/>
              </w:rPr>
              <w:t>4. CERTIFICADOS DE MATRICULA</w:t>
            </w:r>
          </w:p>
        </w:tc>
      </w:tr>
    </w:tbl>
    <w:tbl>
      <w:tblPr>
        <w:tblStyle w:val="Tablaconcuadrcula5"/>
        <w:tblpPr w:leftFromText="141" w:rightFromText="141" w:vertAnchor="text" w:tblpY="1"/>
        <w:tblOverlap w:val="never"/>
        <w:tblW w:w="0" w:type="auto"/>
        <w:tblLook w:val="04A0" w:firstRow="1" w:lastRow="0" w:firstColumn="1" w:lastColumn="0" w:noHBand="0" w:noVBand="1"/>
      </w:tblPr>
      <w:tblGrid>
        <w:gridCol w:w="9645"/>
      </w:tblGrid>
      <w:tr w:rsidR="00D72051" w:rsidRPr="00FB458B" w14:paraId="37813E97" w14:textId="77777777" w:rsidTr="00C4322C">
        <w:trPr>
          <w:trHeight w:val="493"/>
        </w:trPr>
        <w:tc>
          <w:tcPr>
            <w:tcW w:w="9645" w:type="dxa"/>
            <w:vAlign w:val="center"/>
          </w:tcPr>
          <w:p w14:paraId="707356E9" w14:textId="77777777" w:rsidR="00D72051" w:rsidRDefault="00D72051" w:rsidP="00C4322C">
            <w:pPr>
              <w:suppressAutoHyphens w:val="0"/>
              <w:autoSpaceDE w:val="0"/>
              <w:autoSpaceDN w:val="0"/>
              <w:adjustRightInd w:val="0"/>
              <w:jc w:val="both"/>
              <w:rPr>
                <w:rFonts w:ascii="Arial" w:hAnsi="Arial"/>
                <w:color w:val="000000"/>
                <w:sz w:val="18"/>
                <w:szCs w:val="18"/>
                <w:lang w:eastAsia="en-US"/>
              </w:rPr>
            </w:pPr>
          </w:p>
          <w:p w14:paraId="0C856B04" w14:textId="77777777" w:rsidR="006B4D96" w:rsidRDefault="00D72051" w:rsidP="00D72051">
            <w:pPr>
              <w:tabs>
                <w:tab w:val="left" w:leader="underscore" w:pos="9000"/>
              </w:tabs>
              <w:suppressAutoHyphens w:val="0"/>
              <w:rPr>
                <w:rFonts w:ascii="Arial" w:hAnsi="Arial"/>
                <w:sz w:val="18"/>
                <w:lang w:eastAsia="es-ES"/>
              </w:rPr>
            </w:pPr>
            <w:r w:rsidRPr="0026343F">
              <w:rPr>
                <w:rFonts w:ascii="Arial" w:hAnsi="Arial"/>
                <w:sz w:val="18"/>
                <w:lang w:eastAsia="es-ES"/>
              </w:rPr>
              <w:t>Certifica que el alumno/a___________________________________________________</w:t>
            </w:r>
            <w:r>
              <w:rPr>
                <w:rFonts w:ascii="Arial" w:hAnsi="Arial"/>
                <w:sz w:val="18"/>
                <w:lang w:eastAsia="es-ES"/>
              </w:rPr>
              <w:t>_________________</w:t>
            </w:r>
            <w:r w:rsidRPr="0026343F">
              <w:rPr>
                <w:rFonts w:ascii="Arial" w:hAnsi="Arial"/>
                <w:sz w:val="18"/>
                <w:lang w:eastAsia="es-ES"/>
              </w:rPr>
              <w:t xml:space="preserve"> con </w:t>
            </w:r>
          </w:p>
          <w:p w14:paraId="14BEFC19" w14:textId="77777777" w:rsidR="006B4D96" w:rsidRDefault="006B4D96" w:rsidP="00D72051">
            <w:pPr>
              <w:tabs>
                <w:tab w:val="left" w:leader="underscore" w:pos="9000"/>
              </w:tabs>
              <w:suppressAutoHyphens w:val="0"/>
              <w:rPr>
                <w:rFonts w:ascii="Arial" w:hAnsi="Arial"/>
                <w:sz w:val="18"/>
                <w:lang w:eastAsia="es-ES"/>
              </w:rPr>
            </w:pPr>
          </w:p>
          <w:p w14:paraId="303DF7A8" w14:textId="77777777" w:rsidR="006B4D96" w:rsidRDefault="00D72051" w:rsidP="00D72051">
            <w:pPr>
              <w:tabs>
                <w:tab w:val="left" w:leader="underscore" w:pos="9000"/>
              </w:tabs>
              <w:suppressAutoHyphens w:val="0"/>
              <w:rPr>
                <w:rFonts w:ascii="Arial" w:hAnsi="Arial"/>
                <w:sz w:val="18"/>
                <w:lang w:eastAsia="es-ES"/>
              </w:rPr>
            </w:pPr>
            <w:r w:rsidRPr="0026343F">
              <w:rPr>
                <w:rFonts w:ascii="Arial" w:hAnsi="Arial"/>
                <w:sz w:val="18"/>
                <w:lang w:eastAsia="es-ES"/>
              </w:rPr>
              <w:t>DNI_________________</w:t>
            </w:r>
            <w:proofErr w:type="gramStart"/>
            <w:r w:rsidRPr="0026343F">
              <w:rPr>
                <w:rFonts w:ascii="Arial" w:hAnsi="Arial"/>
                <w:sz w:val="18"/>
                <w:lang w:eastAsia="es-ES"/>
              </w:rPr>
              <w:t xml:space="preserve">_ </w:t>
            </w:r>
            <w:r>
              <w:rPr>
                <w:rFonts w:ascii="Arial" w:hAnsi="Arial"/>
                <w:sz w:val="18"/>
                <w:lang w:eastAsia="es-ES"/>
              </w:rPr>
              <w:t xml:space="preserve"> </w:t>
            </w:r>
            <w:r w:rsidRPr="0026343F">
              <w:rPr>
                <w:rFonts w:ascii="Arial" w:hAnsi="Arial"/>
                <w:sz w:val="18"/>
                <w:lang w:eastAsia="es-ES"/>
              </w:rPr>
              <w:t>se</w:t>
            </w:r>
            <w:proofErr w:type="gramEnd"/>
            <w:r w:rsidRPr="0026343F">
              <w:rPr>
                <w:rFonts w:ascii="Arial" w:hAnsi="Arial"/>
                <w:sz w:val="18"/>
                <w:lang w:eastAsia="es-ES"/>
              </w:rPr>
              <w:t xml:space="preserve"> ha matriculado el día ____/____/____en la actividad formativa descrita abonando el </w:t>
            </w:r>
          </w:p>
          <w:p w14:paraId="0263820A" w14:textId="77777777" w:rsidR="006B4D96" w:rsidRDefault="006B4D96" w:rsidP="00D72051">
            <w:pPr>
              <w:tabs>
                <w:tab w:val="left" w:leader="underscore" w:pos="9000"/>
              </w:tabs>
              <w:suppressAutoHyphens w:val="0"/>
              <w:rPr>
                <w:rFonts w:ascii="Arial" w:hAnsi="Arial"/>
                <w:sz w:val="18"/>
                <w:lang w:eastAsia="es-ES"/>
              </w:rPr>
            </w:pPr>
          </w:p>
          <w:p w14:paraId="7C8A1A36" w14:textId="5452AA7E" w:rsidR="00D72051" w:rsidRPr="0026343F" w:rsidRDefault="00D72051" w:rsidP="00D72051">
            <w:pPr>
              <w:tabs>
                <w:tab w:val="left" w:leader="underscore" w:pos="9000"/>
              </w:tabs>
              <w:suppressAutoHyphens w:val="0"/>
              <w:rPr>
                <w:rFonts w:ascii="Arial" w:hAnsi="Arial"/>
                <w:sz w:val="18"/>
                <w:lang w:eastAsia="es-ES"/>
              </w:rPr>
            </w:pPr>
            <w:r w:rsidRPr="0026343F">
              <w:rPr>
                <w:rFonts w:ascii="Arial" w:hAnsi="Arial"/>
                <w:sz w:val="18"/>
                <w:lang w:eastAsia="es-ES"/>
              </w:rPr>
              <w:t>precio de la matrícula.</w:t>
            </w:r>
          </w:p>
          <w:p w14:paraId="4C3F67E3" w14:textId="77777777" w:rsidR="00D72051" w:rsidRPr="00FB458B" w:rsidRDefault="00D72051" w:rsidP="00C4322C">
            <w:pPr>
              <w:suppressAutoHyphens w:val="0"/>
              <w:autoSpaceDE w:val="0"/>
              <w:autoSpaceDN w:val="0"/>
              <w:adjustRightInd w:val="0"/>
              <w:jc w:val="both"/>
              <w:rPr>
                <w:rFonts w:ascii="Arial" w:hAnsi="Arial"/>
                <w:color w:val="000000"/>
                <w:sz w:val="18"/>
                <w:szCs w:val="18"/>
                <w:lang w:eastAsia="en-US"/>
              </w:rPr>
            </w:pPr>
          </w:p>
        </w:tc>
      </w:tr>
    </w:tbl>
    <w:tbl>
      <w:tblPr>
        <w:tblStyle w:val="Tablaconcuadrcula5"/>
        <w:tblW w:w="0" w:type="auto"/>
        <w:tblLook w:val="04A0" w:firstRow="1" w:lastRow="0" w:firstColumn="1" w:lastColumn="0" w:noHBand="0" w:noVBand="1"/>
      </w:tblPr>
      <w:tblGrid>
        <w:gridCol w:w="9645"/>
      </w:tblGrid>
      <w:tr w:rsidR="00D72051" w:rsidRPr="00FB458B" w14:paraId="01664C1F" w14:textId="77777777" w:rsidTr="00C4322C">
        <w:trPr>
          <w:trHeight w:val="531"/>
        </w:trPr>
        <w:tc>
          <w:tcPr>
            <w:tcW w:w="9645" w:type="dxa"/>
            <w:shd w:val="clear" w:color="auto" w:fill="339933"/>
            <w:vAlign w:val="center"/>
          </w:tcPr>
          <w:p w14:paraId="6D4E5625" w14:textId="6B0ACBBD" w:rsidR="00D72051" w:rsidRPr="00D72051" w:rsidRDefault="00D72051" w:rsidP="00D72051">
            <w:pPr>
              <w:suppressAutoHyphens w:val="0"/>
              <w:ind w:left="720"/>
              <w:rPr>
                <w:rFonts w:ascii="Arial" w:hAnsi="Arial"/>
                <w:b/>
                <w:color w:val="FFFFFF"/>
                <w:sz w:val="20"/>
                <w:szCs w:val="20"/>
                <w:lang w:val="es-ES_tradnl" w:eastAsia="en-US"/>
              </w:rPr>
            </w:pPr>
            <w:r>
              <w:rPr>
                <w:rFonts w:ascii="Arial" w:hAnsi="Arial"/>
                <w:color w:val="FFFFFF"/>
                <w:sz w:val="20"/>
                <w:szCs w:val="20"/>
                <w:lang w:eastAsia="en-US"/>
              </w:rPr>
              <w:t xml:space="preserve">5. </w:t>
            </w:r>
            <w:r w:rsidRPr="00D72051">
              <w:rPr>
                <w:rFonts w:ascii="Arial" w:hAnsi="Arial"/>
                <w:bCs/>
                <w:color w:val="FFFFFF"/>
                <w:sz w:val="20"/>
                <w:szCs w:val="20"/>
                <w:lang w:val="es-ES_tradnl" w:eastAsia="en-US"/>
              </w:rPr>
              <w:t>OTROS DATOS QUE SE CONSIDEREN DE INTERÉS (opcional)</w:t>
            </w:r>
          </w:p>
          <w:p w14:paraId="15733FE1" w14:textId="714BAB5F" w:rsidR="00D72051" w:rsidRPr="00D72051" w:rsidRDefault="00D72051" w:rsidP="00C4322C">
            <w:pPr>
              <w:suppressAutoHyphens w:val="0"/>
              <w:ind w:left="720"/>
              <w:rPr>
                <w:rFonts w:ascii="Arial" w:hAnsi="Arial"/>
                <w:sz w:val="20"/>
                <w:szCs w:val="20"/>
                <w:lang w:val="es-ES_tradnl" w:eastAsia="en-US"/>
              </w:rPr>
            </w:pPr>
          </w:p>
        </w:tc>
      </w:tr>
    </w:tbl>
    <w:tbl>
      <w:tblPr>
        <w:tblStyle w:val="Tablaconcuadrcula5"/>
        <w:tblpPr w:leftFromText="141" w:rightFromText="141" w:vertAnchor="text" w:tblpY="1"/>
        <w:tblOverlap w:val="never"/>
        <w:tblW w:w="0" w:type="auto"/>
        <w:tblLook w:val="04A0" w:firstRow="1" w:lastRow="0" w:firstColumn="1" w:lastColumn="0" w:noHBand="0" w:noVBand="1"/>
      </w:tblPr>
      <w:tblGrid>
        <w:gridCol w:w="9645"/>
      </w:tblGrid>
      <w:tr w:rsidR="00D72051" w:rsidRPr="00FB458B" w14:paraId="67474650" w14:textId="77777777" w:rsidTr="00C4322C">
        <w:trPr>
          <w:trHeight w:val="493"/>
        </w:trPr>
        <w:tc>
          <w:tcPr>
            <w:tcW w:w="9645" w:type="dxa"/>
            <w:vAlign w:val="center"/>
          </w:tcPr>
          <w:p w14:paraId="4C82E946" w14:textId="77777777" w:rsidR="00D72051" w:rsidRDefault="00D72051" w:rsidP="00C4322C">
            <w:pPr>
              <w:suppressAutoHyphens w:val="0"/>
              <w:autoSpaceDE w:val="0"/>
              <w:autoSpaceDN w:val="0"/>
              <w:adjustRightInd w:val="0"/>
              <w:jc w:val="both"/>
              <w:rPr>
                <w:rFonts w:ascii="Arial" w:hAnsi="Arial"/>
                <w:color w:val="000000"/>
                <w:sz w:val="18"/>
                <w:szCs w:val="18"/>
                <w:lang w:eastAsia="en-US"/>
              </w:rPr>
            </w:pPr>
          </w:p>
          <w:p w14:paraId="553BFC1E" w14:textId="77777777" w:rsidR="00D72051" w:rsidRPr="00E6089D" w:rsidRDefault="00D72051" w:rsidP="00C4322C">
            <w:pPr>
              <w:suppressAutoHyphens w:val="0"/>
              <w:autoSpaceDE w:val="0"/>
              <w:autoSpaceDN w:val="0"/>
              <w:adjustRightInd w:val="0"/>
              <w:jc w:val="both"/>
              <w:rPr>
                <w:rFonts w:ascii="Arial" w:hAnsi="Arial"/>
                <w:color w:val="000000"/>
                <w:sz w:val="18"/>
                <w:szCs w:val="18"/>
                <w:lang w:val="es-ES_tradnl" w:eastAsia="en-US"/>
              </w:rPr>
            </w:pPr>
          </w:p>
          <w:p w14:paraId="79440075" w14:textId="77777777" w:rsidR="00D72051" w:rsidRDefault="00D72051" w:rsidP="00C4322C">
            <w:pPr>
              <w:suppressAutoHyphens w:val="0"/>
              <w:autoSpaceDE w:val="0"/>
              <w:autoSpaceDN w:val="0"/>
              <w:adjustRightInd w:val="0"/>
              <w:jc w:val="both"/>
              <w:rPr>
                <w:rFonts w:ascii="Arial" w:hAnsi="Arial"/>
                <w:color w:val="000000"/>
                <w:sz w:val="18"/>
                <w:szCs w:val="18"/>
                <w:lang w:eastAsia="en-US"/>
              </w:rPr>
            </w:pPr>
          </w:p>
          <w:p w14:paraId="40D2887B" w14:textId="77777777" w:rsidR="00D72051" w:rsidRDefault="00D72051" w:rsidP="00C4322C">
            <w:pPr>
              <w:suppressAutoHyphens w:val="0"/>
              <w:autoSpaceDE w:val="0"/>
              <w:autoSpaceDN w:val="0"/>
              <w:adjustRightInd w:val="0"/>
              <w:jc w:val="both"/>
              <w:rPr>
                <w:rFonts w:ascii="Arial" w:hAnsi="Arial"/>
                <w:color w:val="000000"/>
                <w:sz w:val="18"/>
                <w:szCs w:val="18"/>
                <w:lang w:eastAsia="en-US"/>
              </w:rPr>
            </w:pPr>
          </w:p>
          <w:p w14:paraId="5D0C7DB2" w14:textId="77777777" w:rsidR="006B4D96" w:rsidRDefault="006B4D96" w:rsidP="00C4322C">
            <w:pPr>
              <w:suppressAutoHyphens w:val="0"/>
              <w:autoSpaceDE w:val="0"/>
              <w:autoSpaceDN w:val="0"/>
              <w:adjustRightInd w:val="0"/>
              <w:jc w:val="both"/>
              <w:rPr>
                <w:rFonts w:ascii="Arial" w:hAnsi="Arial"/>
                <w:color w:val="000000"/>
                <w:sz w:val="18"/>
                <w:szCs w:val="18"/>
                <w:lang w:eastAsia="en-US"/>
              </w:rPr>
            </w:pPr>
          </w:p>
          <w:p w14:paraId="5FBC21F1" w14:textId="77777777" w:rsidR="006B4D96" w:rsidRDefault="006B4D96" w:rsidP="00C4322C">
            <w:pPr>
              <w:suppressAutoHyphens w:val="0"/>
              <w:autoSpaceDE w:val="0"/>
              <w:autoSpaceDN w:val="0"/>
              <w:adjustRightInd w:val="0"/>
              <w:jc w:val="both"/>
              <w:rPr>
                <w:rFonts w:ascii="Arial" w:hAnsi="Arial"/>
                <w:color w:val="000000"/>
                <w:sz w:val="18"/>
                <w:szCs w:val="18"/>
                <w:lang w:eastAsia="en-US"/>
              </w:rPr>
            </w:pPr>
          </w:p>
          <w:p w14:paraId="6E7753F0" w14:textId="77777777" w:rsidR="006B4D96" w:rsidRDefault="006B4D96" w:rsidP="00C4322C">
            <w:pPr>
              <w:suppressAutoHyphens w:val="0"/>
              <w:autoSpaceDE w:val="0"/>
              <w:autoSpaceDN w:val="0"/>
              <w:adjustRightInd w:val="0"/>
              <w:jc w:val="both"/>
              <w:rPr>
                <w:rFonts w:ascii="Arial" w:hAnsi="Arial"/>
                <w:color w:val="000000"/>
                <w:sz w:val="18"/>
                <w:szCs w:val="18"/>
                <w:lang w:eastAsia="en-US"/>
              </w:rPr>
            </w:pPr>
          </w:p>
          <w:p w14:paraId="7F396EA8" w14:textId="77777777" w:rsidR="006B4D96" w:rsidRDefault="006B4D96" w:rsidP="00C4322C">
            <w:pPr>
              <w:suppressAutoHyphens w:val="0"/>
              <w:autoSpaceDE w:val="0"/>
              <w:autoSpaceDN w:val="0"/>
              <w:adjustRightInd w:val="0"/>
              <w:jc w:val="both"/>
              <w:rPr>
                <w:rFonts w:ascii="Arial" w:hAnsi="Arial"/>
                <w:color w:val="000000"/>
                <w:sz w:val="18"/>
                <w:szCs w:val="18"/>
                <w:lang w:eastAsia="en-US"/>
              </w:rPr>
            </w:pPr>
          </w:p>
          <w:p w14:paraId="7DE31D93" w14:textId="77777777" w:rsidR="00586368" w:rsidRDefault="00586368" w:rsidP="00C4322C">
            <w:pPr>
              <w:suppressAutoHyphens w:val="0"/>
              <w:autoSpaceDE w:val="0"/>
              <w:autoSpaceDN w:val="0"/>
              <w:adjustRightInd w:val="0"/>
              <w:jc w:val="both"/>
              <w:rPr>
                <w:rFonts w:ascii="Arial" w:hAnsi="Arial"/>
                <w:color w:val="000000"/>
                <w:sz w:val="18"/>
                <w:szCs w:val="18"/>
                <w:lang w:eastAsia="en-US"/>
              </w:rPr>
            </w:pPr>
          </w:p>
          <w:p w14:paraId="51F86CBD" w14:textId="77777777" w:rsidR="00586368" w:rsidRDefault="00586368" w:rsidP="00C4322C">
            <w:pPr>
              <w:suppressAutoHyphens w:val="0"/>
              <w:autoSpaceDE w:val="0"/>
              <w:autoSpaceDN w:val="0"/>
              <w:adjustRightInd w:val="0"/>
              <w:jc w:val="both"/>
              <w:rPr>
                <w:rFonts w:ascii="Arial" w:hAnsi="Arial"/>
                <w:color w:val="000000"/>
                <w:sz w:val="18"/>
                <w:szCs w:val="18"/>
                <w:lang w:eastAsia="en-US"/>
              </w:rPr>
            </w:pPr>
          </w:p>
          <w:p w14:paraId="70AA4289" w14:textId="77777777" w:rsidR="00586368" w:rsidRDefault="00586368" w:rsidP="00C4322C">
            <w:pPr>
              <w:suppressAutoHyphens w:val="0"/>
              <w:autoSpaceDE w:val="0"/>
              <w:autoSpaceDN w:val="0"/>
              <w:adjustRightInd w:val="0"/>
              <w:jc w:val="both"/>
              <w:rPr>
                <w:rFonts w:ascii="Arial" w:hAnsi="Arial"/>
                <w:color w:val="000000"/>
                <w:sz w:val="18"/>
                <w:szCs w:val="18"/>
                <w:lang w:eastAsia="en-US"/>
              </w:rPr>
            </w:pPr>
          </w:p>
          <w:p w14:paraId="5542711B" w14:textId="77777777" w:rsidR="00586368" w:rsidRDefault="00586368" w:rsidP="00C4322C">
            <w:pPr>
              <w:suppressAutoHyphens w:val="0"/>
              <w:autoSpaceDE w:val="0"/>
              <w:autoSpaceDN w:val="0"/>
              <w:adjustRightInd w:val="0"/>
              <w:jc w:val="both"/>
              <w:rPr>
                <w:rFonts w:ascii="Arial" w:hAnsi="Arial"/>
                <w:color w:val="000000"/>
                <w:sz w:val="18"/>
                <w:szCs w:val="18"/>
                <w:lang w:eastAsia="en-US"/>
              </w:rPr>
            </w:pPr>
          </w:p>
          <w:p w14:paraId="67CAB9D0" w14:textId="77777777" w:rsidR="00D72051" w:rsidRPr="00FB458B" w:rsidRDefault="00D72051" w:rsidP="00C4322C">
            <w:pPr>
              <w:suppressAutoHyphens w:val="0"/>
              <w:autoSpaceDE w:val="0"/>
              <w:autoSpaceDN w:val="0"/>
              <w:adjustRightInd w:val="0"/>
              <w:jc w:val="both"/>
              <w:rPr>
                <w:rFonts w:ascii="Arial" w:hAnsi="Arial"/>
                <w:color w:val="000000"/>
                <w:sz w:val="18"/>
                <w:szCs w:val="18"/>
                <w:lang w:eastAsia="en-US"/>
              </w:rPr>
            </w:pPr>
          </w:p>
        </w:tc>
      </w:tr>
    </w:tbl>
    <w:tbl>
      <w:tblPr>
        <w:tblStyle w:val="Tablaconcuadrcula5"/>
        <w:tblW w:w="0" w:type="auto"/>
        <w:tblLook w:val="04A0" w:firstRow="1" w:lastRow="0" w:firstColumn="1" w:lastColumn="0" w:noHBand="0" w:noVBand="1"/>
      </w:tblPr>
      <w:tblGrid>
        <w:gridCol w:w="9645"/>
      </w:tblGrid>
      <w:tr w:rsidR="00D72051" w:rsidRPr="00FB458B" w14:paraId="02A8F09B" w14:textId="77777777" w:rsidTr="00C4322C">
        <w:trPr>
          <w:trHeight w:val="531"/>
        </w:trPr>
        <w:tc>
          <w:tcPr>
            <w:tcW w:w="9645" w:type="dxa"/>
            <w:shd w:val="clear" w:color="auto" w:fill="339933"/>
            <w:vAlign w:val="center"/>
          </w:tcPr>
          <w:p w14:paraId="4F6F7A05" w14:textId="60DCCE46" w:rsidR="00D72051" w:rsidRPr="00D72051" w:rsidRDefault="00D72051" w:rsidP="00D72051">
            <w:pPr>
              <w:pStyle w:val="Prrafodelista"/>
              <w:numPr>
                <w:ilvl w:val="0"/>
                <w:numId w:val="32"/>
              </w:numPr>
              <w:suppressAutoHyphens w:val="0"/>
              <w:rPr>
                <w:rFonts w:ascii="Arial" w:hAnsi="Arial" w:cs="Arial"/>
                <w:sz w:val="20"/>
                <w:szCs w:val="20"/>
                <w:lang w:eastAsia="en-US"/>
              </w:rPr>
            </w:pPr>
            <w:r w:rsidRPr="00D72051">
              <w:rPr>
                <w:rFonts w:ascii="Arial" w:hAnsi="Arial" w:cs="Arial"/>
                <w:color w:val="FFFFFF"/>
                <w:sz w:val="20"/>
                <w:szCs w:val="20"/>
                <w:lang w:eastAsia="en-US"/>
              </w:rPr>
              <w:lastRenderedPageBreak/>
              <w:t>LUGAR, FECHA Y FIRMA</w:t>
            </w:r>
          </w:p>
        </w:tc>
      </w:tr>
    </w:tbl>
    <w:tbl>
      <w:tblPr>
        <w:tblStyle w:val="Tablaconcuadrcula5"/>
        <w:tblpPr w:leftFromText="141" w:rightFromText="141" w:vertAnchor="text" w:tblpY="1"/>
        <w:tblOverlap w:val="never"/>
        <w:tblW w:w="0" w:type="auto"/>
        <w:tblLook w:val="04A0" w:firstRow="1" w:lastRow="0" w:firstColumn="1" w:lastColumn="0" w:noHBand="0" w:noVBand="1"/>
      </w:tblPr>
      <w:tblGrid>
        <w:gridCol w:w="9645"/>
      </w:tblGrid>
      <w:tr w:rsidR="00D72051" w:rsidRPr="00FB458B" w14:paraId="69F7C89B" w14:textId="77777777" w:rsidTr="00C4322C">
        <w:trPr>
          <w:trHeight w:val="493"/>
        </w:trPr>
        <w:tc>
          <w:tcPr>
            <w:tcW w:w="9645" w:type="dxa"/>
            <w:vAlign w:val="center"/>
          </w:tcPr>
          <w:p w14:paraId="26232C2C" w14:textId="77777777" w:rsidR="00D72051" w:rsidRDefault="00D72051" w:rsidP="00C4322C">
            <w:pPr>
              <w:suppressAutoHyphens w:val="0"/>
              <w:ind w:right="-852" w:firstLine="142"/>
              <w:rPr>
                <w:rFonts w:ascii="Arial (W1)" w:hAnsi="Arial (W1)" w:cs="Arial (W1)"/>
                <w:bCs/>
                <w:iCs/>
                <w:sz w:val="20"/>
                <w:lang w:eastAsia="es-ES"/>
              </w:rPr>
            </w:pPr>
          </w:p>
          <w:p w14:paraId="2E6260DD" w14:textId="77777777" w:rsidR="00D72051" w:rsidRPr="00315554" w:rsidRDefault="00D72051" w:rsidP="00C4322C">
            <w:pPr>
              <w:suppressAutoHyphens w:val="0"/>
              <w:ind w:right="-852" w:firstLine="142"/>
              <w:rPr>
                <w:rFonts w:ascii="Arial (W1)" w:hAnsi="Arial (W1)" w:cs="Arial (W1)"/>
                <w:bCs/>
                <w:iCs/>
                <w:sz w:val="4"/>
                <w:lang w:eastAsia="es-ES"/>
              </w:rPr>
            </w:pPr>
            <w:r w:rsidRPr="00315554">
              <w:rPr>
                <w:rFonts w:ascii="Arial (W1)" w:hAnsi="Arial (W1)" w:cs="Arial (W1)"/>
                <w:bCs/>
                <w:iCs/>
                <w:sz w:val="20"/>
                <w:lang w:eastAsia="es-ES"/>
              </w:rPr>
              <w:t xml:space="preserve">En </w:t>
            </w:r>
            <w:r w:rsidRPr="00315554">
              <w:rPr>
                <w:rFonts w:ascii="Segoe UI" w:hAnsi="Segoe UI" w:cs="Segoe UI"/>
                <w:bCs/>
                <w:iCs/>
                <w:color w:val="FFFFFF"/>
                <w:bdr w:val="single" w:sz="4" w:space="0" w:color="auto"/>
                <w:lang w:eastAsia="es-ES"/>
              </w:rPr>
              <w:t>_</w:t>
            </w:r>
            <w:r w:rsidRPr="00315554">
              <w:rPr>
                <w:rFonts w:ascii="Arial (W1)" w:hAnsi="Arial (W1)" w:cs="Arial (W1)"/>
                <w:bCs/>
                <w:iCs/>
                <w:sz w:val="20"/>
                <w:bdr w:val="single" w:sz="4" w:space="0" w:color="auto"/>
                <w:lang w:eastAsia="es-ES"/>
              </w:rPr>
              <w:t xml:space="preserve">                                                    </w:t>
            </w:r>
            <w:proofErr w:type="gramStart"/>
            <w:r w:rsidRPr="00315554">
              <w:rPr>
                <w:rFonts w:ascii="Arial (W1)" w:hAnsi="Arial (W1)" w:cs="Arial (W1)"/>
                <w:bCs/>
                <w:iCs/>
                <w:sz w:val="20"/>
                <w:bdr w:val="single" w:sz="4" w:space="0" w:color="auto"/>
                <w:lang w:eastAsia="es-ES"/>
              </w:rPr>
              <w:t xml:space="preserve"> </w:t>
            </w:r>
            <w:r w:rsidRPr="00315554">
              <w:rPr>
                <w:rFonts w:ascii="Arial (W1)" w:hAnsi="Arial (W1)" w:cs="Arial (W1)"/>
                <w:bCs/>
                <w:iCs/>
                <w:sz w:val="20"/>
                <w:lang w:eastAsia="es-ES"/>
              </w:rPr>
              <w:t xml:space="preserve"> ,</w:t>
            </w:r>
            <w:proofErr w:type="gramEnd"/>
            <w:r w:rsidRPr="00315554">
              <w:rPr>
                <w:rFonts w:ascii="Arial (W1)" w:hAnsi="Arial (W1)" w:cs="Arial (W1)"/>
                <w:bCs/>
                <w:iCs/>
                <w:sz w:val="20"/>
                <w:lang w:eastAsia="es-ES"/>
              </w:rPr>
              <w:t xml:space="preserve"> a </w:t>
            </w:r>
            <w:r w:rsidRPr="00315554">
              <w:rPr>
                <w:rFonts w:ascii="Segoe UI" w:hAnsi="Segoe UI" w:cs="Segoe UI"/>
                <w:bCs/>
                <w:iCs/>
                <w:color w:val="FFFFFF"/>
                <w:bdr w:val="single" w:sz="4" w:space="0" w:color="auto"/>
                <w:lang w:eastAsia="es-ES"/>
              </w:rPr>
              <w:t>_</w:t>
            </w:r>
            <w:r w:rsidRPr="00315554">
              <w:rPr>
                <w:rFonts w:ascii="Arial (W1)" w:hAnsi="Arial (W1)" w:cs="Arial (W1)"/>
                <w:bCs/>
                <w:iCs/>
                <w:sz w:val="20"/>
                <w:bdr w:val="single" w:sz="4" w:space="0" w:color="auto"/>
                <w:lang w:eastAsia="es-ES"/>
              </w:rPr>
              <w:t xml:space="preserve">         </w:t>
            </w:r>
            <w:r w:rsidRPr="00315554">
              <w:rPr>
                <w:rFonts w:ascii="Arial (W1)" w:hAnsi="Arial (W1)" w:cs="Arial (W1)"/>
                <w:bCs/>
                <w:iCs/>
                <w:sz w:val="20"/>
                <w:lang w:eastAsia="es-ES"/>
              </w:rPr>
              <w:t xml:space="preserve"> </w:t>
            </w:r>
            <w:proofErr w:type="spellStart"/>
            <w:proofErr w:type="gramStart"/>
            <w:r w:rsidRPr="00315554">
              <w:rPr>
                <w:rFonts w:ascii="Arial (W1)" w:hAnsi="Arial (W1)" w:cs="Arial (W1)"/>
                <w:bCs/>
                <w:iCs/>
                <w:sz w:val="20"/>
                <w:lang w:eastAsia="es-ES"/>
              </w:rPr>
              <w:t>de</w:t>
            </w:r>
            <w:proofErr w:type="spellEnd"/>
            <w:r w:rsidRPr="00315554">
              <w:rPr>
                <w:rFonts w:ascii="Arial (W1)" w:hAnsi="Arial (W1)" w:cs="Arial (W1)"/>
                <w:bCs/>
                <w:iCs/>
                <w:sz w:val="20"/>
                <w:lang w:eastAsia="es-ES"/>
              </w:rPr>
              <w:t xml:space="preserve">  </w:t>
            </w:r>
            <w:r w:rsidRPr="00315554">
              <w:rPr>
                <w:rFonts w:ascii="Segoe UI" w:hAnsi="Segoe UI" w:cs="Segoe UI"/>
                <w:bCs/>
                <w:iCs/>
                <w:color w:val="FFFFFF"/>
                <w:bdr w:val="single" w:sz="4" w:space="0" w:color="auto"/>
                <w:lang w:eastAsia="es-ES"/>
              </w:rPr>
              <w:t>_</w:t>
            </w:r>
            <w:proofErr w:type="gramEnd"/>
            <w:r w:rsidRPr="00315554">
              <w:rPr>
                <w:rFonts w:ascii="Arial (W1)" w:hAnsi="Arial (W1)" w:cs="Arial (W1)"/>
                <w:bCs/>
                <w:iCs/>
                <w:sz w:val="20"/>
                <w:bdr w:val="single" w:sz="4" w:space="0" w:color="auto"/>
                <w:lang w:eastAsia="es-ES"/>
              </w:rPr>
              <w:t xml:space="preserve">                                       </w:t>
            </w:r>
            <w:r w:rsidRPr="00315554">
              <w:rPr>
                <w:rFonts w:ascii="Arial (W1)" w:hAnsi="Arial (W1)" w:cs="Arial (W1)"/>
                <w:bCs/>
                <w:iCs/>
                <w:sz w:val="20"/>
                <w:lang w:eastAsia="es-ES"/>
              </w:rPr>
              <w:t xml:space="preserve"> </w:t>
            </w:r>
            <w:proofErr w:type="spellStart"/>
            <w:r w:rsidRPr="00315554">
              <w:rPr>
                <w:rFonts w:ascii="Arial (W1)" w:hAnsi="Arial (W1)" w:cs="Arial (W1)"/>
                <w:bCs/>
                <w:iCs/>
                <w:sz w:val="20"/>
                <w:lang w:eastAsia="es-ES"/>
              </w:rPr>
              <w:t>de</w:t>
            </w:r>
            <w:proofErr w:type="spellEnd"/>
            <w:r w:rsidRPr="00315554">
              <w:rPr>
                <w:rFonts w:ascii="Arial (W1)" w:hAnsi="Arial (W1)" w:cs="Arial (W1)"/>
                <w:bCs/>
                <w:iCs/>
                <w:sz w:val="20"/>
                <w:lang w:eastAsia="es-ES"/>
              </w:rPr>
              <w:t xml:space="preserve"> </w:t>
            </w:r>
            <w:r w:rsidRPr="00315554">
              <w:rPr>
                <w:rFonts w:ascii="Segoe UI" w:hAnsi="Segoe UI" w:cs="Segoe UI"/>
                <w:bCs/>
                <w:iCs/>
                <w:color w:val="FFFFFF"/>
                <w:bdr w:val="single" w:sz="4" w:space="0" w:color="auto"/>
                <w:lang w:eastAsia="es-ES"/>
              </w:rPr>
              <w:t>_</w:t>
            </w:r>
            <w:r w:rsidRPr="00315554">
              <w:rPr>
                <w:rFonts w:ascii="Arial (W1)" w:hAnsi="Arial (W1)" w:cs="Arial (W1)"/>
                <w:bCs/>
                <w:iCs/>
                <w:sz w:val="20"/>
                <w:bdr w:val="single" w:sz="4" w:space="0" w:color="auto"/>
                <w:lang w:eastAsia="es-ES"/>
              </w:rPr>
              <w:t xml:space="preserve">            </w:t>
            </w:r>
            <w:proofErr w:type="gramStart"/>
            <w:r w:rsidRPr="00315554">
              <w:rPr>
                <w:rFonts w:ascii="Arial (W1)" w:hAnsi="Arial (W1)" w:cs="Arial (W1)"/>
                <w:bCs/>
                <w:iCs/>
                <w:sz w:val="20"/>
                <w:bdr w:val="single" w:sz="4" w:space="0" w:color="auto"/>
                <w:lang w:eastAsia="es-ES"/>
              </w:rPr>
              <w:t xml:space="preserve">  </w:t>
            </w:r>
            <w:r w:rsidRPr="00315554">
              <w:rPr>
                <w:rFonts w:ascii="Arial (W1)" w:hAnsi="Arial (W1)" w:cs="Arial (W1)"/>
                <w:bCs/>
                <w:iCs/>
                <w:sz w:val="20"/>
                <w:lang w:eastAsia="es-ES"/>
              </w:rPr>
              <w:t>.</w:t>
            </w:r>
            <w:proofErr w:type="gramEnd"/>
          </w:p>
          <w:p w14:paraId="0F2AD6B4" w14:textId="77777777" w:rsidR="00D72051" w:rsidRPr="00315554" w:rsidRDefault="00D72051" w:rsidP="00C4322C">
            <w:pPr>
              <w:tabs>
                <w:tab w:val="left" w:leader="underscore" w:pos="3119"/>
                <w:tab w:val="right" w:leader="underscore" w:pos="6663"/>
                <w:tab w:val="right" w:leader="underscore" w:pos="8505"/>
              </w:tabs>
              <w:suppressAutoHyphens w:val="0"/>
              <w:rPr>
                <w:rFonts w:ascii="Arial (W1)" w:hAnsi="Arial (W1)" w:cs="Arial (W1)"/>
                <w:bCs/>
                <w:iCs/>
                <w:sz w:val="4"/>
                <w:lang w:eastAsia="es-ES"/>
              </w:rPr>
            </w:pPr>
          </w:p>
          <w:p w14:paraId="797B77C0" w14:textId="77777777" w:rsidR="00D72051" w:rsidRPr="00315554" w:rsidRDefault="00D72051" w:rsidP="00C4322C">
            <w:pPr>
              <w:suppressAutoHyphens w:val="0"/>
              <w:rPr>
                <w:rFonts w:ascii="Arial" w:hAnsi="Arial"/>
                <w:sz w:val="20"/>
                <w:lang w:eastAsia="es-ES"/>
              </w:rPr>
            </w:pPr>
          </w:p>
          <w:p w14:paraId="10AE0214" w14:textId="77777777" w:rsidR="00D72051" w:rsidRDefault="00D72051" w:rsidP="00C4322C">
            <w:pPr>
              <w:suppressAutoHyphens w:val="0"/>
              <w:jc w:val="center"/>
              <w:rPr>
                <w:rFonts w:ascii="Arial" w:hAnsi="Arial"/>
                <w:sz w:val="20"/>
                <w:lang w:eastAsia="es-ES"/>
              </w:rPr>
            </w:pPr>
          </w:p>
          <w:p w14:paraId="509C7A01" w14:textId="77777777" w:rsidR="00586368" w:rsidRDefault="00586368" w:rsidP="00C4322C">
            <w:pPr>
              <w:suppressAutoHyphens w:val="0"/>
              <w:jc w:val="center"/>
              <w:rPr>
                <w:rFonts w:ascii="Verdana" w:hAnsi="Verdana"/>
                <w:bCs/>
                <w:iCs/>
                <w:sz w:val="16"/>
                <w:szCs w:val="16"/>
                <w:lang w:eastAsia="es-ES"/>
              </w:rPr>
            </w:pPr>
          </w:p>
          <w:p w14:paraId="34D7F9C3" w14:textId="77777777" w:rsidR="00586368" w:rsidRDefault="00586368" w:rsidP="00C4322C">
            <w:pPr>
              <w:suppressAutoHyphens w:val="0"/>
              <w:jc w:val="center"/>
              <w:rPr>
                <w:rFonts w:ascii="Verdana" w:hAnsi="Verdana"/>
                <w:bCs/>
                <w:iCs/>
                <w:sz w:val="16"/>
                <w:szCs w:val="16"/>
                <w:lang w:eastAsia="es-ES"/>
              </w:rPr>
            </w:pPr>
          </w:p>
          <w:p w14:paraId="6BCB7AB0" w14:textId="77777777" w:rsidR="00586368" w:rsidRDefault="00586368" w:rsidP="00C4322C">
            <w:pPr>
              <w:suppressAutoHyphens w:val="0"/>
              <w:jc w:val="center"/>
              <w:rPr>
                <w:rFonts w:ascii="Verdana" w:hAnsi="Verdana"/>
                <w:bCs/>
                <w:iCs/>
                <w:sz w:val="16"/>
                <w:szCs w:val="16"/>
                <w:lang w:eastAsia="es-ES"/>
              </w:rPr>
            </w:pPr>
          </w:p>
          <w:p w14:paraId="11EE0ABB" w14:textId="77777777" w:rsidR="00586368" w:rsidRPr="00586368" w:rsidRDefault="00586368" w:rsidP="00586368">
            <w:pPr>
              <w:suppressAutoHyphens w:val="0"/>
              <w:jc w:val="center"/>
              <w:rPr>
                <w:rFonts w:ascii="Verdana" w:hAnsi="Verdana"/>
                <w:b/>
                <w:bCs/>
                <w:iCs/>
                <w:sz w:val="16"/>
                <w:szCs w:val="16"/>
                <w:lang w:eastAsia="es-ES"/>
              </w:rPr>
            </w:pPr>
            <w:r w:rsidRPr="00586368">
              <w:rPr>
                <w:rFonts w:ascii="Verdana" w:hAnsi="Verdana"/>
                <w:b/>
                <w:bCs/>
                <w:iCs/>
                <w:sz w:val="16"/>
                <w:szCs w:val="16"/>
                <w:lang w:eastAsia="es-ES"/>
              </w:rPr>
              <w:t xml:space="preserve">SELLO DE LA ENTIDAD PROMOTORA                            FIRMA REPRESENTANTE DE LA ENTIDAD </w:t>
            </w:r>
          </w:p>
          <w:p w14:paraId="2FD71F09" w14:textId="77777777" w:rsidR="00586368" w:rsidRDefault="00586368" w:rsidP="00C4322C">
            <w:pPr>
              <w:suppressAutoHyphens w:val="0"/>
              <w:jc w:val="center"/>
              <w:rPr>
                <w:rFonts w:ascii="Verdana" w:hAnsi="Verdana"/>
                <w:bCs/>
                <w:iCs/>
                <w:sz w:val="16"/>
                <w:szCs w:val="16"/>
                <w:lang w:eastAsia="es-ES"/>
              </w:rPr>
            </w:pPr>
          </w:p>
          <w:p w14:paraId="0A098AB7" w14:textId="77777777" w:rsidR="00586368" w:rsidRDefault="00586368" w:rsidP="00C4322C">
            <w:pPr>
              <w:suppressAutoHyphens w:val="0"/>
              <w:jc w:val="center"/>
              <w:rPr>
                <w:rFonts w:ascii="Verdana" w:hAnsi="Verdana"/>
                <w:bCs/>
                <w:iCs/>
                <w:sz w:val="16"/>
                <w:szCs w:val="16"/>
                <w:lang w:eastAsia="es-ES"/>
              </w:rPr>
            </w:pPr>
          </w:p>
          <w:p w14:paraId="4F6229D0" w14:textId="77777777" w:rsidR="00586368" w:rsidRPr="00315554" w:rsidRDefault="00586368" w:rsidP="00C4322C">
            <w:pPr>
              <w:suppressAutoHyphens w:val="0"/>
              <w:jc w:val="center"/>
              <w:rPr>
                <w:rFonts w:ascii="Verdana" w:hAnsi="Verdana"/>
                <w:bCs/>
                <w:iCs/>
                <w:sz w:val="16"/>
                <w:szCs w:val="16"/>
                <w:lang w:eastAsia="es-ES"/>
              </w:rPr>
            </w:pPr>
          </w:p>
          <w:p w14:paraId="23504096" w14:textId="77777777" w:rsidR="00D72051" w:rsidRDefault="00D72051" w:rsidP="00C4322C">
            <w:pPr>
              <w:suppressAutoHyphens w:val="0"/>
              <w:autoSpaceDE w:val="0"/>
              <w:autoSpaceDN w:val="0"/>
              <w:adjustRightInd w:val="0"/>
              <w:jc w:val="both"/>
              <w:rPr>
                <w:rFonts w:ascii="Arial" w:hAnsi="Arial"/>
                <w:color w:val="000000"/>
                <w:sz w:val="18"/>
                <w:szCs w:val="18"/>
                <w:lang w:eastAsia="en-US"/>
              </w:rPr>
            </w:pPr>
          </w:p>
          <w:p w14:paraId="58CA7503" w14:textId="77777777" w:rsidR="00D72051" w:rsidRPr="00FB458B" w:rsidRDefault="00D72051" w:rsidP="00C4322C">
            <w:pPr>
              <w:suppressAutoHyphens w:val="0"/>
              <w:autoSpaceDE w:val="0"/>
              <w:autoSpaceDN w:val="0"/>
              <w:adjustRightInd w:val="0"/>
              <w:jc w:val="both"/>
              <w:rPr>
                <w:rFonts w:ascii="Arial" w:hAnsi="Arial"/>
                <w:color w:val="000000"/>
                <w:sz w:val="18"/>
                <w:szCs w:val="18"/>
                <w:lang w:eastAsia="en-US"/>
              </w:rPr>
            </w:pPr>
          </w:p>
        </w:tc>
      </w:tr>
      <w:bookmarkEnd w:id="24"/>
    </w:tbl>
    <w:p w14:paraId="1AE1DA11" w14:textId="77777777" w:rsidR="0026343F" w:rsidRDefault="0026343F" w:rsidP="0026343F">
      <w:pPr>
        <w:tabs>
          <w:tab w:val="left" w:pos="3628"/>
        </w:tabs>
        <w:suppressAutoHyphens w:val="0"/>
        <w:ind w:left="-709" w:right="-568"/>
        <w:jc w:val="center"/>
        <w:rPr>
          <w:rFonts w:ascii="Arial" w:hAnsi="Arial" w:cs="Arial"/>
          <w:b/>
          <w:bCs/>
          <w:caps/>
          <w:sz w:val="20"/>
          <w:szCs w:val="20"/>
          <w:lang w:eastAsia="es-ES"/>
        </w:rPr>
      </w:pPr>
    </w:p>
    <w:p w14:paraId="65778A4D" w14:textId="77777777" w:rsidR="0026343F" w:rsidRPr="0026343F" w:rsidRDefault="0026343F" w:rsidP="0026343F">
      <w:pPr>
        <w:tabs>
          <w:tab w:val="left" w:pos="3628"/>
        </w:tabs>
        <w:suppressAutoHyphens w:val="0"/>
        <w:ind w:left="-709" w:right="-568"/>
        <w:jc w:val="center"/>
        <w:rPr>
          <w:rFonts w:ascii="Arial" w:hAnsi="Arial" w:cs="Arial"/>
          <w:b/>
          <w:bCs/>
          <w:caps/>
          <w:sz w:val="20"/>
          <w:szCs w:val="20"/>
          <w:lang w:eastAsia="es-ES"/>
        </w:rPr>
      </w:pPr>
    </w:p>
    <w:p w14:paraId="36019ACB" w14:textId="77777777" w:rsidR="0026343F" w:rsidRPr="0026343F" w:rsidRDefault="0026343F" w:rsidP="0026343F">
      <w:pPr>
        <w:tabs>
          <w:tab w:val="left" w:pos="3628"/>
        </w:tabs>
        <w:suppressAutoHyphens w:val="0"/>
        <w:ind w:left="-709" w:right="-568"/>
        <w:jc w:val="center"/>
        <w:rPr>
          <w:rFonts w:ascii="Arial" w:hAnsi="Arial" w:cs="Arial"/>
          <w:b/>
          <w:bCs/>
          <w:caps/>
          <w:sz w:val="20"/>
          <w:szCs w:val="20"/>
          <w:lang w:eastAsia="es-ES"/>
        </w:rPr>
      </w:pPr>
      <w:r w:rsidRPr="0026343F">
        <w:rPr>
          <w:rFonts w:ascii="Arial" w:hAnsi="Arial" w:cs="Arial"/>
          <w:b/>
          <w:bCs/>
          <w:caps/>
          <w:sz w:val="20"/>
          <w:szCs w:val="20"/>
          <w:lang w:eastAsia="es-ES"/>
        </w:rPr>
        <w:t>CONSEJERÍA DE CULTURA, TURISMO, JÓVENES Y DEPORTES.</w:t>
      </w:r>
    </w:p>
    <w:p w14:paraId="769C2A05" w14:textId="77777777" w:rsidR="0026343F" w:rsidRPr="0026343F" w:rsidRDefault="0026343F" w:rsidP="0026343F">
      <w:pPr>
        <w:tabs>
          <w:tab w:val="left" w:pos="3628"/>
        </w:tabs>
        <w:suppressAutoHyphens w:val="0"/>
        <w:ind w:left="-709" w:right="-568"/>
        <w:jc w:val="center"/>
        <w:rPr>
          <w:rFonts w:ascii="Arial" w:hAnsi="Arial" w:cs="Arial"/>
          <w:b/>
          <w:bCs/>
          <w:caps/>
          <w:sz w:val="20"/>
          <w:szCs w:val="20"/>
          <w:lang w:eastAsia="es-ES"/>
        </w:rPr>
      </w:pPr>
      <w:r w:rsidRPr="0026343F">
        <w:rPr>
          <w:rFonts w:ascii="Arial" w:hAnsi="Arial" w:cs="Arial"/>
          <w:b/>
          <w:bCs/>
          <w:caps/>
          <w:sz w:val="20"/>
          <w:szCs w:val="20"/>
          <w:lang w:eastAsia="es-ES"/>
        </w:rPr>
        <w:t>DIRECCIÓN GENERAL DE jóvenes y DEPORTES.</w:t>
      </w:r>
    </w:p>
    <w:p w14:paraId="6004FE92" w14:textId="77777777" w:rsidR="0026343F" w:rsidRPr="0026343F" w:rsidRDefault="0026343F" w:rsidP="0026343F">
      <w:pPr>
        <w:tabs>
          <w:tab w:val="left" w:pos="3628"/>
        </w:tabs>
        <w:suppressAutoHyphens w:val="0"/>
        <w:ind w:left="-709" w:right="-568"/>
        <w:jc w:val="center"/>
        <w:rPr>
          <w:rFonts w:ascii="Arial" w:hAnsi="Arial" w:cs="Arial"/>
          <w:b/>
          <w:bCs/>
          <w:caps/>
          <w:sz w:val="20"/>
          <w:szCs w:val="20"/>
          <w:lang w:eastAsia="es-ES"/>
        </w:rPr>
      </w:pPr>
      <w:r w:rsidRPr="0026343F">
        <w:rPr>
          <w:rFonts w:ascii="Arial" w:hAnsi="Arial" w:cs="Arial"/>
          <w:b/>
          <w:bCs/>
          <w:caps/>
          <w:sz w:val="20"/>
          <w:szCs w:val="20"/>
          <w:lang w:eastAsia="es-ES"/>
        </w:rPr>
        <w:t>AVDA. VALHONDO SN. EDIFICIO III MILENIO. MÓDULO 4, 1.ª PLANTA. CP: 06800 MÉRIDA</w:t>
      </w:r>
    </w:p>
    <w:p w14:paraId="3AA71183" w14:textId="77777777" w:rsidR="0026343F" w:rsidRPr="0026343F" w:rsidRDefault="0026343F" w:rsidP="0026343F">
      <w:pPr>
        <w:ind w:left="720"/>
        <w:jc w:val="both"/>
        <w:rPr>
          <w:rFonts w:ascii="Calibri" w:hAnsi="Calibri" w:cs="Verdana"/>
          <w:bCs/>
          <w:iCs/>
          <w:color w:val="000000"/>
          <w:sz w:val="18"/>
          <w:szCs w:val="18"/>
          <w:lang w:val="es-ES_tradnl"/>
        </w:rPr>
      </w:pPr>
    </w:p>
    <w:p w14:paraId="3657ACB3" w14:textId="77777777" w:rsidR="0026343F" w:rsidRPr="0026343F" w:rsidRDefault="0026343F" w:rsidP="0026343F">
      <w:pPr>
        <w:ind w:left="720"/>
        <w:jc w:val="both"/>
        <w:rPr>
          <w:rFonts w:ascii="Calibri" w:hAnsi="Calibri" w:cs="Verdana"/>
          <w:bCs/>
          <w:iCs/>
          <w:color w:val="000000"/>
          <w:sz w:val="18"/>
          <w:szCs w:val="18"/>
          <w:lang w:val="es-ES_tradnl"/>
        </w:rPr>
      </w:pPr>
      <w:r w:rsidRPr="0026343F">
        <w:rPr>
          <w:rFonts w:ascii="Calibri" w:hAnsi="Calibri" w:cs="Verdana"/>
          <w:bCs/>
          <w:iCs/>
          <w:color w:val="000000"/>
          <w:sz w:val="18"/>
          <w:szCs w:val="18"/>
          <w:lang w:val="es-ES_tradnl"/>
        </w:rPr>
        <w:t xml:space="preserve">(*) Federaciones Deportiva Autonómica o nacional para los cursos del artículo 5.1 </w:t>
      </w:r>
      <w:proofErr w:type="spellStart"/>
      <w:r w:rsidRPr="0026343F">
        <w:rPr>
          <w:rFonts w:ascii="Calibri" w:hAnsi="Calibri" w:cs="Verdana"/>
          <w:bCs/>
          <w:iCs/>
          <w:color w:val="000000"/>
          <w:sz w:val="18"/>
          <w:szCs w:val="18"/>
          <w:lang w:val="es-ES_tradnl"/>
        </w:rPr>
        <w:t>ó</w:t>
      </w:r>
      <w:proofErr w:type="spellEnd"/>
      <w:r w:rsidRPr="0026343F">
        <w:rPr>
          <w:rFonts w:ascii="Calibri" w:hAnsi="Calibri" w:cs="Verdana"/>
          <w:bCs/>
          <w:iCs/>
          <w:color w:val="000000"/>
          <w:sz w:val="18"/>
          <w:szCs w:val="18"/>
          <w:lang w:val="es-ES_tradnl"/>
        </w:rPr>
        <w:t xml:space="preserve"> 5.5</w:t>
      </w:r>
    </w:p>
    <w:p w14:paraId="5C892E43" w14:textId="77777777" w:rsidR="0026343F" w:rsidRPr="0026343F" w:rsidRDefault="0026343F" w:rsidP="0026343F">
      <w:pPr>
        <w:ind w:left="720"/>
        <w:jc w:val="both"/>
        <w:rPr>
          <w:rFonts w:ascii="Calibri" w:hAnsi="Calibri" w:cs="Verdana"/>
          <w:bCs/>
          <w:iCs/>
          <w:color w:val="000000"/>
          <w:sz w:val="18"/>
          <w:szCs w:val="18"/>
          <w:lang w:val="es-ES_tradnl"/>
        </w:rPr>
      </w:pPr>
      <w:r w:rsidRPr="0026343F">
        <w:rPr>
          <w:rFonts w:ascii="Calibri" w:hAnsi="Calibri" w:cs="Verdana"/>
          <w:bCs/>
          <w:iCs/>
          <w:color w:val="000000"/>
          <w:sz w:val="18"/>
          <w:szCs w:val="18"/>
          <w:lang w:val="es-ES_tradnl"/>
        </w:rPr>
        <w:t>(*) Federación Deportiva Extremeña para los cursos del artículo 5.3</w:t>
      </w:r>
    </w:p>
    <w:p w14:paraId="15C09503" w14:textId="77777777" w:rsidR="0026343F" w:rsidRPr="0026343F" w:rsidRDefault="0026343F" w:rsidP="0026343F">
      <w:pPr>
        <w:ind w:left="720"/>
        <w:jc w:val="both"/>
        <w:rPr>
          <w:rFonts w:ascii="Calibri" w:hAnsi="Calibri" w:cs="Verdana"/>
          <w:bCs/>
          <w:iCs/>
          <w:color w:val="000000"/>
          <w:sz w:val="18"/>
          <w:szCs w:val="18"/>
          <w:lang w:val="es-ES_tradnl"/>
        </w:rPr>
      </w:pPr>
      <w:r w:rsidRPr="0026343F">
        <w:rPr>
          <w:rFonts w:ascii="Calibri" w:hAnsi="Calibri" w:cs="Verdana"/>
          <w:bCs/>
          <w:iCs/>
          <w:color w:val="000000"/>
          <w:sz w:val="18"/>
          <w:szCs w:val="18"/>
          <w:lang w:val="es-ES_tradnl"/>
        </w:rPr>
        <w:t xml:space="preserve">(*) Centros autorizados </w:t>
      </w:r>
      <w:r w:rsidRPr="0026343F">
        <w:rPr>
          <w:rFonts w:ascii="Calibri" w:hAnsi="Calibri" w:cs="Verdana"/>
          <w:bCs/>
          <w:iCs/>
          <w:color w:val="000000"/>
          <w:sz w:val="18"/>
          <w:szCs w:val="18"/>
        </w:rPr>
        <w:t>por las administraciones educativas competentes</w:t>
      </w:r>
      <w:r w:rsidRPr="0026343F">
        <w:rPr>
          <w:rFonts w:ascii="Calibri" w:hAnsi="Calibri" w:cs="Verdana"/>
          <w:bCs/>
          <w:iCs/>
          <w:color w:val="000000"/>
          <w:sz w:val="18"/>
          <w:szCs w:val="18"/>
          <w:lang w:val="es-ES_tradnl"/>
        </w:rPr>
        <w:t xml:space="preserve"> para impartir enseñanzas deportivas de Régimen especial para los cursos del artículo 5.2</w:t>
      </w:r>
    </w:p>
    <w:p w14:paraId="1821514F" w14:textId="77777777" w:rsidR="0026343F" w:rsidRPr="0026343F" w:rsidRDefault="0026343F" w:rsidP="0026343F">
      <w:pPr>
        <w:ind w:left="720"/>
        <w:jc w:val="both"/>
        <w:rPr>
          <w:rFonts w:ascii="Calibri" w:hAnsi="Calibri" w:cs="Verdana"/>
          <w:bCs/>
          <w:iCs/>
          <w:color w:val="000000"/>
          <w:sz w:val="18"/>
          <w:szCs w:val="18"/>
          <w:lang w:val="es-ES_tradnl"/>
        </w:rPr>
      </w:pPr>
      <w:r w:rsidRPr="0026343F">
        <w:rPr>
          <w:rFonts w:ascii="Calibri" w:hAnsi="Calibri" w:cs="Verdana"/>
          <w:bCs/>
          <w:iCs/>
          <w:color w:val="000000"/>
          <w:sz w:val="18"/>
          <w:szCs w:val="18"/>
          <w:lang w:val="es-ES_tradnl"/>
        </w:rPr>
        <w:t xml:space="preserve">(*) Centros acreditados por </w:t>
      </w:r>
      <w:r w:rsidRPr="0026343F">
        <w:rPr>
          <w:rFonts w:ascii="Calibri" w:hAnsi="Calibri" w:cs="Verdana"/>
          <w:bCs/>
          <w:iCs/>
          <w:color w:val="000000"/>
          <w:sz w:val="18"/>
          <w:szCs w:val="18"/>
        </w:rPr>
        <w:t xml:space="preserve">los órganos competentes en materia laboral para impartir certificados de profesionalidad </w:t>
      </w:r>
      <w:r w:rsidRPr="0026343F">
        <w:rPr>
          <w:rFonts w:ascii="Calibri" w:hAnsi="Calibri" w:cs="Verdana"/>
          <w:bCs/>
          <w:iCs/>
          <w:color w:val="000000"/>
          <w:sz w:val="18"/>
          <w:szCs w:val="18"/>
          <w:lang w:val="es-ES_tradnl"/>
        </w:rPr>
        <w:t>para los cursos del artículo 5.4</w:t>
      </w:r>
    </w:p>
    <w:p w14:paraId="6983728E" w14:textId="77777777" w:rsidR="0026343F" w:rsidRPr="0026343F" w:rsidRDefault="0026343F" w:rsidP="00315554">
      <w:pPr>
        <w:tabs>
          <w:tab w:val="left" w:pos="3628"/>
        </w:tabs>
        <w:suppressAutoHyphens w:val="0"/>
        <w:ind w:left="-709" w:right="-568"/>
        <w:jc w:val="center"/>
        <w:rPr>
          <w:rFonts w:ascii="Arial" w:hAnsi="Arial" w:cs="Arial"/>
          <w:b/>
          <w:bCs/>
          <w:caps/>
          <w:sz w:val="20"/>
          <w:szCs w:val="20"/>
          <w:lang w:val="es-ES_tradnl" w:eastAsia="es-ES"/>
        </w:rPr>
      </w:pPr>
    </w:p>
    <w:sectPr w:rsidR="0026343F" w:rsidRPr="0026343F" w:rsidSect="00480E02">
      <w:headerReference w:type="default" r:id="rId16"/>
      <w:pgSz w:w="11906" w:h="16838"/>
      <w:pgMar w:top="1418" w:right="1117" w:bottom="141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7498F" w14:textId="77777777" w:rsidR="00BF5ADD" w:rsidRDefault="00BF5ADD">
      <w:r>
        <w:separator/>
      </w:r>
    </w:p>
  </w:endnote>
  <w:endnote w:type="continuationSeparator" w:id="0">
    <w:p w14:paraId="7C6DC333" w14:textId="77777777" w:rsidR="00BF5ADD" w:rsidRDefault="00BF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Special G1">
    <w:altName w:val="Wingdings 2"/>
    <w:charset w:val="02"/>
    <w:family w:val="roman"/>
    <w:pitch w:val="variable"/>
    <w:sig w:usb0="00000000" w:usb1="10000000" w:usb2="00000000" w:usb3="00000000" w:csb0="80000000" w:csb1="00000000"/>
  </w:font>
  <w:font w:name="Arial (W1)">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Droid Sans">
    <w:panose1 w:val="00000000000000000000"/>
    <w:charset w:val="00"/>
    <w:family w:val="roman"/>
    <w:notTrueType/>
    <w:pitch w:val="default"/>
  </w:font>
  <w:font w:name="FreeSans">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ndalus">
    <w:altName w:val="Times New Roman"/>
    <w:charset w:val="00"/>
    <w:family w:val="roman"/>
    <w:pitch w:val="variable"/>
    <w:sig w:usb0="00000000" w:usb1="80000000" w:usb2="00000008" w:usb3="00000000" w:csb0="00000041" w:csb1="00000000"/>
  </w:font>
  <w:font w:name="Utsaah">
    <w:charset w:val="00"/>
    <w:family w:val="swiss"/>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EB89F" w14:textId="77777777" w:rsidR="00BF5ADD" w:rsidRDefault="00BF5ADD">
      <w:r>
        <w:separator/>
      </w:r>
    </w:p>
  </w:footnote>
  <w:footnote w:type="continuationSeparator" w:id="0">
    <w:p w14:paraId="045B9E32" w14:textId="77777777" w:rsidR="00BF5ADD" w:rsidRDefault="00BF5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EE9F" w14:textId="77777777" w:rsidR="002F7FFE" w:rsidRPr="00943587" w:rsidRDefault="002F7FFE" w:rsidP="009435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rPr>
        <w:rFonts w:cs="Times New Roman"/>
      </w:r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360"/>
        </w:tabs>
        <w:ind w:left="360" w:hanging="360"/>
      </w:pPr>
      <w:rPr>
        <w:rFonts w:ascii="Arial" w:hAnsi="Arial" w:cs="Symbol"/>
        <w:sz w:val="22"/>
        <w:szCs w:val="22"/>
      </w:rPr>
    </w:lvl>
  </w:abstractNum>
  <w:abstractNum w:abstractNumId="2" w15:restartNumberingAfterBreak="0">
    <w:nsid w:val="00000003"/>
    <w:multiLevelType w:val="singleLevel"/>
    <w:tmpl w:val="00000003"/>
    <w:name w:val="WW8Num3"/>
    <w:lvl w:ilvl="0">
      <w:start w:val="1"/>
      <w:numFmt w:val="decimal"/>
      <w:pStyle w:val="Artculo"/>
      <w:lvlText w:val="Artículo %1."/>
      <w:lvlJc w:val="left"/>
      <w:pPr>
        <w:tabs>
          <w:tab w:val="num" w:pos="5475"/>
        </w:tabs>
        <w:ind w:left="4395" w:firstLine="0"/>
      </w:pPr>
      <w:rPr>
        <w:rFonts w:ascii="Times New Roman Special G1" w:hAnsi="Times New Roman Special G1" w:cs="Times New Roman Special G1"/>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rPr>
        <w:rFonts w:cs="Arial"/>
        <w:sz w:val="20"/>
        <w:szCs w:val="20"/>
      </w:rPr>
    </w:lvl>
  </w:abstractNum>
  <w:abstractNum w:abstractNumId="4" w15:restartNumberingAfterBreak="0">
    <w:nsid w:val="00000005"/>
    <w:multiLevelType w:val="multilevel"/>
    <w:tmpl w:val="00000005"/>
    <w:name w:val="WW8Num5"/>
    <w:lvl w:ilvl="0">
      <w:start w:val="1"/>
      <w:numFmt w:val="lowerLetter"/>
      <w:lvlText w:val="%1)"/>
      <w:lvlJc w:val="left"/>
      <w:pPr>
        <w:tabs>
          <w:tab w:val="num" w:pos="720"/>
        </w:tabs>
        <w:ind w:left="720" w:hanging="360"/>
      </w:pPr>
      <w:rPr>
        <w:rFonts w:ascii="Arial" w:eastAsia="Times New Roman" w:hAnsi="Arial" w:cs="Arial"/>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2A02EAF2"/>
    <w:name w:val="WW8Num6"/>
    <w:lvl w:ilvl="0">
      <w:start w:val="2"/>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0000007"/>
    <w:multiLevelType w:val="multilevel"/>
    <w:tmpl w:val="00000007"/>
    <w:name w:val="WW8Num7"/>
    <w:lvl w:ilvl="0">
      <w:start w:val="1"/>
      <w:numFmt w:val="none"/>
      <w:suff w:val="nothing"/>
      <w:lvlText w:val=""/>
      <w:lvlJc w:val="left"/>
      <w:pPr>
        <w:tabs>
          <w:tab w:val="num" w:pos="0"/>
        </w:tabs>
        <w:ind w:left="0" w:firstLine="0"/>
      </w:pPr>
      <w:rPr>
        <w:rFonts w:ascii="Arial (W1)" w:hAnsi="Arial (W1)" w:cs="Times New Roman"/>
        <w:b/>
        <w:iCs/>
        <w:sz w:val="20"/>
        <w:szCs w:val="20"/>
      </w:rPr>
    </w:lvl>
    <w:lvl w:ilvl="1">
      <w:start w:val="1"/>
      <w:numFmt w:val="none"/>
      <w:suff w:val="nothing"/>
      <w:lvlText w:val=""/>
      <w:lvlJc w:val="left"/>
      <w:pPr>
        <w:tabs>
          <w:tab w:val="num" w:pos="0"/>
        </w:tabs>
        <w:ind w:left="0" w:firstLine="0"/>
      </w:pPr>
      <w:rPr>
        <w:rFonts w:ascii="Arial (W1)" w:hAnsi="Arial (W1)" w:cs="Times New Roman"/>
        <w:b/>
        <w:iCs/>
        <w:sz w:val="20"/>
        <w:szCs w:val="20"/>
      </w:rPr>
    </w:lvl>
    <w:lvl w:ilvl="2">
      <w:start w:val="1"/>
      <w:numFmt w:val="none"/>
      <w:suff w:val="nothing"/>
      <w:lvlText w:val=""/>
      <w:lvlJc w:val="left"/>
      <w:pPr>
        <w:tabs>
          <w:tab w:val="num" w:pos="0"/>
        </w:tabs>
        <w:ind w:left="0" w:firstLine="0"/>
      </w:pPr>
      <w:rPr>
        <w:rFonts w:ascii="Arial (W1)" w:hAnsi="Arial (W1)" w:cs="Times New Roman"/>
        <w:b/>
        <w:iCs/>
        <w:sz w:val="20"/>
        <w:szCs w:val="20"/>
      </w:rPr>
    </w:lvl>
    <w:lvl w:ilvl="3">
      <w:start w:val="1"/>
      <w:numFmt w:val="none"/>
      <w:suff w:val="nothing"/>
      <w:lvlText w:val=""/>
      <w:lvlJc w:val="left"/>
      <w:pPr>
        <w:tabs>
          <w:tab w:val="num" w:pos="0"/>
        </w:tabs>
        <w:ind w:left="0" w:firstLine="0"/>
      </w:pPr>
      <w:rPr>
        <w:rFonts w:ascii="Arial (W1)" w:hAnsi="Arial (W1)" w:cs="Times New Roman"/>
        <w:b/>
        <w:iCs/>
        <w:sz w:val="20"/>
        <w:szCs w:val="20"/>
      </w:rPr>
    </w:lvl>
    <w:lvl w:ilvl="4">
      <w:start w:val="1"/>
      <w:numFmt w:val="none"/>
      <w:suff w:val="nothing"/>
      <w:lvlText w:val=""/>
      <w:lvlJc w:val="left"/>
      <w:pPr>
        <w:tabs>
          <w:tab w:val="num" w:pos="0"/>
        </w:tabs>
        <w:ind w:left="0" w:firstLine="0"/>
      </w:pPr>
      <w:rPr>
        <w:rFonts w:ascii="Arial (W1)" w:hAnsi="Arial (W1)" w:cs="Times New Roman"/>
        <w:b/>
        <w:iCs/>
        <w:sz w:val="20"/>
        <w:szCs w:val="20"/>
      </w:rPr>
    </w:lvl>
    <w:lvl w:ilvl="5">
      <w:start w:val="1"/>
      <w:numFmt w:val="none"/>
      <w:suff w:val="nothing"/>
      <w:lvlText w:val=""/>
      <w:lvlJc w:val="left"/>
      <w:pPr>
        <w:tabs>
          <w:tab w:val="num" w:pos="0"/>
        </w:tabs>
        <w:ind w:left="0" w:firstLine="0"/>
      </w:pPr>
      <w:rPr>
        <w:rFonts w:ascii="Arial (W1)" w:hAnsi="Arial (W1)" w:cs="Times New Roman"/>
        <w:b/>
        <w:iCs/>
        <w:sz w:val="20"/>
        <w:szCs w:val="20"/>
      </w:rPr>
    </w:lvl>
    <w:lvl w:ilvl="6">
      <w:start w:val="1"/>
      <w:numFmt w:val="none"/>
      <w:suff w:val="nothing"/>
      <w:lvlText w:val=""/>
      <w:lvlJc w:val="left"/>
      <w:pPr>
        <w:tabs>
          <w:tab w:val="num" w:pos="0"/>
        </w:tabs>
        <w:ind w:left="0" w:firstLine="0"/>
      </w:pPr>
      <w:rPr>
        <w:rFonts w:ascii="Arial (W1)" w:hAnsi="Arial (W1)" w:cs="Times New Roman"/>
        <w:b/>
        <w:iCs/>
        <w:sz w:val="20"/>
        <w:szCs w:val="20"/>
      </w:rPr>
    </w:lvl>
    <w:lvl w:ilvl="7">
      <w:start w:val="1"/>
      <w:numFmt w:val="none"/>
      <w:suff w:val="nothing"/>
      <w:lvlText w:val=""/>
      <w:lvlJc w:val="left"/>
      <w:pPr>
        <w:tabs>
          <w:tab w:val="num" w:pos="0"/>
        </w:tabs>
        <w:ind w:left="0" w:firstLine="0"/>
      </w:pPr>
      <w:rPr>
        <w:rFonts w:ascii="Arial (W1)" w:hAnsi="Arial (W1)" w:cs="Times New Roman"/>
        <w:b/>
        <w:iCs/>
        <w:sz w:val="20"/>
        <w:szCs w:val="20"/>
      </w:rPr>
    </w:lvl>
    <w:lvl w:ilvl="8">
      <w:start w:val="1"/>
      <w:numFmt w:val="none"/>
      <w:suff w:val="nothing"/>
      <w:lvlText w:val=""/>
      <w:lvlJc w:val="left"/>
      <w:pPr>
        <w:tabs>
          <w:tab w:val="num" w:pos="0"/>
        </w:tabs>
        <w:ind w:left="0" w:firstLine="0"/>
      </w:pPr>
      <w:rPr>
        <w:rFonts w:ascii="Arial (W1)" w:hAnsi="Arial (W1)" w:cs="Times New Roman"/>
        <w:b/>
        <w:iCs/>
        <w:sz w:val="20"/>
        <w:szCs w:val="20"/>
      </w:rPr>
    </w:lvl>
  </w:abstractNum>
  <w:abstractNum w:abstractNumId="7" w15:restartNumberingAfterBreak="0">
    <w:nsid w:val="001A100C"/>
    <w:multiLevelType w:val="hybridMultilevel"/>
    <w:tmpl w:val="8912DB78"/>
    <w:lvl w:ilvl="0" w:tplc="FFFFFFFF">
      <w:start w:val="7"/>
      <w:numFmt w:val="decimal"/>
      <w:lvlText w:val="%1."/>
      <w:lvlJc w:val="left"/>
      <w:pPr>
        <w:ind w:left="1080" w:hanging="360"/>
      </w:pPr>
      <w:rPr>
        <w:rFonts w:hint="default"/>
        <w:color w:val="FFFFFF"/>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18B67BE"/>
    <w:multiLevelType w:val="hybridMultilevel"/>
    <w:tmpl w:val="C2281E30"/>
    <w:lvl w:ilvl="0" w:tplc="FFFFFFFF">
      <w:start w:val="1"/>
      <w:numFmt w:val="decimal"/>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4665C9E"/>
    <w:multiLevelType w:val="hybridMultilevel"/>
    <w:tmpl w:val="C2281E30"/>
    <w:lvl w:ilvl="0" w:tplc="FFFFFFFF">
      <w:start w:val="1"/>
      <w:numFmt w:val="decimal"/>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A369DC"/>
    <w:multiLevelType w:val="hybridMultilevel"/>
    <w:tmpl w:val="38CEC6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BDF2DAA"/>
    <w:multiLevelType w:val="hybridMultilevel"/>
    <w:tmpl w:val="5DA85E72"/>
    <w:lvl w:ilvl="0" w:tplc="03EE1EFE">
      <w:start w:val="3"/>
      <w:numFmt w:val="lowerLetter"/>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DA06339"/>
    <w:multiLevelType w:val="hybridMultilevel"/>
    <w:tmpl w:val="4372EB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3834D4F"/>
    <w:multiLevelType w:val="hybridMultilevel"/>
    <w:tmpl w:val="66C27F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BF24638"/>
    <w:multiLevelType w:val="hybridMultilevel"/>
    <w:tmpl w:val="49A83E22"/>
    <w:lvl w:ilvl="0" w:tplc="8D84A39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C410783"/>
    <w:multiLevelType w:val="hybridMultilevel"/>
    <w:tmpl w:val="1D883586"/>
    <w:lvl w:ilvl="0" w:tplc="FFFFFFFF">
      <w:start w:val="7"/>
      <w:numFmt w:val="decimal"/>
      <w:lvlText w:val="%1."/>
      <w:lvlJc w:val="left"/>
      <w:pPr>
        <w:ind w:left="1080" w:hanging="360"/>
      </w:pPr>
      <w:rPr>
        <w:rFonts w:hint="default"/>
        <w:color w:val="FFFFFF"/>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C992EA4"/>
    <w:multiLevelType w:val="hybridMultilevel"/>
    <w:tmpl w:val="53707EE4"/>
    <w:lvl w:ilvl="0" w:tplc="0C44F0B0">
      <w:start w:val="1"/>
      <w:numFmt w:val="lowerLetter"/>
      <w:lvlText w:val="%1)"/>
      <w:lvlJc w:val="left"/>
      <w:pPr>
        <w:ind w:left="1080" w:hanging="360"/>
      </w:pPr>
      <w:rPr>
        <w:rFonts w:hint="default"/>
        <w:color w:val="00000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33E62FA1"/>
    <w:multiLevelType w:val="hybridMultilevel"/>
    <w:tmpl w:val="1D883586"/>
    <w:lvl w:ilvl="0" w:tplc="FFFFFFFF">
      <w:start w:val="7"/>
      <w:numFmt w:val="decimal"/>
      <w:lvlText w:val="%1."/>
      <w:lvlJc w:val="left"/>
      <w:pPr>
        <w:ind w:left="1080" w:hanging="360"/>
      </w:pPr>
      <w:rPr>
        <w:rFonts w:hint="default"/>
        <w:color w:val="FFFFFF"/>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58D1E9A"/>
    <w:multiLevelType w:val="hybridMultilevel"/>
    <w:tmpl w:val="5D248FC0"/>
    <w:lvl w:ilvl="0" w:tplc="95DC90B0">
      <w:start w:val="3"/>
      <w:numFmt w:val="lowerLetter"/>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1325843"/>
    <w:multiLevelType w:val="hybridMultilevel"/>
    <w:tmpl w:val="1D883586"/>
    <w:lvl w:ilvl="0" w:tplc="419EA19E">
      <w:start w:val="7"/>
      <w:numFmt w:val="decimal"/>
      <w:lvlText w:val="%1."/>
      <w:lvlJc w:val="left"/>
      <w:pPr>
        <w:ind w:left="1080" w:hanging="360"/>
      </w:pPr>
      <w:rPr>
        <w:rFonts w:hint="default"/>
        <w:color w:val="FFFFFF"/>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42D82334"/>
    <w:multiLevelType w:val="hybridMultilevel"/>
    <w:tmpl w:val="A816CA98"/>
    <w:lvl w:ilvl="0" w:tplc="FFFFFFFF">
      <w:start w:val="1"/>
      <w:numFmt w:val="decimal"/>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670C2B"/>
    <w:multiLevelType w:val="hybridMultilevel"/>
    <w:tmpl w:val="A816CA98"/>
    <w:lvl w:ilvl="0" w:tplc="C39A680A">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FF64F89"/>
    <w:multiLevelType w:val="multilevel"/>
    <w:tmpl w:val="A2BEEB00"/>
    <w:styleLink w:val="Listaactual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38E3444"/>
    <w:multiLevelType w:val="hybridMultilevel"/>
    <w:tmpl w:val="C2281E30"/>
    <w:lvl w:ilvl="0" w:tplc="FFFFFFFF">
      <w:start w:val="1"/>
      <w:numFmt w:val="decimal"/>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4C392E"/>
    <w:multiLevelType w:val="hybridMultilevel"/>
    <w:tmpl w:val="6594454A"/>
    <w:lvl w:ilvl="0" w:tplc="419EA19E">
      <w:start w:val="6"/>
      <w:numFmt w:val="decimal"/>
      <w:lvlText w:val="%1."/>
      <w:lvlJc w:val="left"/>
      <w:pPr>
        <w:ind w:left="1080" w:hanging="360"/>
      </w:pPr>
      <w:rPr>
        <w:rFonts w:hint="default"/>
        <w:color w:val="FFFFFF"/>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5D9E3586"/>
    <w:multiLevelType w:val="hybridMultilevel"/>
    <w:tmpl w:val="7DDAA444"/>
    <w:lvl w:ilvl="0" w:tplc="FFFFFFFF">
      <w:start w:val="7"/>
      <w:numFmt w:val="decimal"/>
      <w:lvlText w:val="%1."/>
      <w:lvlJc w:val="left"/>
      <w:pPr>
        <w:ind w:left="1080" w:hanging="360"/>
      </w:pPr>
      <w:rPr>
        <w:rFonts w:hint="default"/>
        <w:color w:val="FFFFFF"/>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24961BA"/>
    <w:multiLevelType w:val="hybridMultilevel"/>
    <w:tmpl w:val="AF444DC8"/>
    <w:lvl w:ilvl="0" w:tplc="799E28E0">
      <w:start w:val="1"/>
      <w:numFmt w:val="lowerLetter"/>
      <w:lvlText w:val="%1)"/>
      <w:lvlJc w:val="left"/>
      <w:pPr>
        <w:ind w:left="720" w:hanging="360"/>
      </w:pPr>
    </w:lvl>
    <w:lvl w:ilvl="1" w:tplc="72102FB8">
      <w:start w:val="1"/>
      <w:numFmt w:val="lowerLetter"/>
      <w:lvlText w:val="%2)"/>
      <w:lvlJc w:val="left"/>
      <w:pPr>
        <w:ind w:left="720" w:hanging="360"/>
      </w:pPr>
    </w:lvl>
    <w:lvl w:ilvl="2" w:tplc="2DBCDF9A">
      <w:start w:val="1"/>
      <w:numFmt w:val="lowerLetter"/>
      <w:lvlText w:val="%3)"/>
      <w:lvlJc w:val="left"/>
      <w:pPr>
        <w:ind w:left="720" w:hanging="360"/>
      </w:pPr>
    </w:lvl>
    <w:lvl w:ilvl="3" w:tplc="BE763B76">
      <w:start w:val="1"/>
      <w:numFmt w:val="lowerLetter"/>
      <w:lvlText w:val="%4)"/>
      <w:lvlJc w:val="left"/>
      <w:pPr>
        <w:ind w:left="720" w:hanging="360"/>
      </w:pPr>
    </w:lvl>
    <w:lvl w:ilvl="4" w:tplc="72E416AE">
      <w:start w:val="1"/>
      <w:numFmt w:val="lowerLetter"/>
      <w:lvlText w:val="%5)"/>
      <w:lvlJc w:val="left"/>
      <w:pPr>
        <w:ind w:left="720" w:hanging="360"/>
      </w:pPr>
    </w:lvl>
    <w:lvl w:ilvl="5" w:tplc="976CA4D6">
      <w:start w:val="1"/>
      <w:numFmt w:val="lowerLetter"/>
      <w:lvlText w:val="%6)"/>
      <w:lvlJc w:val="left"/>
      <w:pPr>
        <w:ind w:left="720" w:hanging="360"/>
      </w:pPr>
    </w:lvl>
    <w:lvl w:ilvl="6" w:tplc="450656F0">
      <w:start w:val="1"/>
      <w:numFmt w:val="lowerLetter"/>
      <w:lvlText w:val="%7)"/>
      <w:lvlJc w:val="left"/>
      <w:pPr>
        <w:ind w:left="720" w:hanging="360"/>
      </w:pPr>
    </w:lvl>
    <w:lvl w:ilvl="7" w:tplc="A2F66878">
      <w:start w:val="1"/>
      <w:numFmt w:val="lowerLetter"/>
      <w:lvlText w:val="%8)"/>
      <w:lvlJc w:val="left"/>
      <w:pPr>
        <w:ind w:left="720" w:hanging="360"/>
      </w:pPr>
    </w:lvl>
    <w:lvl w:ilvl="8" w:tplc="5BC07166">
      <w:start w:val="1"/>
      <w:numFmt w:val="lowerLetter"/>
      <w:lvlText w:val="%9)"/>
      <w:lvlJc w:val="left"/>
      <w:pPr>
        <w:ind w:left="720" w:hanging="360"/>
      </w:pPr>
    </w:lvl>
  </w:abstractNum>
  <w:abstractNum w:abstractNumId="27" w15:restartNumberingAfterBreak="0">
    <w:nsid w:val="63F74F2C"/>
    <w:multiLevelType w:val="hybridMultilevel"/>
    <w:tmpl w:val="1D883586"/>
    <w:lvl w:ilvl="0" w:tplc="FFFFFFFF">
      <w:start w:val="7"/>
      <w:numFmt w:val="decimal"/>
      <w:lvlText w:val="%1."/>
      <w:lvlJc w:val="left"/>
      <w:pPr>
        <w:ind w:left="1080" w:hanging="360"/>
      </w:pPr>
      <w:rPr>
        <w:rFonts w:hint="default"/>
        <w:color w:val="FFFFFF"/>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61624EE"/>
    <w:multiLevelType w:val="hybridMultilevel"/>
    <w:tmpl w:val="E5B4C4E6"/>
    <w:lvl w:ilvl="0" w:tplc="A238D61E">
      <w:numFmt w:val="bullet"/>
      <w:lvlText w:val="-"/>
      <w:lvlJc w:val="left"/>
      <w:pPr>
        <w:ind w:left="720" w:hanging="360"/>
      </w:pPr>
      <w:rPr>
        <w:rFonts w:ascii="Gill Sans MT" w:eastAsia="Times New Roman" w:hAnsi="Gill Sans MT"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7BB4D5F"/>
    <w:multiLevelType w:val="hybridMultilevel"/>
    <w:tmpl w:val="7DDAA444"/>
    <w:lvl w:ilvl="0" w:tplc="FFFFFFFF">
      <w:start w:val="7"/>
      <w:numFmt w:val="decimal"/>
      <w:lvlText w:val="%1."/>
      <w:lvlJc w:val="left"/>
      <w:pPr>
        <w:ind w:left="1080" w:hanging="360"/>
      </w:pPr>
      <w:rPr>
        <w:rFonts w:hint="default"/>
        <w:color w:val="FFFFFF"/>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9E36BD9"/>
    <w:multiLevelType w:val="hybridMultilevel"/>
    <w:tmpl w:val="B6FA2C86"/>
    <w:lvl w:ilvl="0" w:tplc="35B48BDA">
      <w:start w:val="4"/>
      <w:numFmt w:val="lowerLetter"/>
      <w:lvlText w:val="%1)"/>
      <w:lvlJc w:val="left"/>
      <w:pPr>
        <w:ind w:left="720" w:hanging="360"/>
      </w:pPr>
      <w:rPr>
        <w:rFonts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BA733F6"/>
    <w:multiLevelType w:val="hybridMultilevel"/>
    <w:tmpl w:val="A816CA98"/>
    <w:lvl w:ilvl="0" w:tplc="FFFFFFFF">
      <w:start w:val="1"/>
      <w:numFmt w:val="decimal"/>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6D3E4A"/>
    <w:multiLevelType w:val="hybridMultilevel"/>
    <w:tmpl w:val="B2D63292"/>
    <w:lvl w:ilvl="0" w:tplc="74EAB422">
      <w:start w:val="1"/>
      <w:numFmt w:val="bullet"/>
      <w:lvlText w:val=""/>
      <w:lvlJc w:val="left"/>
      <w:pPr>
        <w:ind w:left="720" w:hanging="360"/>
      </w:pPr>
      <w:rPr>
        <w:rFonts w:ascii="Symbol" w:hAnsi="Symbol" w:hint="default"/>
      </w:rPr>
    </w:lvl>
    <w:lvl w:ilvl="1" w:tplc="161EE260">
      <w:start w:val="1"/>
      <w:numFmt w:val="bullet"/>
      <w:lvlText w:val="o"/>
      <w:lvlJc w:val="left"/>
      <w:pPr>
        <w:ind w:left="1440" w:hanging="360"/>
      </w:pPr>
      <w:rPr>
        <w:rFonts w:ascii="Courier New" w:hAnsi="Courier New" w:hint="default"/>
      </w:rPr>
    </w:lvl>
    <w:lvl w:ilvl="2" w:tplc="14C66768">
      <w:start w:val="1"/>
      <w:numFmt w:val="bullet"/>
      <w:lvlText w:val=""/>
      <w:lvlJc w:val="left"/>
      <w:pPr>
        <w:ind w:left="2160" w:hanging="360"/>
      </w:pPr>
      <w:rPr>
        <w:rFonts w:ascii="Wingdings" w:hAnsi="Wingdings" w:hint="default"/>
      </w:rPr>
    </w:lvl>
    <w:lvl w:ilvl="3" w:tplc="8DCE9CD8">
      <w:start w:val="1"/>
      <w:numFmt w:val="bullet"/>
      <w:lvlText w:val=""/>
      <w:lvlJc w:val="left"/>
      <w:pPr>
        <w:ind w:left="2880" w:hanging="360"/>
      </w:pPr>
      <w:rPr>
        <w:rFonts w:ascii="Symbol" w:hAnsi="Symbol" w:hint="default"/>
      </w:rPr>
    </w:lvl>
    <w:lvl w:ilvl="4" w:tplc="B69E806E">
      <w:start w:val="1"/>
      <w:numFmt w:val="bullet"/>
      <w:lvlText w:val="o"/>
      <w:lvlJc w:val="left"/>
      <w:pPr>
        <w:ind w:left="3600" w:hanging="360"/>
      </w:pPr>
      <w:rPr>
        <w:rFonts w:ascii="Courier New" w:hAnsi="Courier New" w:hint="default"/>
      </w:rPr>
    </w:lvl>
    <w:lvl w:ilvl="5" w:tplc="72C0ABCA">
      <w:start w:val="1"/>
      <w:numFmt w:val="bullet"/>
      <w:lvlText w:val=""/>
      <w:lvlJc w:val="left"/>
      <w:pPr>
        <w:ind w:left="4320" w:hanging="360"/>
      </w:pPr>
      <w:rPr>
        <w:rFonts w:ascii="Wingdings" w:hAnsi="Wingdings" w:hint="default"/>
      </w:rPr>
    </w:lvl>
    <w:lvl w:ilvl="6" w:tplc="07ACC4B0">
      <w:start w:val="1"/>
      <w:numFmt w:val="bullet"/>
      <w:lvlText w:val=""/>
      <w:lvlJc w:val="left"/>
      <w:pPr>
        <w:ind w:left="5040" w:hanging="360"/>
      </w:pPr>
      <w:rPr>
        <w:rFonts w:ascii="Symbol" w:hAnsi="Symbol" w:hint="default"/>
      </w:rPr>
    </w:lvl>
    <w:lvl w:ilvl="7" w:tplc="1EA4BF0A">
      <w:start w:val="1"/>
      <w:numFmt w:val="bullet"/>
      <w:lvlText w:val="o"/>
      <w:lvlJc w:val="left"/>
      <w:pPr>
        <w:ind w:left="5760" w:hanging="360"/>
      </w:pPr>
      <w:rPr>
        <w:rFonts w:ascii="Courier New" w:hAnsi="Courier New" w:hint="default"/>
      </w:rPr>
    </w:lvl>
    <w:lvl w:ilvl="8" w:tplc="92A2C562">
      <w:start w:val="1"/>
      <w:numFmt w:val="bullet"/>
      <w:lvlText w:val=""/>
      <w:lvlJc w:val="left"/>
      <w:pPr>
        <w:ind w:left="6480" w:hanging="360"/>
      </w:pPr>
      <w:rPr>
        <w:rFonts w:ascii="Wingdings" w:hAnsi="Wingdings" w:hint="default"/>
      </w:rPr>
    </w:lvl>
  </w:abstractNum>
  <w:abstractNum w:abstractNumId="33" w15:restartNumberingAfterBreak="0">
    <w:nsid w:val="747C188C"/>
    <w:multiLevelType w:val="multilevel"/>
    <w:tmpl w:val="A2BEEB00"/>
    <w:styleLink w:val="Listaactual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8552BF"/>
    <w:multiLevelType w:val="hybridMultilevel"/>
    <w:tmpl w:val="B030C0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C005C45"/>
    <w:multiLevelType w:val="hybridMultilevel"/>
    <w:tmpl w:val="B44C492A"/>
    <w:lvl w:ilvl="0" w:tplc="FFFFFFFF">
      <w:start w:val="7"/>
      <w:numFmt w:val="decimal"/>
      <w:lvlText w:val="%1."/>
      <w:lvlJc w:val="left"/>
      <w:pPr>
        <w:ind w:left="1080" w:hanging="360"/>
      </w:pPr>
      <w:rPr>
        <w:rFonts w:hint="default"/>
        <w:color w:val="FFFFFF"/>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E8B64DF"/>
    <w:multiLevelType w:val="hybridMultilevel"/>
    <w:tmpl w:val="7D8CFD7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05232144">
    <w:abstractNumId w:val="0"/>
  </w:num>
  <w:num w:numId="2" w16cid:durableId="1192647695">
    <w:abstractNumId w:val="2"/>
  </w:num>
  <w:num w:numId="3" w16cid:durableId="38093974">
    <w:abstractNumId w:val="33"/>
  </w:num>
  <w:num w:numId="4" w16cid:durableId="52391877">
    <w:abstractNumId w:val="22"/>
  </w:num>
  <w:num w:numId="5" w16cid:durableId="387412826">
    <w:abstractNumId w:val="10"/>
  </w:num>
  <w:num w:numId="6" w16cid:durableId="584531283">
    <w:abstractNumId w:val="34"/>
  </w:num>
  <w:num w:numId="7" w16cid:durableId="1903296713">
    <w:abstractNumId w:val="28"/>
  </w:num>
  <w:num w:numId="8" w16cid:durableId="1795903832">
    <w:abstractNumId w:val="26"/>
  </w:num>
  <w:num w:numId="9" w16cid:durableId="463042818">
    <w:abstractNumId w:val="16"/>
  </w:num>
  <w:num w:numId="10" w16cid:durableId="9530998">
    <w:abstractNumId w:val="11"/>
  </w:num>
  <w:num w:numId="11" w16cid:durableId="636567267">
    <w:abstractNumId w:val="18"/>
  </w:num>
  <w:num w:numId="12" w16cid:durableId="967901544">
    <w:abstractNumId w:val="30"/>
  </w:num>
  <w:num w:numId="13" w16cid:durableId="523986194">
    <w:abstractNumId w:val="12"/>
  </w:num>
  <w:num w:numId="14" w16cid:durableId="1197045445">
    <w:abstractNumId w:val="14"/>
  </w:num>
  <w:num w:numId="15" w16cid:durableId="1635409280">
    <w:abstractNumId w:val="13"/>
  </w:num>
  <w:num w:numId="16" w16cid:durableId="17775606">
    <w:abstractNumId w:val="32"/>
  </w:num>
  <w:num w:numId="17" w16cid:durableId="120271997">
    <w:abstractNumId w:val="21"/>
  </w:num>
  <w:num w:numId="18" w16cid:durableId="1710493925">
    <w:abstractNumId w:val="9"/>
  </w:num>
  <w:num w:numId="19" w16cid:durableId="945384488">
    <w:abstractNumId w:val="8"/>
  </w:num>
  <w:num w:numId="20" w16cid:durableId="1164513907">
    <w:abstractNumId w:val="23"/>
  </w:num>
  <w:num w:numId="21" w16cid:durableId="856652724">
    <w:abstractNumId w:val="31"/>
  </w:num>
  <w:num w:numId="22" w16cid:durableId="721055971">
    <w:abstractNumId w:val="20"/>
  </w:num>
  <w:num w:numId="23" w16cid:durableId="1385130959">
    <w:abstractNumId w:val="19"/>
  </w:num>
  <w:num w:numId="24" w16cid:durableId="119419078">
    <w:abstractNumId w:val="35"/>
  </w:num>
  <w:num w:numId="25" w16cid:durableId="127744418">
    <w:abstractNumId w:val="36"/>
  </w:num>
  <w:num w:numId="26" w16cid:durableId="2115321952">
    <w:abstractNumId w:val="29"/>
  </w:num>
  <w:num w:numId="27" w16cid:durableId="436562961">
    <w:abstractNumId w:val="25"/>
  </w:num>
  <w:num w:numId="28" w16cid:durableId="1306084763">
    <w:abstractNumId w:val="7"/>
  </w:num>
  <w:num w:numId="29" w16cid:durableId="487867010">
    <w:abstractNumId w:val="27"/>
  </w:num>
  <w:num w:numId="30" w16cid:durableId="1251041527">
    <w:abstractNumId w:val="15"/>
  </w:num>
  <w:num w:numId="31" w16cid:durableId="1645353553">
    <w:abstractNumId w:val="17"/>
  </w:num>
  <w:num w:numId="32" w16cid:durableId="1570260997">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73"/>
    <w:rsid w:val="000033F4"/>
    <w:rsid w:val="00003970"/>
    <w:rsid w:val="00006B2D"/>
    <w:rsid w:val="0001041D"/>
    <w:rsid w:val="000110AF"/>
    <w:rsid w:val="000115E7"/>
    <w:rsid w:val="000122DB"/>
    <w:rsid w:val="00014EB7"/>
    <w:rsid w:val="0001547D"/>
    <w:rsid w:val="00021392"/>
    <w:rsid w:val="00022D63"/>
    <w:rsid w:val="00025F12"/>
    <w:rsid w:val="00026F76"/>
    <w:rsid w:val="00030B36"/>
    <w:rsid w:val="0003543A"/>
    <w:rsid w:val="000359DB"/>
    <w:rsid w:val="00037A0F"/>
    <w:rsid w:val="00040517"/>
    <w:rsid w:val="00040996"/>
    <w:rsid w:val="00040F8B"/>
    <w:rsid w:val="00042236"/>
    <w:rsid w:val="000434E0"/>
    <w:rsid w:val="000465A2"/>
    <w:rsid w:val="00046FCF"/>
    <w:rsid w:val="00050085"/>
    <w:rsid w:val="000525B3"/>
    <w:rsid w:val="00052736"/>
    <w:rsid w:val="0005460D"/>
    <w:rsid w:val="0006028E"/>
    <w:rsid w:val="0006055A"/>
    <w:rsid w:val="00060B88"/>
    <w:rsid w:val="00060D48"/>
    <w:rsid w:val="000615DF"/>
    <w:rsid w:val="0006657C"/>
    <w:rsid w:val="0006663E"/>
    <w:rsid w:val="000672E9"/>
    <w:rsid w:val="00067E99"/>
    <w:rsid w:val="000716D9"/>
    <w:rsid w:val="000769EC"/>
    <w:rsid w:val="000774E2"/>
    <w:rsid w:val="000804B1"/>
    <w:rsid w:val="0008182C"/>
    <w:rsid w:val="000823F2"/>
    <w:rsid w:val="000847A7"/>
    <w:rsid w:val="00085A55"/>
    <w:rsid w:val="00087477"/>
    <w:rsid w:val="00087E6C"/>
    <w:rsid w:val="00090DD3"/>
    <w:rsid w:val="00092973"/>
    <w:rsid w:val="0009398E"/>
    <w:rsid w:val="00094407"/>
    <w:rsid w:val="000957EB"/>
    <w:rsid w:val="00096B79"/>
    <w:rsid w:val="000A0E61"/>
    <w:rsid w:val="000A124F"/>
    <w:rsid w:val="000A144B"/>
    <w:rsid w:val="000A1F33"/>
    <w:rsid w:val="000A3BA3"/>
    <w:rsid w:val="000A4A7C"/>
    <w:rsid w:val="000A5F74"/>
    <w:rsid w:val="000B3B6E"/>
    <w:rsid w:val="000B46D2"/>
    <w:rsid w:val="000B5831"/>
    <w:rsid w:val="000B6678"/>
    <w:rsid w:val="000B6ACE"/>
    <w:rsid w:val="000C44B2"/>
    <w:rsid w:val="000C44DD"/>
    <w:rsid w:val="000C4AE4"/>
    <w:rsid w:val="000C6181"/>
    <w:rsid w:val="000C6680"/>
    <w:rsid w:val="000D1D78"/>
    <w:rsid w:val="000D2BD3"/>
    <w:rsid w:val="000D2DB9"/>
    <w:rsid w:val="000D381E"/>
    <w:rsid w:val="000D41FA"/>
    <w:rsid w:val="000E1248"/>
    <w:rsid w:val="000E26EA"/>
    <w:rsid w:val="000E460C"/>
    <w:rsid w:val="000E5856"/>
    <w:rsid w:val="000E59B1"/>
    <w:rsid w:val="000F1340"/>
    <w:rsid w:val="000F42E8"/>
    <w:rsid w:val="000F5B12"/>
    <w:rsid w:val="000F6410"/>
    <w:rsid w:val="000F70FB"/>
    <w:rsid w:val="001044E2"/>
    <w:rsid w:val="0010561D"/>
    <w:rsid w:val="00105D3F"/>
    <w:rsid w:val="0010647A"/>
    <w:rsid w:val="00110BCC"/>
    <w:rsid w:val="00111B3E"/>
    <w:rsid w:val="00114618"/>
    <w:rsid w:val="001148D3"/>
    <w:rsid w:val="001154DD"/>
    <w:rsid w:val="00115D3F"/>
    <w:rsid w:val="00116824"/>
    <w:rsid w:val="00117777"/>
    <w:rsid w:val="00120978"/>
    <w:rsid w:val="001216D9"/>
    <w:rsid w:val="00122730"/>
    <w:rsid w:val="001264B6"/>
    <w:rsid w:val="0012687A"/>
    <w:rsid w:val="00133A68"/>
    <w:rsid w:val="00135779"/>
    <w:rsid w:val="0014343C"/>
    <w:rsid w:val="00144820"/>
    <w:rsid w:val="00150133"/>
    <w:rsid w:val="00150369"/>
    <w:rsid w:val="001503C1"/>
    <w:rsid w:val="001503F6"/>
    <w:rsid w:val="00150E3F"/>
    <w:rsid w:val="00151A63"/>
    <w:rsid w:val="00151E40"/>
    <w:rsid w:val="00156727"/>
    <w:rsid w:val="00156A9A"/>
    <w:rsid w:val="00163736"/>
    <w:rsid w:val="0016670B"/>
    <w:rsid w:val="00166D08"/>
    <w:rsid w:val="00166DE5"/>
    <w:rsid w:val="00167F70"/>
    <w:rsid w:val="001701D2"/>
    <w:rsid w:val="00170C58"/>
    <w:rsid w:val="00171725"/>
    <w:rsid w:val="00171C6C"/>
    <w:rsid w:val="00172507"/>
    <w:rsid w:val="00172A32"/>
    <w:rsid w:val="0017399A"/>
    <w:rsid w:val="001745A4"/>
    <w:rsid w:val="001756FC"/>
    <w:rsid w:val="001762D3"/>
    <w:rsid w:val="0017753A"/>
    <w:rsid w:val="00177AFA"/>
    <w:rsid w:val="00183BDC"/>
    <w:rsid w:val="00184176"/>
    <w:rsid w:val="00184C80"/>
    <w:rsid w:val="001851A7"/>
    <w:rsid w:val="0018565A"/>
    <w:rsid w:val="001866FE"/>
    <w:rsid w:val="00186BF3"/>
    <w:rsid w:val="00187245"/>
    <w:rsid w:val="00190AD8"/>
    <w:rsid w:val="00191A9C"/>
    <w:rsid w:val="00191FA1"/>
    <w:rsid w:val="001927B2"/>
    <w:rsid w:val="00192E0F"/>
    <w:rsid w:val="00193669"/>
    <w:rsid w:val="00193ACD"/>
    <w:rsid w:val="0019469B"/>
    <w:rsid w:val="0019653B"/>
    <w:rsid w:val="001A03A6"/>
    <w:rsid w:val="001A1746"/>
    <w:rsid w:val="001A3093"/>
    <w:rsid w:val="001B0A98"/>
    <w:rsid w:val="001B3273"/>
    <w:rsid w:val="001B42E4"/>
    <w:rsid w:val="001B4F6D"/>
    <w:rsid w:val="001B51E3"/>
    <w:rsid w:val="001B6054"/>
    <w:rsid w:val="001C03CB"/>
    <w:rsid w:val="001C0494"/>
    <w:rsid w:val="001C2D61"/>
    <w:rsid w:val="001C31E8"/>
    <w:rsid w:val="001C39BE"/>
    <w:rsid w:val="001C46F2"/>
    <w:rsid w:val="001C4839"/>
    <w:rsid w:val="001C5785"/>
    <w:rsid w:val="001C5B9E"/>
    <w:rsid w:val="001C6DA4"/>
    <w:rsid w:val="001D0424"/>
    <w:rsid w:val="001D1498"/>
    <w:rsid w:val="001D1992"/>
    <w:rsid w:val="001D1B04"/>
    <w:rsid w:val="001D73F9"/>
    <w:rsid w:val="001E12E6"/>
    <w:rsid w:val="001E2C1B"/>
    <w:rsid w:val="001E46F7"/>
    <w:rsid w:val="001E7F5B"/>
    <w:rsid w:val="001F128F"/>
    <w:rsid w:val="001F1AAF"/>
    <w:rsid w:val="001F3179"/>
    <w:rsid w:val="001F3CC6"/>
    <w:rsid w:val="001F46F8"/>
    <w:rsid w:val="001F47BD"/>
    <w:rsid w:val="001F4D8F"/>
    <w:rsid w:val="001F4E2C"/>
    <w:rsid w:val="001F5E62"/>
    <w:rsid w:val="002016DE"/>
    <w:rsid w:val="00206BD0"/>
    <w:rsid w:val="00207AA2"/>
    <w:rsid w:val="00207ED3"/>
    <w:rsid w:val="002112AE"/>
    <w:rsid w:val="00211ED7"/>
    <w:rsid w:val="00212B88"/>
    <w:rsid w:val="00212DC1"/>
    <w:rsid w:val="002166F8"/>
    <w:rsid w:val="00222BB7"/>
    <w:rsid w:val="002239F9"/>
    <w:rsid w:val="0022454C"/>
    <w:rsid w:val="00226204"/>
    <w:rsid w:val="00226715"/>
    <w:rsid w:val="00227BE6"/>
    <w:rsid w:val="00231A87"/>
    <w:rsid w:val="00235419"/>
    <w:rsid w:val="00236441"/>
    <w:rsid w:val="00237206"/>
    <w:rsid w:val="00241436"/>
    <w:rsid w:val="002429C6"/>
    <w:rsid w:val="00242C88"/>
    <w:rsid w:val="00242DC2"/>
    <w:rsid w:val="00243578"/>
    <w:rsid w:val="00243672"/>
    <w:rsid w:val="00243C49"/>
    <w:rsid w:val="00243C4E"/>
    <w:rsid w:val="0024527C"/>
    <w:rsid w:val="00247395"/>
    <w:rsid w:val="00250E00"/>
    <w:rsid w:val="00260939"/>
    <w:rsid w:val="00260990"/>
    <w:rsid w:val="00260D4F"/>
    <w:rsid w:val="002623BB"/>
    <w:rsid w:val="00262CD3"/>
    <w:rsid w:val="0026343F"/>
    <w:rsid w:val="00263C9A"/>
    <w:rsid w:val="00264A17"/>
    <w:rsid w:val="00265216"/>
    <w:rsid w:val="00277FF8"/>
    <w:rsid w:val="002801B5"/>
    <w:rsid w:val="0028061B"/>
    <w:rsid w:val="00281ED6"/>
    <w:rsid w:val="002835DD"/>
    <w:rsid w:val="002842E5"/>
    <w:rsid w:val="00290FED"/>
    <w:rsid w:val="0029531F"/>
    <w:rsid w:val="002953EB"/>
    <w:rsid w:val="00296A6D"/>
    <w:rsid w:val="00296D43"/>
    <w:rsid w:val="0029778B"/>
    <w:rsid w:val="002A0611"/>
    <w:rsid w:val="002A0CC0"/>
    <w:rsid w:val="002A113B"/>
    <w:rsid w:val="002A1326"/>
    <w:rsid w:val="002A1CCD"/>
    <w:rsid w:val="002A1EB2"/>
    <w:rsid w:val="002A256A"/>
    <w:rsid w:val="002A347D"/>
    <w:rsid w:val="002B05B5"/>
    <w:rsid w:val="002B2F12"/>
    <w:rsid w:val="002B3AA1"/>
    <w:rsid w:val="002B4053"/>
    <w:rsid w:val="002B4E00"/>
    <w:rsid w:val="002B4EF3"/>
    <w:rsid w:val="002B60EB"/>
    <w:rsid w:val="002B6D1F"/>
    <w:rsid w:val="002B7D13"/>
    <w:rsid w:val="002C11F0"/>
    <w:rsid w:val="002C5C65"/>
    <w:rsid w:val="002C735D"/>
    <w:rsid w:val="002D378E"/>
    <w:rsid w:val="002D4679"/>
    <w:rsid w:val="002D4815"/>
    <w:rsid w:val="002E1F25"/>
    <w:rsid w:val="002E7E32"/>
    <w:rsid w:val="002F0FCA"/>
    <w:rsid w:val="002F292B"/>
    <w:rsid w:val="002F2CDD"/>
    <w:rsid w:val="002F566E"/>
    <w:rsid w:val="002F56DC"/>
    <w:rsid w:val="002F7FFE"/>
    <w:rsid w:val="00301544"/>
    <w:rsid w:val="00302950"/>
    <w:rsid w:val="00303A5F"/>
    <w:rsid w:val="003041AC"/>
    <w:rsid w:val="00304585"/>
    <w:rsid w:val="00304B62"/>
    <w:rsid w:val="00304C93"/>
    <w:rsid w:val="00307A9F"/>
    <w:rsid w:val="0031040F"/>
    <w:rsid w:val="00311661"/>
    <w:rsid w:val="00311F96"/>
    <w:rsid w:val="003123D7"/>
    <w:rsid w:val="00314BC2"/>
    <w:rsid w:val="00315554"/>
    <w:rsid w:val="00317A97"/>
    <w:rsid w:val="00320E48"/>
    <w:rsid w:val="00321173"/>
    <w:rsid w:val="00321C96"/>
    <w:rsid w:val="0032687C"/>
    <w:rsid w:val="003312D1"/>
    <w:rsid w:val="00332ABA"/>
    <w:rsid w:val="0033300E"/>
    <w:rsid w:val="003335CE"/>
    <w:rsid w:val="00333A0C"/>
    <w:rsid w:val="0034332D"/>
    <w:rsid w:val="00343C6A"/>
    <w:rsid w:val="00344FC2"/>
    <w:rsid w:val="003453BE"/>
    <w:rsid w:val="00346D60"/>
    <w:rsid w:val="00350DA8"/>
    <w:rsid w:val="003523A8"/>
    <w:rsid w:val="0035324D"/>
    <w:rsid w:val="00354E0E"/>
    <w:rsid w:val="00355607"/>
    <w:rsid w:val="00355F97"/>
    <w:rsid w:val="00361367"/>
    <w:rsid w:val="00361B83"/>
    <w:rsid w:val="00362AD5"/>
    <w:rsid w:val="00363541"/>
    <w:rsid w:val="00363872"/>
    <w:rsid w:val="00363C05"/>
    <w:rsid w:val="003647B9"/>
    <w:rsid w:val="00365144"/>
    <w:rsid w:val="0036699E"/>
    <w:rsid w:val="00367B24"/>
    <w:rsid w:val="00371921"/>
    <w:rsid w:val="0037197C"/>
    <w:rsid w:val="003728A1"/>
    <w:rsid w:val="00374D8C"/>
    <w:rsid w:val="00375141"/>
    <w:rsid w:val="003775DA"/>
    <w:rsid w:val="003776DA"/>
    <w:rsid w:val="00377F30"/>
    <w:rsid w:val="00381DDF"/>
    <w:rsid w:val="00382FEA"/>
    <w:rsid w:val="00383D02"/>
    <w:rsid w:val="00387E4D"/>
    <w:rsid w:val="00391E6B"/>
    <w:rsid w:val="00391E78"/>
    <w:rsid w:val="00394CA2"/>
    <w:rsid w:val="00396CDF"/>
    <w:rsid w:val="0039782B"/>
    <w:rsid w:val="003A13D0"/>
    <w:rsid w:val="003A1C21"/>
    <w:rsid w:val="003A3894"/>
    <w:rsid w:val="003A430E"/>
    <w:rsid w:val="003A50E8"/>
    <w:rsid w:val="003A7916"/>
    <w:rsid w:val="003B00AA"/>
    <w:rsid w:val="003B57F4"/>
    <w:rsid w:val="003B62B7"/>
    <w:rsid w:val="003B7232"/>
    <w:rsid w:val="003B7ECD"/>
    <w:rsid w:val="003C0D33"/>
    <w:rsid w:val="003C1DA0"/>
    <w:rsid w:val="003C4605"/>
    <w:rsid w:val="003C788D"/>
    <w:rsid w:val="003D0839"/>
    <w:rsid w:val="003D1C8A"/>
    <w:rsid w:val="003D2603"/>
    <w:rsid w:val="003D3A7A"/>
    <w:rsid w:val="003E3489"/>
    <w:rsid w:val="003E595F"/>
    <w:rsid w:val="003E7B56"/>
    <w:rsid w:val="003F3BE1"/>
    <w:rsid w:val="003F6492"/>
    <w:rsid w:val="003F6EC6"/>
    <w:rsid w:val="00402907"/>
    <w:rsid w:val="00402B07"/>
    <w:rsid w:val="00402DF4"/>
    <w:rsid w:val="00410D6E"/>
    <w:rsid w:val="00410D9D"/>
    <w:rsid w:val="00414BCF"/>
    <w:rsid w:val="0041519C"/>
    <w:rsid w:val="004154A1"/>
    <w:rsid w:val="00415E01"/>
    <w:rsid w:val="0041648A"/>
    <w:rsid w:val="00422012"/>
    <w:rsid w:val="004223AB"/>
    <w:rsid w:val="0042370A"/>
    <w:rsid w:val="0042419B"/>
    <w:rsid w:val="00426018"/>
    <w:rsid w:val="0042616C"/>
    <w:rsid w:val="0042620C"/>
    <w:rsid w:val="00432E74"/>
    <w:rsid w:val="0043779E"/>
    <w:rsid w:val="00441B88"/>
    <w:rsid w:val="00441FB1"/>
    <w:rsid w:val="00442706"/>
    <w:rsid w:val="004428E4"/>
    <w:rsid w:val="00442BC2"/>
    <w:rsid w:val="00443578"/>
    <w:rsid w:val="0044417E"/>
    <w:rsid w:val="00444EB4"/>
    <w:rsid w:val="00452596"/>
    <w:rsid w:val="00454CAF"/>
    <w:rsid w:val="004565EA"/>
    <w:rsid w:val="004614BA"/>
    <w:rsid w:val="00464469"/>
    <w:rsid w:val="00471925"/>
    <w:rsid w:val="00472DCC"/>
    <w:rsid w:val="00473FF5"/>
    <w:rsid w:val="00475A90"/>
    <w:rsid w:val="00477328"/>
    <w:rsid w:val="0047740D"/>
    <w:rsid w:val="00480E02"/>
    <w:rsid w:val="00480E8E"/>
    <w:rsid w:val="004841F1"/>
    <w:rsid w:val="00486B80"/>
    <w:rsid w:val="00491152"/>
    <w:rsid w:val="004917EF"/>
    <w:rsid w:val="00491C16"/>
    <w:rsid w:val="00491CAB"/>
    <w:rsid w:val="0049241B"/>
    <w:rsid w:val="00493A4A"/>
    <w:rsid w:val="00493F6C"/>
    <w:rsid w:val="0049486E"/>
    <w:rsid w:val="00496111"/>
    <w:rsid w:val="004979C2"/>
    <w:rsid w:val="004A0F59"/>
    <w:rsid w:val="004A3527"/>
    <w:rsid w:val="004A73C7"/>
    <w:rsid w:val="004B0212"/>
    <w:rsid w:val="004B0A0F"/>
    <w:rsid w:val="004B1DA1"/>
    <w:rsid w:val="004B3539"/>
    <w:rsid w:val="004B5945"/>
    <w:rsid w:val="004B6473"/>
    <w:rsid w:val="004B74C6"/>
    <w:rsid w:val="004C0BF4"/>
    <w:rsid w:val="004C1198"/>
    <w:rsid w:val="004C346B"/>
    <w:rsid w:val="004C382D"/>
    <w:rsid w:val="004C5CBA"/>
    <w:rsid w:val="004C6E89"/>
    <w:rsid w:val="004C703C"/>
    <w:rsid w:val="004D2A70"/>
    <w:rsid w:val="004D4DAF"/>
    <w:rsid w:val="004D5D4D"/>
    <w:rsid w:val="004D5D78"/>
    <w:rsid w:val="004E10DB"/>
    <w:rsid w:val="004E519F"/>
    <w:rsid w:val="004E5571"/>
    <w:rsid w:val="004E5B5E"/>
    <w:rsid w:val="004E5DE1"/>
    <w:rsid w:val="004E7B9E"/>
    <w:rsid w:val="004F063E"/>
    <w:rsid w:val="004F1ED9"/>
    <w:rsid w:val="004F3FEB"/>
    <w:rsid w:val="004F5855"/>
    <w:rsid w:val="00500E49"/>
    <w:rsid w:val="00501593"/>
    <w:rsid w:val="005066D4"/>
    <w:rsid w:val="00506F73"/>
    <w:rsid w:val="005102D5"/>
    <w:rsid w:val="005116AC"/>
    <w:rsid w:val="0051245E"/>
    <w:rsid w:val="00512AD5"/>
    <w:rsid w:val="00513A2A"/>
    <w:rsid w:val="005217F3"/>
    <w:rsid w:val="00522A3B"/>
    <w:rsid w:val="00524362"/>
    <w:rsid w:val="00525137"/>
    <w:rsid w:val="00525F7E"/>
    <w:rsid w:val="005300AA"/>
    <w:rsid w:val="005301E1"/>
    <w:rsid w:val="00531DAC"/>
    <w:rsid w:val="00531F3A"/>
    <w:rsid w:val="00532C93"/>
    <w:rsid w:val="00532D40"/>
    <w:rsid w:val="00534590"/>
    <w:rsid w:val="005364C6"/>
    <w:rsid w:val="005366EC"/>
    <w:rsid w:val="005402C5"/>
    <w:rsid w:val="00545845"/>
    <w:rsid w:val="00546B4C"/>
    <w:rsid w:val="0054795A"/>
    <w:rsid w:val="00550E94"/>
    <w:rsid w:val="005519F0"/>
    <w:rsid w:val="00551DE0"/>
    <w:rsid w:val="005526C9"/>
    <w:rsid w:val="00553617"/>
    <w:rsid w:val="00553CC7"/>
    <w:rsid w:val="00561A3E"/>
    <w:rsid w:val="005633DC"/>
    <w:rsid w:val="00565C1C"/>
    <w:rsid w:val="0057306E"/>
    <w:rsid w:val="005731C7"/>
    <w:rsid w:val="00573240"/>
    <w:rsid w:val="00575593"/>
    <w:rsid w:val="0057724C"/>
    <w:rsid w:val="0057749B"/>
    <w:rsid w:val="00577CC0"/>
    <w:rsid w:val="00580990"/>
    <w:rsid w:val="005823CD"/>
    <w:rsid w:val="00583FE7"/>
    <w:rsid w:val="00584E90"/>
    <w:rsid w:val="00586368"/>
    <w:rsid w:val="00586809"/>
    <w:rsid w:val="00590939"/>
    <w:rsid w:val="00590BD9"/>
    <w:rsid w:val="00590EA3"/>
    <w:rsid w:val="005927FE"/>
    <w:rsid w:val="00593074"/>
    <w:rsid w:val="00594916"/>
    <w:rsid w:val="00597479"/>
    <w:rsid w:val="00597829"/>
    <w:rsid w:val="005A112D"/>
    <w:rsid w:val="005A25A6"/>
    <w:rsid w:val="005A2C17"/>
    <w:rsid w:val="005A3F26"/>
    <w:rsid w:val="005A7BD1"/>
    <w:rsid w:val="005B0ADC"/>
    <w:rsid w:val="005B1B05"/>
    <w:rsid w:val="005B7083"/>
    <w:rsid w:val="005B79B5"/>
    <w:rsid w:val="005C14E7"/>
    <w:rsid w:val="005C3562"/>
    <w:rsid w:val="005C3AF7"/>
    <w:rsid w:val="005C5392"/>
    <w:rsid w:val="005C75D7"/>
    <w:rsid w:val="005D2551"/>
    <w:rsid w:val="005D2AE6"/>
    <w:rsid w:val="005D34AF"/>
    <w:rsid w:val="005D351E"/>
    <w:rsid w:val="005D3530"/>
    <w:rsid w:val="005D5822"/>
    <w:rsid w:val="005D665E"/>
    <w:rsid w:val="005E0746"/>
    <w:rsid w:val="005E2512"/>
    <w:rsid w:val="005E2722"/>
    <w:rsid w:val="005E2C39"/>
    <w:rsid w:val="005E3468"/>
    <w:rsid w:val="005E44AD"/>
    <w:rsid w:val="005E477B"/>
    <w:rsid w:val="005E4C1D"/>
    <w:rsid w:val="005E6E7E"/>
    <w:rsid w:val="005F1D7E"/>
    <w:rsid w:val="005F3D3B"/>
    <w:rsid w:val="005F7F83"/>
    <w:rsid w:val="0060090D"/>
    <w:rsid w:val="00606119"/>
    <w:rsid w:val="00606A46"/>
    <w:rsid w:val="006078DD"/>
    <w:rsid w:val="00610244"/>
    <w:rsid w:val="00615C48"/>
    <w:rsid w:val="006164F9"/>
    <w:rsid w:val="00620EF6"/>
    <w:rsid w:val="00621476"/>
    <w:rsid w:val="006215FE"/>
    <w:rsid w:val="006233E8"/>
    <w:rsid w:val="00624249"/>
    <w:rsid w:val="0062763E"/>
    <w:rsid w:val="00630E08"/>
    <w:rsid w:val="006331CB"/>
    <w:rsid w:val="00634E41"/>
    <w:rsid w:val="00634F6C"/>
    <w:rsid w:val="0063555C"/>
    <w:rsid w:val="00636CCF"/>
    <w:rsid w:val="00637207"/>
    <w:rsid w:val="0064028F"/>
    <w:rsid w:val="006422C0"/>
    <w:rsid w:val="006427CA"/>
    <w:rsid w:val="00642A32"/>
    <w:rsid w:val="0064521D"/>
    <w:rsid w:val="006466CD"/>
    <w:rsid w:val="00647F86"/>
    <w:rsid w:val="0065108E"/>
    <w:rsid w:val="00652553"/>
    <w:rsid w:val="00655BA9"/>
    <w:rsid w:val="006646AD"/>
    <w:rsid w:val="0066799B"/>
    <w:rsid w:val="006701D7"/>
    <w:rsid w:val="00672521"/>
    <w:rsid w:val="006762E9"/>
    <w:rsid w:val="00677A3D"/>
    <w:rsid w:val="00681954"/>
    <w:rsid w:val="00682A33"/>
    <w:rsid w:val="0069076F"/>
    <w:rsid w:val="00690CF1"/>
    <w:rsid w:val="00696AC6"/>
    <w:rsid w:val="00697A0B"/>
    <w:rsid w:val="006A0370"/>
    <w:rsid w:val="006A1401"/>
    <w:rsid w:val="006A1639"/>
    <w:rsid w:val="006A2E5C"/>
    <w:rsid w:val="006A5DF0"/>
    <w:rsid w:val="006B13C4"/>
    <w:rsid w:val="006B174E"/>
    <w:rsid w:val="006B1D06"/>
    <w:rsid w:val="006B2681"/>
    <w:rsid w:val="006B3622"/>
    <w:rsid w:val="006B4782"/>
    <w:rsid w:val="006B4D96"/>
    <w:rsid w:val="006B5D22"/>
    <w:rsid w:val="006B5E21"/>
    <w:rsid w:val="006B6F88"/>
    <w:rsid w:val="006B7FAB"/>
    <w:rsid w:val="006C0EB3"/>
    <w:rsid w:val="006C12B5"/>
    <w:rsid w:val="006C131C"/>
    <w:rsid w:val="006C317E"/>
    <w:rsid w:val="006C351E"/>
    <w:rsid w:val="006C4C84"/>
    <w:rsid w:val="006D52A2"/>
    <w:rsid w:val="006D7647"/>
    <w:rsid w:val="006D79CF"/>
    <w:rsid w:val="006E1751"/>
    <w:rsid w:val="006E25C7"/>
    <w:rsid w:val="006E2F5B"/>
    <w:rsid w:val="006E466C"/>
    <w:rsid w:val="006E4EFE"/>
    <w:rsid w:val="006E5A75"/>
    <w:rsid w:val="006E5B66"/>
    <w:rsid w:val="006E5C16"/>
    <w:rsid w:val="006E6A64"/>
    <w:rsid w:val="006F1A8F"/>
    <w:rsid w:val="006F26A1"/>
    <w:rsid w:val="006F3021"/>
    <w:rsid w:val="006F371C"/>
    <w:rsid w:val="006F3753"/>
    <w:rsid w:val="006F44ED"/>
    <w:rsid w:val="006F5932"/>
    <w:rsid w:val="006F6493"/>
    <w:rsid w:val="006F6EFB"/>
    <w:rsid w:val="006F782E"/>
    <w:rsid w:val="006F797E"/>
    <w:rsid w:val="00702BE4"/>
    <w:rsid w:val="00703EAA"/>
    <w:rsid w:val="00712BA6"/>
    <w:rsid w:val="00713288"/>
    <w:rsid w:val="007145EA"/>
    <w:rsid w:val="00715F13"/>
    <w:rsid w:val="0071721A"/>
    <w:rsid w:val="00722875"/>
    <w:rsid w:val="00725E04"/>
    <w:rsid w:val="00727E23"/>
    <w:rsid w:val="00730E4C"/>
    <w:rsid w:val="0073450D"/>
    <w:rsid w:val="007363CB"/>
    <w:rsid w:val="007375DF"/>
    <w:rsid w:val="00737DBF"/>
    <w:rsid w:val="00740C2D"/>
    <w:rsid w:val="007410A9"/>
    <w:rsid w:val="00741752"/>
    <w:rsid w:val="007424A9"/>
    <w:rsid w:val="00745AA3"/>
    <w:rsid w:val="007462BC"/>
    <w:rsid w:val="00750E22"/>
    <w:rsid w:val="00753933"/>
    <w:rsid w:val="00753FA4"/>
    <w:rsid w:val="0075595D"/>
    <w:rsid w:val="007564BF"/>
    <w:rsid w:val="007566CB"/>
    <w:rsid w:val="00765193"/>
    <w:rsid w:val="00766DA8"/>
    <w:rsid w:val="00767C09"/>
    <w:rsid w:val="00767EAB"/>
    <w:rsid w:val="007714F7"/>
    <w:rsid w:val="0077385A"/>
    <w:rsid w:val="007744C6"/>
    <w:rsid w:val="00774554"/>
    <w:rsid w:val="007752B2"/>
    <w:rsid w:val="00780015"/>
    <w:rsid w:val="00780882"/>
    <w:rsid w:val="007821A0"/>
    <w:rsid w:val="00782B43"/>
    <w:rsid w:val="007878BD"/>
    <w:rsid w:val="00790585"/>
    <w:rsid w:val="007919DB"/>
    <w:rsid w:val="0079266C"/>
    <w:rsid w:val="00793D73"/>
    <w:rsid w:val="00794215"/>
    <w:rsid w:val="00795F06"/>
    <w:rsid w:val="00796125"/>
    <w:rsid w:val="0079786F"/>
    <w:rsid w:val="00797D61"/>
    <w:rsid w:val="007A08FA"/>
    <w:rsid w:val="007A21F8"/>
    <w:rsid w:val="007A502B"/>
    <w:rsid w:val="007A6B71"/>
    <w:rsid w:val="007A6EF1"/>
    <w:rsid w:val="007B2717"/>
    <w:rsid w:val="007B2CE0"/>
    <w:rsid w:val="007B3D8F"/>
    <w:rsid w:val="007B44EB"/>
    <w:rsid w:val="007B6C8D"/>
    <w:rsid w:val="007B74D2"/>
    <w:rsid w:val="007C1B4A"/>
    <w:rsid w:val="007C3142"/>
    <w:rsid w:val="007C4EE0"/>
    <w:rsid w:val="007D3EFC"/>
    <w:rsid w:val="007D5E7B"/>
    <w:rsid w:val="007D6EB4"/>
    <w:rsid w:val="007D6FD0"/>
    <w:rsid w:val="007E009C"/>
    <w:rsid w:val="007E2478"/>
    <w:rsid w:val="007E2B68"/>
    <w:rsid w:val="007E3BC7"/>
    <w:rsid w:val="007E714B"/>
    <w:rsid w:val="007F0C88"/>
    <w:rsid w:val="007F2096"/>
    <w:rsid w:val="007F2ECF"/>
    <w:rsid w:val="007F490B"/>
    <w:rsid w:val="007F67B8"/>
    <w:rsid w:val="00800769"/>
    <w:rsid w:val="008069BB"/>
    <w:rsid w:val="008076D1"/>
    <w:rsid w:val="008119E3"/>
    <w:rsid w:val="00812A78"/>
    <w:rsid w:val="00812DBD"/>
    <w:rsid w:val="00813243"/>
    <w:rsid w:val="008136CB"/>
    <w:rsid w:val="008138C3"/>
    <w:rsid w:val="00813F9B"/>
    <w:rsid w:val="008148C4"/>
    <w:rsid w:val="00815B61"/>
    <w:rsid w:val="008172F9"/>
    <w:rsid w:val="00826CCE"/>
    <w:rsid w:val="00826D1F"/>
    <w:rsid w:val="00827299"/>
    <w:rsid w:val="00830A7E"/>
    <w:rsid w:val="00831106"/>
    <w:rsid w:val="00831A83"/>
    <w:rsid w:val="008330B7"/>
    <w:rsid w:val="00834D1C"/>
    <w:rsid w:val="00834F56"/>
    <w:rsid w:val="00835D7E"/>
    <w:rsid w:val="008407B8"/>
    <w:rsid w:val="008407D2"/>
    <w:rsid w:val="0084082A"/>
    <w:rsid w:val="008410AE"/>
    <w:rsid w:val="008423F4"/>
    <w:rsid w:val="00842498"/>
    <w:rsid w:val="0084297B"/>
    <w:rsid w:val="00842F70"/>
    <w:rsid w:val="008432F4"/>
    <w:rsid w:val="00844F07"/>
    <w:rsid w:val="00847491"/>
    <w:rsid w:val="0084792C"/>
    <w:rsid w:val="00850B75"/>
    <w:rsid w:val="00851399"/>
    <w:rsid w:val="0085373E"/>
    <w:rsid w:val="00853B84"/>
    <w:rsid w:val="00854479"/>
    <w:rsid w:val="00856698"/>
    <w:rsid w:val="00856DC4"/>
    <w:rsid w:val="0085761A"/>
    <w:rsid w:val="00862659"/>
    <w:rsid w:val="00862D5A"/>
    <w:rsid w:val="008631FC"/>
    <w:rsid w:val="0086372C"/>
    <w:rsid w:val="008653E2"/>
    <w:rsid w:val="008662BA"/>
    <w:rsid w:val="00872E0B"/>
    <w:rsid w:val="00874446"/>
    <w:rsid w:val="008773F0"/>
    <w:rsid w:val="008806FA"/>
    <w:rsid w:val="00881D57"/>
    <w:rsid w:val="00881DB9"/>
    <w:rsid w:val="0088515D"/>
    <w:rsid w:val="00892785"/>
    <w:rsid w:val="00892A75"/>
    <w:rsid w:val="00893E04"/>
    <w:rsid w:val="008944F4"/>
    <w:rsid w:val="008969C8"/>
    <w:rsid w:val="00896EAD"/>
    <w:rsid w:val="008A1980"/>
    <w:rsid w:val="008A4E36"/>
    <w:rsid w:val="008A57C6"/>
    <w:rsid w:val="008A6720"/>
    <w:rsid w:val="008B0F01"/>
    <w:rsid w:val="008B1189"/>
    <w:rsid w:val="008B1D42"/>
    <w:rsid w:val="008B3822"/>
    <w:rsid w:val="008B5EA8"/>
    <w:rsid w:val="008B6A98"/>
    <w:rsid w:val="008C0B1A"/>
    <w:rsid w:val="008C1B96"/>
    <w:rsid w:val="008C1E33"/>
    <w:rsid w:val="008C203B"/>
    <w:rsid w:val="008C215A"/>
    <w:rsid w:val="008D3C80"/>
    <w:rsid w:val="008D488C"/>
    <w:rsid w:val="008D6350"/>
    <w:rsid w:val="008D6516"/>
    <w:rsid w:val="008E051D"/>
    <w:rsid w:val="008E0F8E"/>
    <w:rsid w:val="008E11F7"/>
    <w:rsid w:val="008E23E6"/>
    <w:rsid w:val="008E2630"/>
    <w:rsid w:val="008E3105"/>
    <w:rsid w:val="008E52A4"/>
    <w:rsid w:val="008E7728"/>
    <w:rsid w:val="008E7FE5"/>
    <w:rsid w:val="008F04A1"/>
    <w:rsid w:val="008F0F1A"/>
    <w:rsid w:val="008F0F8E"/>
    <w:rsid w:val="008F2359"/>
    <w:rsid w:val="008F5622"/>
    <w:rsid w:val="008F5D97"/>
    <w:rsid w:val="00900D01"/>
    <w:rsid w:val="009013A3"/>
    <w:rsid w:val="009022D3"/>
    <w:rsid w:val="0090424A"/>
    <w:rsid w:val="009047C7"/>
    <w:rsid w:val="009051F5"/>
    <w:rsid w:val="0090601D"/>
    <w:rsid w:val="0090722A"/>
    <w:rsid w:val="00915793"/>
    <w:rsid w:val="00916ECC"/>
    <w:rsid w:val="00921B71"/>
    <w:rsid w:val="00922FEE"/>
    <w:rsid w:val="009230B2"/>
    <w:rsid w:val="00923BC6"/>
    <w:rsid w:val="009242B6"/>
    <w:rsid w:val="00927A08"/>
    <w:rsid w:val="0093010B"/>
    <w:rsid w:val="00932096"/>
    <w:rsid w:val="00932769"/>
    <w:rsid w:val="0093535E"/>
    <w:rsid w:val="0093787F"/>
    <w:rsid w:val="00940545"/>
    <w:rsid w:val="00940FDF"/>
    <w:rsid w:val="00943587"/>
    <w:rsid w:val="00943DDF"/>
    <w:rsid w:val="0094647D"/>
    <w:rsid w:val="009508B5"/>
    <w:rsid w:val="00951F6B"/>
    <w:rsid w:val="00952C93"/>
    <w:rsid w:val="00952DD9"/>
    <w:rsid w:val="00954A36"/>
    <w:rsid w:val="00954ACD"/>
    <w:rsid w:val="00955F98"/>
    <w:rsid w:val="0096105A"/>
    <w:rsid w:val="009621B1"/>
    <w:rsid w:val="00962E6B"/>
    <w:rsid w:val="009632BC"/>
    <w:rsid w:val="009638C0"/>
    <w:rsid w:val="0097169B"/>
    <w:rsid w:val="009728CF"/>
    <w:rsid w:val="0097361A"/>
    <w:rsid w:val="00974DB3"/>
    <w:rsid w:val="00981CB6"/>
    <w:rsid w:val="00984A01"/>
    <w:rsid w:val="00985C76"/>
    <w:rsid w:val="00986549"/>
    <w:rsid w:val="00987609"/>
    <w:rsid w:val="009917F9"/>
    <w:rsid w:val="00993A0C"/>
    <w:rsid w:val="00995924"/>
    <w:rsid w:val="009A1C3A"/>
    <w:rsid w:val="009A361B"/>
    <w:rsid w:val="009A7538"/>
    <w:rsid w:val="009A775A"/>
    <w:rsid w:val="009A778C"/>
    <w:rsid w:val="009B0353"/>
    <w:rsid w:val="009B0395"/>
    <w:rsid w:val="009B14F6"/>
    <w:rsid w:val="009B1950"/>
    <w:rsid w:val="009B2A54"/>
    <w:rsid w:val="009B4E30"/>
    <w:rsid w:val="009B539D"/>
    <w:rsid w:val="009B6E1B"/>
    <w:rsid w:val="009B70B9"/>
    <w:rsid w:val="009B7381"/>
    <w:rsid w:val="009C157A"/>
    <w:rsid w:val="009C4376"/>
    <w:rsid w:val="009C5636"/>
    <w:rsid w:val="009C7021"/>
    <w:rsid w:val="009C74B5"/>
    <w:rsid w:val="009D1162"/>
    <w:rsid w:val="009D1964"/>
    <w:rsid w:val="009D3404"/>
    <w:rsid w:val="009D39A1"/>
    <w:rsid w:val="009D3D9A"/>
    <w:rsid w:val="009D4DC9"/>
    <w:rsid w:val="009D6583"/>
    <w:rsid w:val="009E16C4"/>
    <w:rsid w:val="009E3B07"/>
    <w:rsid w:val="009F0314"/>
    <w:rsid w:val="009F3BD0"/>
    <w:rsid w:val="009F5108"/>
    <w:rsid w:val="009F6BB8"/>
    <w:rsid w:val="009F734C"/>
    <w:rsid w:val="009F7B5A"/>
    <w:rsid w:val="00A000CE"/>
    <w:rsid w:val="00A00D8C"/>
    <w:rsid w:val="00A04ED4"/>
    <w:rsid w:val="00A06813"/>
    <w:rsid w:val="00A06F4E"/>
    <w:rsid w:val="00A108AF"/>
    <w:rsid w:val="00A11F85"/>
    <w:rsid w:val="00A12265"/>
    <w:rsid w:val="00A13D84"/>
    <w:rsid w:val="00A1462B"/>
    <w:rsid w:val="00A14830"/>
    <w:rsid w:val="00A176B0"/>
    <w:rsid w:val="00A216F2"/>
    <w:rsid w:val="00A22101"/>
    <w:rsid w:val="00A22C35"/>
    <w:rsid w:val="00A256C7"/>
    <w:rsid w:val="00A26EBA"/>
    <w:rsid w:val="00A279E2"/>
    <w:rsid w:val="00A32839"/>
    <w:rsid w:val="00A341A5"/>
    <w:rsid w:val="00A34816"/>
    <w:rsid w:val="00A3674A"/>
    <w:rsid w:val="00A37482"/>
    <w:rsid w:val="00A40B16"/>
    <w:rsid w:val="00A427B4"/>
    <w:rsid w:val="00A42ABA"/>
    <w:rsid w:val="00A43314"/>
    <w:rsid w:val="00A471F3"/>
    <w:rsid w:val="00A5001C"/>
    <w:rsid w:val="00A5093C"/>
    <w:rsid w:val="00A52BD5"/>
    <w:rsid w:val="00A52C2E"/>
    <w:rsid w:val="00A60993"/>
    <w:rsid w:val="00A623D4"/>
    <w:rsid w:val="00A634B8"/>
    <w:rsid w:val="00A64B21"/>
    <w:rsid w:val="00A71363"/>
    <w:rsid w:val="00A77828"/>
    <w:rsid w:val="00A80A1D"/>
    <w:rsid w:val="00A835D7"/>
    <w:rsid w:val="00A83F79"/>
    <w:rsid w:val="00A8690B"/>
    <w:rsid w:val="00A91001"/>
    <w:rsid w:val="00A91BDD"/>
    <w:rsid w:val="00A9395D"/>
    <w:rsid w:val="00A97714"/>
    <w:rsid w:val="00AA0881"/>
    <w:rsid w:val="00AA404C"/>
    <w:rsid w:val="00AA46CB"/>
    <w:rsid w:val="00AB5A53"/>
    <w:rsid w:val="00AB5ED1"/>
    <w:rsid w:val="00AC0B6E"/>
    <w:rsid w:val="00AC5087"/>
    <w:rsid w:val="00AC5A25"/>
    <w:rsid w:val="00AC608C"/>
    <w:rsid w:val="00AC61EC"/>
    <w:rsid w:val="00AD19E0"/>
    <w:rsid w:val="00AD3A7B"/>
    <w:rsid w:val="00AD7868"/>
    <w:rsid w:val="00AE02FD"/>
    <w:rsid w:val="00AE0EA5"/>
    <w:rsid w:val="00AE1F0C"/>
    <w:rsid w:val="00AE2027"/>
    <w:rsid w:val="00AE3655"/>
    <w:rsid w:val="00AE542C"/>
    <w:rsid w:val="00AE651A"/>
    <w:rsid w:val="00AE74CC"/>
    <w:rsid w:val="00AE7520"/>
    <w:rsid w:val="00AF0767"/>
    <w:rsid w:val="00AF18D7"/>
    <w:rsid w:val="00AF4D13"/>
    <w:rsid w:val="00AF620A"/>
    <w:rsid w:val="00AF65A2"/>
    <w:rsid w:val="00AF7A6B"/>
    <w:rsid w:val="00B016E2"/>
    <w:rsid w:val="00B036E6"/>
    <w:rsid w:val="00B05836"/>
    <w:rsid w:val="00B0663A"/>
    <w:rsid w:val="00B163FE"/>
    <w:rsid w:val="00B169A2"/>
    <w:rsid w:val="00B17006"/>
    <w:rsid w:val="00B20BE3"/>
    <w:rsid w:val="00B20FE2"/>
    <w:rsid w:val="00B218B0"/>
    <w:rsid w:val="00B23117"/>
    <w:rsid w:val="00B265C8"/>
    <w:rsid w:val="00B272CB"/>
    <w:rsid w:val="00B31EF4"/>
    <w:rsid w:val="00B327B2"/>
    <w:rsid w:val="00B33D5C"/>
    <w:rsid w:val="00B33E04"/>
    <w:rsid w:val="00B4145E"/>
    <w:rsid w:val="00B41BB4"/>
    <w:rsid w:val="00B4410C"/>
    <w:rsid w:val="00B45E5A"/>
    <w:rsid w:val="00B47178"/>
    <w:rsid w:val="00B519B3"/>
    <w:rsid w:val="00B525DD"/>
    <w:rsid w:val="00B52870"/>
    <w:rsid w:val="00B5480F"/>
    <w:rsid w:val="00B57620"/>
    <w:rsid w:val="00B57A3A"/>
    <w:rsid w:val="00B57D14"/>
    <w:rsid w:val="00B6367A"/>
    <w:rsid w:val="00B63EDF"/>
    <w:rsid w:val="00B70969"/>
    <w:rsid w:val="00B71D90"/>
    <w:rsid w:val="00B71DB9"/>
    <w:rsid w:val="00B723C5"/>
    <w:rsid w:val="00B72A93"/>
    <w:rsid w:val="00B72D9B"/>
    <w:rsid w:val="00B73D23"/>
    <w:rsid w:val="00B74045"/>
    <w:rsid w:val="00B7586E"/>
    <w:rsid w:val="00B83A61"/>
    <w:rsid w:val="00B87281"/>
    <w:rsid w:val="00B87711"/>
    <w:rsid w:val="00B87F65"/>
    <w:rsid w:val="00B90337"/>
    <w:rsid w:val="00B94B07"/>
    <w:rsid w:val="00B94DC2"/>
    <w:rsid w:val="00B96276"/>
    <w:rsid w:val="00B96832"/>
    <w:rsid w:val="00B979BC"/>
    <w:rsid w:val="00B97FE8"/>
    <w:rsid w:val="00BA0D50"/>
    <w:rsid w:val="00BA4C99"/>
    <w:rsid w:val="00BA590F"/>
    <w:rsid w:val="00BA5ED6"/>
    <w:rsid w:val="00BA5F95"/>
    <w:rsid w:val="00BB0A89"/>
    <w:rsid w:val="00BB0EC6"/>
    <w:rsid w:val="00BB2563"/>
    <w:rsid w:val="00BB3478"/>
    <w:rsid w:val="00BB3A40"/>
    <w:rsid w:val="00BB483C"/>
    <w:rsid w:val="00BB4D64"/>
    <w:rsid w:val="00BB7265"/>
    <w:rsid w:val="00BB72FE"/>
    <w:rsid w:val="00BB75F3"/>
    <w:rsid w:val="00BC1478"/>
    <w:rsid w:val="00BC1617"/>
    <w:rsid w:val="00BC1B16"/>
    <w:rsid w:val="00BC58FD"/>
    <w:rsid w:val="00BC6C56"/>
    <w:rsid w:val="00BD1C2A"/>
    <w:rsid w:val="00BD1C41"/>
    <w:rsid w:val="00BD24FA"/>
    <w:rsid w:val="00BD26C1"/>
    <w:rsid w:val="00BD556A"/>
    <w:rsid w:val="00BE044D"/>
    <w:rsid w:val="00BE1017"/>
    <w:rsid w:val="00BE1370"/>
    <w:rsid w:val="00BE2728"/>
    <w:rsid w:val="00BE3154"/>
    <w:rsid w:val="00BE31CD"/>
    <w:rsid w:val="00BE5BD1"/>
    <w:rsid w:val="00BE6117"/>
    <w:rsid w:val="00BF2224"/>
    <w:rsid w:val="00BF4048"/>
    <w:rsid w:val="00BF5ADD"/>
    <w:rsid w:val="00C02011"/>
    <w:rsid w:val="00C028B3"/>
    <w:rsid w:val="00C050E8"/>
    <w:rsid w:val="00C051A0"/>
    <w:rsid w:val="00C07E98"/>
    <w:rsid w:val="00C100C5"/>
    <w:rsid w:val="00C11A08"/>
    <w:rsid w:val="00C21EB5"/>
    <w:rsid w:val="00C22B2C"/>
    <w:rsid w:val="00C2307E"/>
    <w:rsid w:val="00C23F0A"/>
    <w:rsid w:val="00C2561E"/>
    <w:rsid w:val="00C25B96"/>
    <w:rsid w:val="00C25F3E"/>
    <w:rsid w:val="00C27012"/>
    <w:rsid w:val="00C3128E"/>
    <w:rsid w:val="00C31BDA"/>
    <w:rsid w:val="00C33484"/>
    <w:rsid w:val="00C34B26"/>
    <w:rsid w:val="00C35E92"/>
    <w:rsid w:val="00C37575"/>
    <w:rsid w:val="00C377F7"/>
    <w:rsid w:val="00C40049"/>
    <w:rsid w:val="00C4041C"/>
    <w:rsid w:val="00C40C57"/>
    <w:rsid w:val="00C41027"/>
    <w:rsid w:val="00C43AE5"/>
    <w:rsid w:val="00C449ED"/>
    <w:rsid w:val="00C47280"/>
    <w:rsid w:val="00C50431"/>
    <w:rsid w:val="00C50E4E"/>
    <w:rsid w:val="00C5448F"/>
    <w:rsid w:val="00C548FF"/>
    <w:rsid w:val="00C56D67"/>
    <w:rsid w:val="00C6080B"/>
    <w:rsid w:val="00C6182F"/>
    <w:rsid w:val="00C62C09"/>
    <w:rsid w:val="00C6466F"/>
    <w:rsid w:val="00C64981"/>
    <w:rsid w:val="00C64E36"/>
    <w:rsid w:val="00C66133"/>
    <w:rsid w:val="00C67CD9"/>
    <w:rsid w:val="00C711CA"/>
    <w:rsid w:val="00C73057"/>
    <w:rsid w:val="00C74999"/>
    <w:rsid w:val="00C75137"/>
    <w:rsid w:val="00C76904"/>
    <w:rsid w:val="00C8050F"/>
    <w:rsid w:val="00C8311B"/>
    <w:rsid w:val="00C8533C"/>
    <w:rsid w:val="00C85DE7"/>
    <w:rsid w:val="00C867A0"/>
    <w:rsid w:val="00C873BB"/>
    <w:rsid w:val="00C91821"/>
    <w:rsid w:val="00C91952"/>
    <w:rsid w:val="00C91EA8"/>
    <w:rsid w:val="00C93085"/>
    <w:rsid w:val="00C96DBB"/>
    <w:rsid w:val="00C9777B"/>
    <w:rsid w:val="00CA147A"/>
    <w:rsid w:val="00CA2419"/>
    <w:rsid w:val="00CA2826"/>
    <w:rsid w:val="00CA2B1D"/>
    <w:rsid w:val="00CA3576"/>
    <w:rsid w:val="00CA4AC6"/>
    <w:rsid w:val="00CA4FCE"/>
    <w:rsid w:val="00CA55E4"/>
    <w:rsid w:val="00CA5C85"/>
    <w:rsid w:val="00CA5D62"/>
    <w:rsid w:val="00CA6358"/>
    <w:rsid w:val="00CA63F0"/>
    <w:rsid w:val="00CA6A32"/>
    <w:rsid w:val="00CB0B3E"/>
    <w:rsid w:val="00CB0F2E"/>
    <w:rsid w:val="00CB129C"/>
    <w:rsid w:val="00CB12C0"/>
    <w:rsid w:val="00CC1D6E"/>
    <w:rsid w:val="00CC3FEE"/>
    <w:rsid w:val="00CC671A"/>
    <w:rsid w:val="00CD1224"/>
    <w:rsid w:val="00CD160C"/>
    <w:rsid w:val="00CD1893"/>
    <w:rsid w:val="00CD28C1"/>
    <w:rsid w:val="00CD5449"/>
    <w:rsid w:val="00CE14A2"/>
    <w:rsid w:val="00CE6BDA"/>
    <w:rsid w:val="00CF0087"/>
    <w:rsid w:val="00CF176B"/>
    <w:rsid w:val="00CF4230"/>
    <w:rsid w:val="00CF71CE"/>
    <w:rsid w:val="00D04936"/>
    <w:rsid w:val="00D053F5"/>
    <w:rsid w:val="00D11022"/>
    <w:rsid w:val="00D140A7"/>
    <w:rsid w:val="00D1599C"/>
    <w:rsid w:val="00D161CB"/>
    <w:rsid w:val="00D16647"/>
    <w:rsid w:val="00D208E7"/>
    <w:rsid w:val="00D20C43"/>
    <w:rsid w:val="00D2221F"/>
    <w:rsid w:val="00D24406"/>
    <w:rsid w:val="00D25E57"/>
    <w:rsid w:val="00D26746"/>
    <w:rsid w:val="00D312E9"/>
    <w:rsid w:val="00D3208A"/>
    <w:rsid w:val="00D32554"/>
    <w:rsid w:val="00D32738"/>
    <w:rsid w:val="00D34173"/>
    <w:rsid w:val="00D354B2"/>
    <w:rsid w:val="00D35B99"/>
    <w:rsid w:val="00D35E6E"/>
    <w:rsid w:val="00D364BA"/>
    <w:rsid w:val="00D40B32"/>
    <w:rsid w:val="00D437A4"/>
    <w:rsid w:val="00D44029"/>
    <w:rsid w:val="00D46841"/>
    <w:rsid w:val="00D469AC"/>
    <w:rsid w:val="00D46A90"/>
    <w:rsid w:val="00D475EF"/>
    <w:rsid w:val="00D50FBF"/>
    <w:rsid w:val="00D52707"/>
    <w:rsid w:val="00D52A71"/>
    <w:rsid w:val="00D56667"/>
    <w:rsid w:val="00D61270"/>
    <w:rsid w:val="00D61F68"/>
    <w:rsid w:val="00D622C3"/>
    <w:rsid w:val="00D64E07"/>
    <w:rsid w:val="00D6529E"/>
    <w:rsid w:val="00D660AA"/>
    <w:rsid w:val="00D66FA4"/>
    <w:rsid w:val="00D67DED"/>
    <w:rsid w:val="00D70CD6"/>
    <w:rsid w:val="00D70E01"/>
    <w:rsid w:val="00D72051"/>
    <w:rsid w:val="00D72CB4"/>
    <w:rsid w:val="00D7593C"/>
    <w:rsid w:val="00D7713E"/>
    <w:rsid w:val="00D8049B"/>
    <w:rsid w:val="00D806A8"/>
    <w:rsid w:val="00D80AAB"/>
    <w:rsid w:val="00D813D9"/>
    <w:rsid w:val="00D830E6"/>
    <w:rsid w:val="00D84C94"/>
    <w:rsid w:val="00D86456"/>
    <w:rsid w:val="00D869D3"/>
    <w:rsid w:val="00D86CD4"/>
    <w:rsid w:val="00D87338"/>
    <w:rsid w:val="00D97708"/>
    <w:rsid w:val="00D97A3C"/>
    <w:rsid w:val="00DA1C7E"/>
    <w:rsid w:val="00DA7552"/>
    <w:rsid w:val="00DB0A68"/>
    <w:rsid w:val="00DB1E7B"/>
    <w:rsid w:val="00DB2435"/>
    <w:rsid w:val="00DB36E4"/>
    <w:rsid w:val="00DC0950"/>
    <w:rsid w:val="00DC1A15"/>
    <w:rsid w:val="00DC3A3E"/>
    <w:rsid w:val="00DC3F1A"/>
    <w:rsid w:val="00DC4904"/>
    <w:rsid w:val="00DD2B2C"/>
    <w:rsid w:val="00DD30F8"/>
    <w:rsid w:val="00DD3614"/>
    <w:rsid w:val="00DD38E6"/>
    <w:rsid w:val="00DD567B"/>
    <w:rsid w:val="00DD6A56"/>
    <w:rsid w:val="00DD7856"/>
    <w:rsid w:val="00DF0093"/>
    <w:rsid w:val="00DF256B"/>
    <w:rsid w:val="00DF3E0E"/>
    <w:rsid w:val="00DF6760"/>
    <w:rsid w:val="00DF6BEB"/>
    <w:rsid w:val="00E00CA7"/>
    <w:rsid w:val="00E0110B"/>
    <w:rsid w:val="00E03FAF"/>
    <w:rsid w:val="00E064B5"/>
    <w:rsid w:val="00E06FC7"/>
    <w:rsid w:val="00E0722C"/>
    <w:rsid w:val="00E10AFE"/>
    <w:rsid w:val="00E14A03"/>
    <w:rsid w:val="00E159EB"/>
    <w:rsid w:val="00E159F9"/>
    <w:rsid w:val="00E16E84"/>
    <w:rsid w:val="00E2129E"/>
    <w:rsid w:val="00E223D8"/>
    <w:rsid w:val="00E241C4"/>
    <w:rsid w:val="00E2479B"/>
    <w:rsid w:val="00E306BE"/>
    <w:rsid w:val="00E32CD8"/>
    <w:rsid w:val="00E32DA8"/>
    <w:rsid w:val="00E3323C"/>
    <w:rsid w:val="00E40B92"/>
    <w:rsid w:val="00E42F28"/>
    <w:rsid w:val="00E45580"/>
    <w:rsid w:val="00E46C85"/>
    <w:rsid w:val="00E502AD"/>
    <w:rsid w:val="00E506BA"/>
    <w:rsid w:val="00E508B3"/>
    <w:rsid w:val="00E50F96"/>
    <w:rsid w:val="00E53822"/>
    <w:rsid w:val="00E564EC"/>
    <w:rsid w:val="00E578D4"/>
    <w:rsid w:val="00E6089D"/>
    <w:rsid w:val="00E61AB0"/>
    <w:rsid w:val="00E64934"/>
    <w:rsid w:val="00E652A9"/>
    <w:rsid w:val="00E66CAA"/>
    <w:rsid w:val="00E67101"/>
    <w:rsid w:val="00E6794F"/>
    <w:rsid w:val="00E67BB4"/>
    <w:rsid w:val="00E67EDC"/>
    <w:rsid w:val="00E7117E"/>
    <w:rsid w:val="00E73E2A"/>
    <w:rsid w:val="00E74CEE"/>
    <w:rsid w:val="00E7602B"/>
    <w:rsid w:val="00E805CD"/>
    <w:rsid w:val="00E8065B"/>
    <w:rsid w:val="00E80C86"/>
    <w:rsid w:val="00E8150E"/>
    <w:rsid w:val="00E82BA5"/>
    <w:rsid w:val="00E8549E"/>
    <w:rsid w:val="00E8562B"/>
    <w:rsid w:val="00E8633C"/>
    <w:rsid w:val="00E86784"/>
    <w:rsid w:val="00E86EE1"/>
    <w:rsid w:val="00E910CC"/>
    <w:rsid w:val="00E9193C"/>
    <w:rsid w:val="00E928CA"/>
    <w:rsid w:val="00E94409"/>
    <w:rsid w:val="00E96E1D"/>
    <w:rsid w:val="00E97E36"/>
    <w:rsid w:val="00EA54D9"/>
    <w:rsid w:val="00EA76F5"/>
    <w:rsid w:val="00EB0CC8"/>
    <w:rsid w:val="00EB0CD9"/>
    <w:rsid w:val="00EB3DC4"/>
    <w:rsid w:val="00EB4325"/>
    <w:rsid w:val="00EB63AF"/>
    <w:rsid w:val="00EC0A20"/>
    <w:rsid w:val="00EC1139"/>
    <w:rsid w:val="00EC1282"/>
    <w:rsid w:val="00EC15DA"/>
    <w:rsid w:val="00EC626E"/>
    <w:rsid w:val="00EC66E3"/>
    <w:rsid w:val="00ED0E06"/>
    <w:rsid w:val="00ED57FB"/>
    <w:rsid w:val="00ED646F"/>
    <w:rsid w:val="00ED798E"/>
    <w:rsid w:val="00ED7F52"/>
    <w:rsid w:val="00EE3B27"/>
    <w:rsid w:val="00EE44CE"/>
    <w:rsid w:val="00EE47A0"/>
    <w:rsid w:val="00EE5463"/>
    <w:rsid w:val="00EE661B"/>
    <w:rsid w:val="00EF088A"/>
    <w:rsid w:val="00EF182D"/>
    <w:rsid w:val="00EF5457"/>
    <w:rsid w:val="00EF5B4D"/>
    <w:rsid w:val="00EF6E71"/>
    <w:rsid w:val="00F01A2A"/>
    <w:rsid w:val="00F0743C"/>
    <w:rsid w:val="00F07BFF"/>
    <w:rsid w:val="00F11AEF"/>
    <w:rsid w:val="00F11FD4"/>
    <w:rsid w:val="00F136DB"/>
    <w:rsid w:val="00F13811"/>
    <w:rsid w:val="00F14B47"/>
    <w:rsid w:val="00F15F58"/>
    <w:rsid w:val="00F166FC"/>
    <w:rsid w:val="00F246B9"/>
    <w:rsid w:val="00F24C39"/>
    <w:rsid w:val="00F25247"/>
    <w:rsid w:val="00F31420"/>
    <w:rsid w:val="00F34F7B"/>
    <w:rsid w:val="00F35226"/>
    <w:rsid w:val="00F35467"/>
    <w:rsid w:val="00F36B71"/>
    <w:rsid w:val="00F37602"/>
    <w:rsid w:val="00F376DF"/>
    <w:rsid w:val="00F42C44"/>
    <w:rsid w:val="00F437CF"/>
    <w:rsid w:val="00F44AB5"/>
    <w:rsid w:val="00F458B1"/>
    <w:rsid w:val="00F45A01"/>
    <w:rsid w:val="00F45B92"/>
    <w:rsid w:val="00F47A46"/>
    <w:rsid w:val="00F500C8"/>
    <w:rsid w:val="00F51117"/>
    <w:rsid w:val="00F52359"/>
    <w:rsid w:val="00F52475"/>
    <w:rsid w:val="00F542D2"/>
    <w:rsid w:val="00F5433C"/>
    <w:rsid w:val="00F55388"/>
    <w:rsid w:val="00F62DB3"/>
    <w:rsid w:val="00F633BD"/>
    <w:rsid w:val="00F639BC"/>
    <w:rsid w:val="00F64C5B"/>
    <w:rsid w:val="00F70CF9"/>
    <w:rsid w:val="00F71650"/>
    <w:rsid w:val="00F71ED3"/>
    <w:rsid w:val="00F727CE"/>
    <w:rsid w:val="00F72F51"/>
    <w:rsid w:val="00F744E0"/>
    <w:rsid w:val="00F74F9F"/>
    <w:rsid w:val="00F76EFE"/>
    <w:rsid w:val="00F774C9"/>
    <w:rsid w:val="00F80E50"/>
    <w:rsid w:val="00F81905"/>
    <w:rsid w:val="00F81DEC"/>
    <w:rsid w:val="00F8291E"/>
    <w:rsid w:val="00F838B8"/>
    <w:rsid w:val="00F8648A"/>
    <w:rsid w:val="00F9060C"/>
    <w:rsid w:val="00F90A0C"/>
    <w:rsid w:val="00F93A79"/>
    <w:rsid w:val="00FA0161"/>
    <w:rsid w:val="00FA04B6"/>
    <w:rsid w:val="00FA185D"/>
    <w:rsid w:val="00FA22C5"/>
    <w:rsid w:val="00FA352A"/>
    <w:rsid w:val="00FA3677"/>
    <w:rsid w:val="00FA4210"/>
    <w:rsid w:val="00FA5C85"/>
    <w:rsid w:val="00FA71B3"/>
    <w:rsid w:val="00FB02B8"/>
    <w:rsid w:val="00FB2E54"/>
    <w:rsid w:val="00FB4128"/>
    <w:rsid w:val="00FB4209"/>
    <w:rsid w:val="00FB449A"/>
    <w:rsid w:val="00FB458B"/>
    <w:rsid w:val="00FB7BFA"/>
    <w:rsid w:val="00FC1E2F"/>
    <w:rsid w:val="00FC334B"/>
    <w:rsid w:val="00FC4361"/>
    <w:rsid w:val="00FC5653"/>
    <w:rsid w:val="00FC56FC"/>
    <w:rsid w:val="00FD009C"/>
    <w:rsid w:val="00FD033E"/>
    <w:rsid w:val="00FD202E"/>
    <w:rsid w:val="00FD2B08"/>
    <w:rsid w:val="00FD2C83"/>
    <w:rsid w:val="00FD4890"/>
    <w:rsid w:val="00FE1F11"/>
    <w:rsid w:val="00FE3BFC"/>
    <w:rsid w:val="00FE5160"/>
    <w:rsid w:val="00FE7292"/>
    <w:rsid w:val="00FF01E0"/>
    <w:rsid w:val="00FF1083"/>
    <w:rsid w:val="00FF33F6"/>
    <w:rsid w:val="00FF38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608E481"/>
  <w15:chartTrackingRefBased/>
  <w15:docId w15:val="{D45AC5E0-D9DF-4F49-BC6E-125AEDEA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051"/>
    <w:pPr>
      <w:suppressAutoHyphens/>
    </w:pPr>
    <w:rPr>
      <w:sz w:val="24"/>
      <w:szCs w:val="24"/>
      <w:lang w:eastAsia="zh-CN"/>
    </w:rPr>
  </w:style>
  <w:style w:type="paragraph" w:styleId="Ttulo1">
    <w:name w:val="heading 1"/>
    <w:basedOn w:val="Normal"/>
    <w:next w:val="Normal"/>
    <w:qFormat/>
    <w:pPr>
      <w:keepNext/>
      <w:numPr>
        <w:numId w:val="1"/>
      </w:numPr>
      <w:tabs>
        <w:tab w:val="left" w:pos="0"/>
        <w:tab w:val="left" w:pos="426"/>
      </w:tabs>
      <w:jc w:val="center"/>
      <w:outlineLvl w:val="0"/>
    </w:pPr>
    <w:rPr>
      <w:rFonts w:ascii="Arial" w:hAnsi="Arial" w:cs="Arial"/>
      <w:b/>
      <w:sz w:val="22"/>
      <w:szCs w:val="20"/>
      <w:lang w:val="es-ES_tradnl"/>
    </w:rPr>
  </w:style>
  <w:style w:type="paragraph" w:styleId="Ttulo2">
    <w:name w:val="heading 2"/>
    <w:basedOn w:val="Normal"/>
    <w:next w:val="Normal"/>
    <w:qFormat/>
    <w:pPr>
      <w:keepNext/>
      <w:numPr>
        <w:ilvl w:val="1"/>
        <w:numId w:val="1"/>
      </w:numPr>
      <w:jc w:val="center"/>
      <w:outlineLvl w:val="1"/>
    </w:pPr>
    <w:rPr>
      <w:b/>
      <w:szCs w:val="18"/>
      <w:u w:val="single"/>
    </w:rPr>
  </w:style>
  <w:style w:type="paragraph" w:styleId="Ttulo3">
    <w:name w:val="heading 3"/>
    <w:basedOn w:val="Normal"/>
    <w:next w:val="Normal"/>
    <w:link w:val="Ttulo3Car"/>
    <w:semiHidden/>
    <w:unhideWhenUsed/>
    <w:qFormat/>
    <w:rsid w:val="001927B2"/>
    <w:pPr>
      <w:keepNext/>
      <w:spacing w:before="240" w:after="60"/>
      <w:outlineLvl w:val="2"/>
    </w:pPr>
    <w:rPr>
      <w:rFonts w:ascii="Aptos Display" w:hAnsi="Aptos Display"/>
      <w:b/>
      <w:bCs/>
      <w:sz w:val="26"/>
      <w:szCs w:val="26"/>
    </w:rPr>
  </w:style>
  <w:style w:type="paragraph" w:styleId="Ttulo4">
    <w:name w:val="heading 4"/>
    <w:basedOn w:val="Normal"/>
    <w:next w:val="Normal"/>
    <w:qFormat/>
    <w:pPr>
      <w:keepNext/>
      <w:numPr>
        <w:ilvl w:val="3"/>
        <w:numId w:val="1"/>
      </w:numPr>
      <w:tabs>
        <w:tab w:val="left" w:pos="0"/>
      </w:tabs>
      <w:jc w:val="center"/>
      <w:outlineLvl w:val="3"/>
    </w:pPr>
    <w:rPr>
      <w:rFonts w:ascii="Arial" w:hAnsi="Arial" w:cs="Arial"/>
      <w:b/>
      <w:sz w:val="18"/>
      <w:szCs w:val="20"/>
      <w:lang w:val="es-ES_tradnl"/>
    </w:rPr>
  </w:style>
  <w:style w:type="paragraph" w:styleId="Ttulo7">
    <w:name w:val="heading 7"/>
    <w:basedOn w:val="Normal"/>
    <w:next w:val="Normal"/>
    <w:qFormat/>
    <w:pPr>
      <w:keepNext/>
      <w:numPr>
        <w:ilvl w:val="6"/>
        <w:numId w:val="1"/>
      </w:numPr>
      <w:jc w:val="both"/>
      <w:outlineLvl w:val="6"/>
    </w:pPr>
    <w:rPr>
      <w:b/>
      <w:sz w:val="20"/>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Symbol"/>
      <w:sz w:val="22"/>
      <w:szCs w:val="22"/>
    </w:rPr>
  </w:style>
  <w:style w:type="character" w:customStyle="1" w:styleId="WW8Num3z0">
    <w:name w:val="WW8Num3z0"/>
    <w:rPr>
      <w:rFonts w:ascii="Times New Roman Special G1" w:hAnsi="Times New Roman Special G1" w:cs="Times New Roman Special G1"/>
    </w:rPr>
  </w:style>
  <w:style w:type="character" w:customStyle="1" w:styleId="WW8Num4z0">
    <w:name w:val="WW8Num4z0"/>
    <w:rPr>
      <w:rFonts w:cs="Arial"/>
      <w:sz w:val="20"/>
      <w:szCs w:val="20"/>
    </w:rPr>
  </w:style>
  <w:style w:type="character" w:customStyle="1" w:styleId="WW8Num5z0">
    <w:name w:val="WW8Num5z0"/>
    <w:rPr>
      <w:rFonts w:ascii="Arial" w:eastAsia="Times New Roman" w:hAnsi="Arial" w:cs="Arial"/>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eastAsia="Times New Roman" w:hAnsi="Arial" w:cs="Aria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1)" w:hAnsi="Arial (W1)" w:cs="Times New Roman"/>
      <w:b/>
      <w:iCs/>
      <w:sz w:val="20"/>
      <w:szCs w:val="20"/>
    </w:rPr>
  </w:style>
  <w:style w:type="character" w:customStyle="1" w:styleId="WW8Num8z0">
    <w:name w:val="WW8Num8z0"/>
    <w:rPr>
      <w:rFonts w:ascii="Arial" w:eastAsia="Times New Roman" w:hAnsi="Arial" w:cs="Arial"/>
      <w:sz w:val="20"/>
      <w:szCs w:val="2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Verdana" w:hAnsi="Verdana" w:cs="Verdana"/>
      <w:bCs/>
      <w:iCs/>
      <w:sz w:val="20"/>
      <w:szCs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Verdana" w:hAnsi="Verdana" w:cs="Verdana"/>
      <w:sz w:val="20"/>
      <w:szCs w:val="20"/>
      <w:lang w:val="es-ES" w:eastAsia="es-E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Fuentedeprrafopredeter1">
    <w:name w:val="Fuente de párrafo predeter.1"/>
  </w:style>
  <w:style w:type="character" w:styleId="Hipervnculo">
    <w:name w:val="Hyperlink"/>
    <w:rPr>
      <w:rFonts w:ascii="Times New Roman" w:hAnsi="Times New Roman" w:cs="Times New Roman"/>
      <w:color w:val="0000FF"/>
      <w:u w:val="single"/>
    </w:rPr>
  </w:style>
  <w:style w:type="character" w:customStyle="1" w:styleId="Caracteresdenotaalpie">
    <w:name w:val="Caracteres de nota al pie"/>
    <w:rPr>
      <w:vertAlign w:val="superscript"/>
    </w:rPr>
  </w:style>
  <w:style w:type="character" w:customStyle="1" w:styleId="Refdecomentario1">
    <w:name w:val="Ref. de comentario1"/>
    <w:rPr>
      <w:rFonts w:ascii="Times New Roman" w:hAnsi="Times New Roman" w:cs="Times New Roman"/>
      <w:sz w:val="16"/>
      <w:szCs w:val="16"/>
    </w:rPr>
  </w:style>
  <w:style w:type="character" w:customStyle="1" w:styleId="WW8Num2z6">
    <w:name w:val="WW8Num2z6"/>
  </w:style>
  <w:style w:type="character" w:styleId="Refdenotaalpie">
    <w:name w:val="footnote reference"/>
    <w:rPr>
      <w:vertAlign w:val="superscript"/>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styleId="Refdenotaalfinal">
    <w:name w:val="endnote reference"/>
    <w:rPr>
      <w:vertAlign w:val="superscript"/>
    </w:rPr>
  </w:style>
  <w:style w:type="paragraph" w:customStyle="1" w:styleId="Encabezado1">
    <w:name w:val="Encabezado1"/>
    <w:basedOn w:val="Normal"/>
    <w:next w:val="Textoindependiente"/>
    <w:pPr>
      <w:keepNext/>
      <w:spacing w:before="240" w:after="120"/>
    </w:pPr>
    <w:rPr>
      <w:rFonts w:ascii="Arial" w:eastAsia="Droid Sans" w:hAnsi="Arial" w:cs="FreeSans"/>
      <w:sz w:val="28"/>
      <w:szCs w:val="28"/>
    </w:rPr>
  </w:style>
  <w:style w:type="paragraph" w:styleId="Textoindependiente">
    <w:name w:val="Body Text"/>
    <w:basedOn w:val="Normal"/>
    <w:pPr>
      <w:spacing w:line="360" w:lineRule="auto"/>
      <w:jc w:val="both"/>
    </w:pPr>
    <w:rPr>
      <w:rFonts w:ascii="Arial" w:hAnsi="Arial" w:cs="Arial"/>
      <w:b/>
      <w:sz w:val="22"/>
      <w:szCs w:val="20"/>
      <w:lang w:val="es-ES_tradnl"/>
    </w:r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rPr>
  </w:style>
  <w:style w:type="paragraph" w:customStyle="1" w:styleId="ndice">
    <w:name w:val="Índice"/>
    <w:basedOn w:val="Normal"/>
    <w:pPr>
      <w:suppressLineNumbers/>
    </w:pPr>
    <w:rPr>
      <w:rFonts w:cs="FreeSans"/>
    </w:rPr>
  </w:style>
  <w:style w:type="paragraph" w:styleId="Textonotapie">
    <w:name w:val="footnote text"/>
    <w:basedOn w:val="Normal"/>
    <w:rPr>
      <w:sz w:val="20"/>
      <w:szCs w:val="20"/>
    </w:rPr>
  </w:style>
  <w:style w:type="paragraph" w:customStyle="1" w:styleId="Textocomentario1">
    <w:name w:val="Texto comentario1"/>
    <w:basedOn w:val="Normal"/>
    <w:rPr>
      <w:sz w:val="20"/>
      <w:szCs w:val="20"/>
      <w:lang w:val="es-ES_tradnl"/>
    </w:rPr>
  </w:style>
  <w:style w:type="paragraph" w:styleId="Encabezado">
    <w:name w:val="header"/>
    <w:basedOn w:val="Normal"/>
    <w:pPr>
      <w:tabs>
        <w:tab w:val="center" w:pos="4252"/>
        <w:tab w:val="right" w:pos="8504"/>
      </w:tabs>
    </w:pPr>
  </w:style>
  <w:style w:type="paragraph" w:styleId="Sangradetextonormal">
    <w:name w:val="Body Text Indent"/>
    <w:basedOn w:val="Normal"/>
    <w:pPr>
      <w:spacing w:after="120"/>
      <w:ind w:left="283"/>
    </w:pPr>
  </w:style>
  <w:style w:type="paragraph" w:customStyle="1" w:styleId="Textoindependiente21">
    <w:name w:val="Texto independiente 21"/>
    <w:basedOn w:val="Normal"/>
    <w:pPr>
      <w:autoSpaceDE w:val="0"/>
      <w:spacing w:before="240"/>
      <w:jc w:val="both"/>
    </w:pPr>
    <w:rPr>
      <w:rFonts w:ascii="Verdana" w:hAnsi="Verdana" w:cs="Arial"/>
      <w:sz w:val="20"/>
      <w:szCs w:val="20"/>
    </w:rPr>
  </w:style>
  <w:style w:type="paragraph" w:styleId="Textodeglobo">
    <w:name w:val="Balloon Text"/>
    <w:basedOn w:val="Normal"/>
    <w:rPr>
      <w:rFonts w:ascii="Tahoma" w:hAnsi="Tahoma" w:cs="Tahoma"/>
      <w:sz w:val="16"/>
      <w:szCs w:val="16"/>
    </w:rPr>
  </w:style>
  <w:style w:type="paragraph" w:customStyle="1" w:styleId="Estndar">
    <w:name w:val="Estándar"/>
    <w:basedOn w:val="Normal"/>
    <w:pPr>
      <w:jc w:val="both"/>
    </w:pPr>
    <w:rPr>
      <w:rFonts w:ascii="Tms Rmn" w:hAnsi="Tms Rmn" w:cs="Tms Rmn"/>
      <w:szCs w:val="20"/>
      <w:lang w:val="en-US"/>
    </w:rPr>
  </w:style>
  <w:style w:type="paragraph" w:customStyle="1" w:styleId="Artculo">
    <w:name w:val="Artículo"/>
    <w:basedOn w:val="Textoindependiente"/>
    <w:pPr>
      <w:numPr>
        <w:numId w:val="2"/>
      </w:numPr>
      <w:tabs>
        <w:tab w:val="left" w:pos="1276"/>
      </w:tabs>
      <w:suppressAutoHyphens w:val="0"/>
      <w:autoSpaceDE w:val="0"/>
      <w:spacing w:before="360" w:line="240" w:lineRule="auto"/>
      <w:jc w:val="left"/>
    </w:pPr>
    <w:rPr>
      <w:iCs/>
      <w:szCs w:val="24"/>
      <w:lang w:val="es-ES"/>
    </w:rPr>
  </w:style>
  <w:style w:type="paragraph" w:styleId="Prrafodelista">
    <w:name w:val="List Paragraph"/>
    <w:basedOn w:val="Normal"/>
    <w:qFormat/>
    <w:pPr>
      <w:spacing w:after="200" w:line="276" w:lineRule="auto"/>
      <w:ind w:left="720"/>
      <w:contextualSpacing/>
    </w:pPr>
    <w:rPr>
      <w:rFonts w:ascii="Calibri" w:hAnsi="Calibri" w:cs="Calibri"/>
      <w:sz w:val="22"/>
      <w:szCs w:val="22"/>
    </w:rPr>
  </w:style>
  <w:style w:type="paragraph" w:styleId="Asuntodelcomentario">
    <w:name w:val="annotation subject"/>
    <w:basedOn w:val="Textocomentario1"/>
    <w:next w:val="Textocomentario1"/>
    <w:pPr>
      <w:suppressAutoHyphens w:val="0"/>
    </w:pPr>
    <w:rPr>
      <w:b/>
      <w:bCs/>
      <w:lang w:val="es-ES"/>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character" w:styleId="Refdecomentario">
    <w:name w:val="annotation reference"/>
    <w:semiHidden/>
    <w:rsid w:val="00793D73"/>
    <w:rPr>
      <w:sz w:val="16"/>
      <w:szCs w:val="16"/>
    </w:rPr>
  </w:style>
  <w:style w:type="paragraph" w:styleId="Textocomentario">
    <w:name w:val="annotation text"/>
    <w:basedOn w:val="Normal"/>
    <w:semiHidden/>
    <w:rsid w:val="00793D73"/>
    <w:rPr>
      <w:sz w:val="20"/>
      <w:szCs w:val="20"/>
    </w:rPr>
  </w:style>
  <w:style w:type="paragraph" w:customStyle="1" w:styleId="western">
    <w:name w:val="western"/>
    <w:basedOn w:val="Normal"/>
    <w:rsid w:val="008F04A1"/>
    <w:pPr>
      <w:suppressAutoHyphens w:val="0"/>
      <w:spacing w:before="100" w:beforeAutospacing="1" w:after="119"/>
    </w:pPr>
    <w:rPr>
      <w:color w:val="000000"/>
      <w:lang w:eastAsia="es-ES"/>
    </w:rPr>
  </w:style>
  <w:style w:type="paragraph" w:styleId="Piedepgina">
    <w:name w:val="footer"/>
    <w:basedOn w:val="Normal"/>
    <w:rsid w:val="00943587"/>
    <w:pPr>
      <w:tabs>
        <w:tab w:val="center" w:pos="4252"/>
        <w:tab w:val="right" w:pos="8504"/>
      </w:tabs>
    </w:pPr>
  </w:style>
  <w:style w:type="character" w:styleId="Hipervnculovisitado">
    <w:name w:val="FollowedHyperlink"/>
    <w:rsid w:val="008423F4"/>
    <w:rPr>
      <w:color w:val="954F72"/>
      <w:u w:val="single"/>
    </w:rPr>
  </w:style>
  <w:style w:type="character" w:styleId="Mencinsinresolver">
    <w:name w:val="Unresolved Mention"/>
    <w:uiPriority w:val="99"/>
    <w:semiHidden/>
    <w:unhideWhenUsed/>
    <w:rsid w:val="00D32738"/>
    <w:rPr>
      <w:color w:val="605E5C"/>
      <w:shd w:val="clear" w:color="auto" w:fill="E1DFDD"/>
    </w:rPr>
  </w:style>
  <w:style w:type="numbering" w:customStyle="1" w:styleId="Listaactual1">
    <w:name w:val="Lista actual1"/>
    <w:rsid w:val="0065108E"/>
    <w:pPr>
      <w:numPr>
        <w:numId w:val="3"/>
      </w:numPr>
    </w:pPr>
  </w:style>
  <w:style w:type="numbering" w:customStyle="1" w:styleId="Listaactual2">
    <w:name w:val="Lista actual2"/>
    <w:rsid w:val="0065108E"/>
    <w:pPr>
      <w:numPr>
        <w:numId w:val="4"/>
      </w:numPr>
    </w:pPr>
  </w:style>
  <w:style w:type="paragraph" w:customStyle="1" w:styleId="Pa3">
    <w:name w:val="Pa3"/>
    <w:basedOn w:val="Default"/>
    <w:next w:val="Default"/>
    <w:uiPriority w:val="99"/>
    <w:rsid w:val="006D7647"/>
    <w:pPr>
      <w:suppressAutoHyphens w:val="0"/>
      <w:autoSpaceDN w:val="0"/>
      <w:adjustRightInd w:val="0"/>
      <w:spacing w:line="201" w:lineRule="atLeast"/>
    </w:pPr>
    <w:rPr>
      <w:rFonts w:ascii="Verdana" w:hAnsi="Verdana" w:cs="Times New Roman"/>
      <w:color w:val="auto"/>
      <w:lang w:eastAsia="es-ES"/>
    </w:rPr>
  </w:style>
  <w:style w:type="character" w:customStyle="1" w:styleId="Ttulo3Car">
    <w:name w:val="Título 3 Car"/>
    <w:link w:val="Ttulo3"/>
    <w:semiHidden/>
    <w:rsid w:val="001927B2"/>
    <w:rPr>
      <w:rFonts w:ascii="Aptos Display" w:eastAsia="Times New Roman" w:hAnsi="Aptos Display" w:cs="Times New Roman"/>
      <w:b/>
      <w:bCs/>
      <w:sz w:val="26"/>
      <w:szCs w:val="26"/>
      <w:lang w:eastAsia="zh-CN"/>
    </w:rPr>
  </w:style>
  <w:style w:type="table" w:customStyle="1" w:styleId="Tablaconcuadrcula1">
    <w:name w:val="Tabla con cuadrícula1"/>
    <w:basedOn w:val="Tablanormal"/>
    <w:next w:val="Tablaconcuadrcula"/>
    <w:uiPriority w:val="39"/>
    <w:rsid w:val="00307A9F"/>
    <w:rPr>
      <w:rFonts w:ascii="Aptos" w:eastAsia="Aptos" w:hAnsi="Apto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rsid w:val="00307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307A9F"/>
    <w:rPr>
      <w:rFonts w:ascii="Aptos" w:eastAsia="Aptos" w:hAnsi="Apto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53617"/>
    <w:rPr>
      <w:rFonts w:ascii="Aptos" w:eastAsia="Aptos" w:hAnsi="Apto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D6529E"/>
    <w:rPr>
      <w:rFonts w:ascii="Aptos" w:eastAsia="Aptos" w:hAnsi="Apto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FB458B"/>
    <w:rPr>
      <w:rFonts w:ascii="Aptos" w:eastAsia="Aptos" w:hAnsi="Apto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5823CD"/>
    <w:rPr>
      <w:rFonts w:ascii="Aptos" w:eastAsia="Aptos" w:hAnsi="Apto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36367">
      <w:bodyDiv w:val="1"/>
      <w:marLeft w:val="0"/>
      <w:marRight w:val="0"/>
      <w:marTop w:val="0"/>
      <w:marBottom w:val="0"/>
      <w:divBdr>
        <w:top w:val="none" w:sz="0" w:space="0" w:color="auto"/>
        <w:left w:val="none" w:sz="0" w:space="0" w:color="auto"/>
        <w:bottom w:val="none" w:sz="0" w:space="0" w:color="auto"/>
        <w:right w:val="none" w:sz="0" w:space="0" w:color="auto"/>
      </w:divBdr>
    </w:div>
    <w:div w:id="598415841">
      <w:bodyDiv w:val="1"/>
      <w:marLeft w:val="0"/>
      <w:marRight w:val="0"/>
      <w:marTop w:val="0"/>
      <w:marBottom w:val="0"/>
      <w:divBdr>
        <w:top w:val="none" w:sz="0" w:space="0" w:color="auto"/>
        <w:left w:val="none" w:sz="0" w:space="0" w:color="auto"/>
        <w:bottom w:val="none" w:sz="0" w:space="0" w:color="auto"/>
        <w:right w:val="none" w:sz="0" w:space="0" w:color="auto"/>
      </w:divBdr>
    </w:div>
    <w:div w:id="697000726">
      <w:bodyDiv w:val="1"/>
      <w:marLeft w:val="0"/>
      <w:marRight w:val="0"/>
      <w:marTop w:val="0"/>
      <w:marBottom w:val="0"/>
      <w:divBdr>
        <w:top w:val="none" w:sz="0" w:space="0" w:color="auto"/>
        <w:left w:val="none" w:sz="0" w:space="0" w:color="auto"/>
        <w:bottom w:val="none" w:sz="0" w:space="0" w:color="auto"/>
        <w:right w:val="none" w:sz="0" w:space="0" w:color="auto"/>
      </w:divBdr>
    </w:div>
    <w:div w:id="208988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e.juntaex.es" TargetMode="External"/><Relationship Id="rId13" Type="http://schemas.openxmlformats.org/officeDocument/2006/relationships/hyperlink" Target="https://www.juntaex.es/transparenci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p.hacienda.gob.es/bdnstrans/GE/es/convocatori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de.gobex.es/SEDE/"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juntaex.es" TargetMode="External"/><Relationship Id="rId4" Type="http://schemas.openxmlformats.org/officeDocument/2006/relationships/settings" Target="settings.xml"/><Relationship Id="rId9" Type="http://schemas.openxmlformats.org/officeDocument/2006/relationships/hyperlink" Target="https://www.pap.hacienda.gob.es/bdnstrans/GE/es/convocatorias" TargetMode="External"/><Relationship Id="rId14" Type="http://schemas.openxmlformats.org/officeDocument/2006/relationships/hyperlink" Target="http://doe.juntaex.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3F1E-8AC4-436A-8CA2-9FD7FBB06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21</Pages>
  <Words>8923</Words>
  <Characters>49080</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57888</CharactersWithSpaces>
  <SharedDoc>false</SharedDoc>
  <HLinks>
    <vt:vector size="36" baseType="variant">
      <vt:variant>
        <vt:i4>2490425</vt:i4>
      </vt:variant>
      <vt:variant>
        <vt:i4>15</vt:i4>
      </vt:variant>
      <vt:variant>
        <vt:i4>0</vt:i4>
      </vt:variant>
      <vt:variant>
        <vt:i4>5</vt:i4>
      </vt:variant>
      <vt:variant>
        <vt:lpwstr>https://sede.gobex.es/SEDE/</vt:lpwstr>
      </vt:variant>
      <vt:variant>
        <vt:lpwstr/>
      </vt:variant>
      <vt:variant>
        <vt:i4>4456471</vt:i4>
      </vt:variant>
      <vt:variant>
        <vt:i4>12</vt:i4>
      </vt:variant>
      <vt:variant>
        <vt:i4>0</vt:i4>
      </vt:variant>
      <vt:variant>
        <vt:i4>5</vt:i4>
      </vt:variant>
      <vt:variant>
        <vt:lpwstr>http://www.cert.fnmt.es/</vt:lpwstr>
      </vt:variant>
      <vt:variant>
        <vt:lpwstr/>
      </vt:variant>
      <vt:variant>
        <vt:i4>7929894</vt:i4>
      </vt:variant>
      <vt:variant>
        <vt:i4>9</vt:i4>
      </vt:variant>
      <vt:variant>
        <vt:i4>0</vt:i4>
      </vt:variant>
      <vt:variant>
        <vt:i4>5</vt:i4>
      </vt:variant>
      <vt:variant>
        <vt:lpwstr>https://www.dnielectronico.es/PortalDNIe/PRF1_Cons02.action?pag=REF_009</vt:lpwstr>
      </vt:variant>
      <vt:variant>
        <vt:lpwstr/>
      </vt:variant>
      <vt:variant>
        <vt:i4>6750326</vt:i4>
      </vt:variant>
      <vt:variant>
        <vt:i4>6</vt:i4>
      </vt:variant>
      <vt:variant>
        <vt:i4>0</vt:i4>
      </vt:variant>
      <vt:variant>
        <vt:i4>5</vt:i4>
      </vt:variant>
      <vt:variant>
        <vt:lpwstr>http://gobiernoabierto.juntaex.es/</vt:lpwstr>
      </vt:variant>
      <vt:variant>
        <vt:lpwstr/>
      </vt:variant>
      <vt:variant>
        <vt:i4>5832706</vt:i4>
      </vt:variant>
      <vt:variant>
        <vt:i4>3</vt:i4>
      </vt:variant>
      <vt:variant>
        <vt:i4>0</vt:i4>
      </vt:variant>
      <vt:variant>
        <vt:i4>5</vt:i4>
      </vt:variant>
      <vt:variant>
        <vt:lpwstr>https://www.pap.hacienda.gob.es/bdnstrans/GE/es/convocatorias</vt:lpwstr>
      </vt:variant>
      <vt:variant>
        <vt:lpwstr/>
      </vt:variant>
      <vt:variant>
        <vt:i4>8192113</vt:i4>
      </vt:variant>
      <vt:variant>
        <vt:i4>0</vt:i4>
      </vt:variant>
      <vt:variant>
        <vt:i4>0</vt:i4>
      </vt:variant>
      <vt:variant>
        <vt:i4>5</vt:i4>
      </vt:variant>
      <vt:variant>
        <vt:lpwstr>http://doe.juntaex.es/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Guerrero Hernandez</dc:creator>
  <cp:keywords/>
  <dc:description/>
  <cp:lastModifiedBy>Paula Zaballos Acedo</cp:lastModifiedBy>
  <cp:revision>10</cp:revision>
  <cp:lastPrinted>2022-10-31T10:08:00Z</cp:lastPrinted>
  <dcterms:created xsi:type="dcterms:W3CDTF">2025-11-26T06:31:00Z</dcterms:created>
  <dcterms:modified xsi:type="dcterms:W3CDTF">2025-12-03T12:41:00Z</dcterms:modified>
</cp:coreProperties>
</file>